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8AC46A" w14:textId="77777777" w:rsidR="008E00F1" w:rsidRDefault="008E00F1" w:rsidP="005532A4">
      <w:pPr>
        <w:pStyle w:val="Title"/>
        <w:rPr>
          <w:sz w:val="28"/>
          <w:szCs w:val="28"/>
        </w:rPr>
      </w:pPr>
    </w:p>
    <w:p w14:paraId="4A9DE269" w14:textId="77777777" w:rsidR="008E00F1" w:rsidRDefault="008E00F1" w:rsidP="005532A4">
      <w:pPr>
        <w:pStyle w:val="Title"/>
        <w:rPr>
          <w:sz w:val="28"/>
          <w:szCs w:val="28"/>
        </w:rPr>
      </w:pPr>
    </w:p>
    <w:p w14:paraId="2603B00F" w14:textId="77777777" w:rsidR="008E00F1" w:rsidRDefault="008E00F1" w:rsidP="005532A4">
      <w:pPr>
        <w:pStyle w:val="Title"/>
        <w:rPr>
          <w:sz w:val="28"/>
          <w:szCs w:val="28"/>
        </w:rPr>
      </w:pPr>
    </w:p>
    <w:p w14:paraId="76860816" w14:textId="77777777" w:rsidR="008E00F1" w:rsidRDefault="008E00F1" w:rsidP="005532A4">
      <w:pPr>
        <w:pStyle w:val="Title"/>
        <w:rPr>
          <w:sz w:val="28"/>
          <w:szCs w:val="28"/>
        </w:rPr>
      </w:pPr>
    </w:p>
    <w:p w14:paraId="0EF12FA1" w14:textId="77777777" w:rsidR="008E00F1" w:rsidRDefault="008E00F1" w:rsidP="005532A4">
      <w:pPr>
        <w:pStyle w:val="Title"/>
        <w:rPr>
          <w:sz w:val="28"/>
          <w:szCs w:val="28"/>
        </w:rPr>
      </w:pPr>
    </w:p>
    <w:p w14:paraId="55BCDBE0" w14:textId="77777777" w:rsidR="008E00F1" w:rsidRDefault="008E00F1" w:rsidP="005532A4">
      <w:pPr>
        <w:pStyle w:val="Title"/>
        <w:rPr>
          <w:sz w:val="28"/>
          <w:szCs w:val="28"/>
        </w:rPr>
      </w:pPr>
    </w:p>
    <w:p w14:paraId="494BF68B" w14:textId="77777777" w:rsidR="008E00F1" w:rsidRDefault="008E00F1" w:rsidP="005532A4">
      <w:pPr>
        <w:pStyle w:val="Title"/>
        <w:rPr>
          <w:sz w:val="28"/>
          <w:szCs w:val="28"/>
        </w:rPr>
      </w:pPr>
    </w:p>
    <w:p w14:paraId="023E07FE" w14:textId="77777777" w:rsidR="008E00F1" w:rsidRDefault="008E00F1" w:rsidP="005532A4">
      <w:pPr>
        <w:pStyle w:val="Title"/>
        <w:rPr>
          <w:sz w:val="28"/>
          <w:szCs w:val="28"/>
        </w:rPr>
      </w:pPr>
    </w:p>
    <w:p w14:paraId="71D57591" w14:textId="77777777" w:rsidR="00D20E46" w:rsidRPr="008E00F1" w:rsidRDefault="00D20E46" w:rsidP="005532A4">
      <w:pPr>
        <w:pStyle w:val="Title"/>
        <w:rPr>
          <w:sz w:val="28"/>
          <w:szCs w:val="28"/>
        </w:rPr>
      </w:pPr>
      <w:r w:rsidRPr="008E00F1">
        <w:rPr>
          <w:sz w:val="28"/>
          <w:szCs w:val="28"/>
        </w:rPr>
        <w:t xml:space="preserve">Cherie L. </w:t>
      </w:r>
      <w:proofErr w:type="spellStart"/>
      <w:r w:rsidR="00A9543A" w:rsidRPr="008E00F1">
        <w:rPr>
          <w:sz w:val="28"/>
          <w:szCs w:val="28"/>
        </w:rPr>
        <w:t>Yestrebsky</w:t>
      </w:r>
      <w:proofErr w:type="spellEnd"/>
      <w:r w:rsidRPr="008E00F1">
        <w:rPr>
          <w:sz w:val="28"/>
          <w:szCs w:val="28"/>
        </w:rPr>
        <w:t>, Ph.D.</w:t>
      </w:r>
    </w:p>
    <w:p w14:paraId="250C25A0" w14:textId="77777777" w:rsidR="0065225A" w:rsidRPr="008E00F1" w:rsidRDefault="0065225A" w:rsidP="005532A4">
      <w:pPr>
        <w:jc w:val="center"/>
        <w:rPr>
          <w:sz w:val="28"/>
          <w:szCs w:val="28"/>
        </w:rPr>
      </w:pPr>
      <w:r w:rsidRPr="008E00F1">
        <w:rPr>
          <w:sz w:val="28"/>
          <w:szCs w:val="28"/>
        </w:rPr>
        <w:t xml:space="preserve">Interim Chair and </w:t>
      </w:r>
      <w:r w:rsidR="002547B4" w:rsidRPr="008E00F1">
        <w:rPr>
          <w:sz w:val="28"/>
          <w:szCs w:val="28"/>
        </w:rPr>
        <w:t xml:space="preserve">Professor </w:t>
      </w:r>
    </w:p>
    <w:p w14:paraId="5E0C3EF8" w14:textId="77777777" w:rsidR="00D20E46" w:rsidRPr="008E00F1" w:rsidRDefault="00D20E46" w:rsidP="005532A4">
      <w:pPr>
        <w:jc w:val="center"/>
        <w:rPr>
          <w:sz w:val="28"/>
          <w:szCs w:val="28"/>
        </w:rPr>
      </w:pPr>
      <w:r w:rsidRPr="008E00F1">
        <w:rPr>
          <w:sz w:val="28"/>
          <w:szCs w:val="28"/>
        </w:rPr>
        <w:t>Department of Chemistry</w:t>
      </w:r>
    </w:p>
    <w:p w14:paraId="16D893C0" w14:textId="77777777" w:rsidR="00D20E46" w:rsidRPr="008E00F1" w:rsidRDefault="00D20E46" w:rsidP="005532A4">
      <w:pPr>
        <w:jc w:val="center"/>
        <w:rPr>
          <w:sz w:val="28"/>
          <w:szCs w:val="28"/>
        </w:rPr>
      </w:pPr>
      <w:r w:rsidRPr="008E00F1">
        <w:rPr>
          <w:sz w:val="28"/>
          <w:szCs w:val="28"/>
        </w:rPr>
        <w:t>University of Central Florida</w:t>
      </w:r>
    </w:p>
    <w:p w14:paraId="0DA8F68F" w14:textId="77777777" w:rsidR="00D20E46" w:rsidRPr="008E00F1" w:rsidRDefault="00D20E46" w:rsidP="005532A4">
      <w:pPr>
        <w:jc w:val="center"/>
        <w:rPr>
          <w:sz w:val="28"/>
          <w:szCs w:val="28"/>
        </w:rPr>
      </w:pPr>
      <w:r w:rsidRPr="008E00F1">
        <w:rPr>
          <w:sz w:val="28"/>
          <w:szCs w:val="28"/>
        </w:rPr>
        <w:t>Orlando, FL 32816-2366</w:t>
      </w:r>
    </w:p>
    <w:p w14:paraId="26077C34" w14:textId="77777777" w:rsidR="007D651A" w:rsidRDefault="007F3B67" w:rsidP="005532A4">
      <w:pPr>
        <w:jc w:val="center"/>
        <w:rPr>
          <w:rStyle w:val="Hyperlink"/>
          <w:sz w:val="28"/>
          <w:szCs w:val="28"/>
        </w:rPr>
      </w:pPr>
      <w:hyperlink r:id="rId8" w:history="1">
        <w:r w:rsidR="005B045F" w:rsidRPr="008E00F1">
          <w:rPr>
            <w:rStyle w:val="Hyperlink"/>
            <w:sz w:val="28"/>
            <w:szCs w:val="28"/>
          </w:rPr>
          <w:t>Cherie.Yestrebsky@ucf.edu</w:t>
        </w:r>
      </w:hyperlink>
    </w:p>
    <w:p w14:paraId="20C5586B" w14:textId="1320356F" w:rsidR="008E00F1" w:rsidRPr="008E00F1" w:rsidRDefault="008E00F1" w:rsidP="005532A4">
      <w:pPr>
        <w:jc w:val="center"/>
        <w:rPr>
          <w:rStyle w:val="Hyperlink"/>
          <w:sz w:val="28"/>
          <w:szCs w:val="28"/>
          <w:u w:val="none"/>
        </w:rPr>
      </w:pPr>
      <w:proofErr w:type="spellStart"/>
      <w:r w:rsidRPr="008E00F1">
        <w:rPr>
          <w:rStyle w:val="Hyperlink"/>
          <w:color w:val="auto"/>
          <w:sz w:val="28"/>
          <w:szCs w:val="28"/>
          <w:u w:val="none"/>
        </w:rPr>
        <w:t>Ph</w:t>
      </w:r>
      <w:proofErr w:type="spellEnd"/>
      <w:r w:rsidRPr="008E00F1">
        <w:rPr>
          <w:rStyle w:val="Hyperlink"/>
          <w:color w:val="auto"/>
          <w:sz w:val="28"/>
          <w:szCs w:val="28"/>
          <w:u w:val="none"/>
        </w:rPr>
        <w:t>: 407-823-2</w:t>
      </w:r>
      <w:r w:rsidR="006F71D3">
        <w:rPr>
          <w:rStyle w:val="Hyperlink"/>
          <w:color w:val="auto"/>
          <w:sz w:val="28"/>
          <w:szCs w:val="28"/>
          <w:u w:val="none"/>
        </w:rPr>
        <w:t>135</w:t>
      </w:r>
    </w:p>
    <w:p w14:paraId="4DDDBCBE" w14:textId="77777777" w:rsidR="008E00F1" w:rsidRPr="008E00F1" w:rsidRDefault="008E00F1" w:rsidP="005532A4">
      <w:pPr>
        <w:jc w:val="center"/>
        <w:rPr>
          <w:sz w:val="28"/>
          <w:szCs w:val="28"/>
        </w:rPr>
      </w:pPr>
    </w:p>
    <w:p w14:paraId="0834AFD6" w14:textId="77777777" w:rsidR="005B045F" w:rsidRPr="008E00F1" w:rsidRDefault="005B045F" w:rsidP="005532A4">
      <w:pPr>
        <w:jc w:val="center"/>
        <w:rPr>
          <w:sz w:val="28"/>
          <w:szCs w:val="28"/>
        </w:rPr>
      </w:pPr>
    </w:p>
    <w:p w14:paraId="684A4928" w14:textId="77777777" w:rsidR="00D575E8" w:rsidRDefault="00D575E8">
      <w:pPr>
        <w:rPr>
          <w:szCs w:val="24"/>
        </w:rPr>
      </w:pPr>
      <w:r>
        <w:rPr>
          <w:szCs w:val="24"/>
        </w:rPr>
        <w:br w:type="page"/>
      </w:r>
    </w:p>
    <w:bookmarkStart w:id="0" w:name="_Toc410661461" w:displacedByCustomXml="next"/>
    <w:bookmarkStart w:id="1" w:name="_Toc410582635" w:displacedByCustomXml="next"/>
    <w:sdt>
      <w:sdtPr>
        <w:rPr>
          <w:rFonts w:ascii="Times New Roman" w:eastAsia="Times New Roman" w:hAnsi="Times New Roman" w:cs="Times New Roman"/>
          <w:color w:val="auto"/>
          <w:sz w:val="24"/>
          <w:szCs w:val="20"/>
        </w:rPr>
        <w:id w:val="-1069721317"/>
        <w:docPartObj>
          <w:docPartGallery w:val="Table of Contents"/>
          <w:docPartUnique/>
        </w:docPartObj>
      </w:sdtPr>
      <w:sdtEndPr>
        <w:rPr>
          <w:b/>
          <w:bCs/>
          <w:noProof/>
        </w:rPr>
      </w:sdtEndPr>
      <w:sdtContent>
        <w:p w14:paraId="624BAAF5" w14:textId="10030D3B" w:rsidR="00B73280" w:rsidRDefault="00B73280">
          <w:pPr>
            <w:pStyle w:val="TOCHeading"/>
          </w:pPr>
          <w:r>
            <w:t>Table of Contents</w:t>
          </w:r>
        </w:p>
        <w:p w14:paraId="3EFB5686" w14:textId="77777777" w:rsidR="007F3B67" w:rsidRDefault="00B73280">
          <w:pPr>
            <w:pStyle w:val="TOC1"/>
            <w:tabs>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59014376" w:history="1">
            <w:r w:rsidR="007F3B67" w:rsidRPr="00125B12">
              <w:rPr>
                <w:rStyle w:val="Hyperlink"/>
                <w:noProof/>
              </w:rPr>
              <w:t>Education</w:t>
            </w:r>
            <w:r w:rsidR="007F3B67">
              <w:rPr>
                <w:noProof/>
                <w:webHidden/>
              </w:rPr>
              <w:tab/>
            </w:r>
            <w:r w:rsidR="007F3B67">
              <w:rPr>
                <w:noProof/>
                <w:webHidden/>
              </w:rPr>
              <w:fldChar w:fldCharType="begin"/>
            </w:r>
            <w:r w:rsidR="007F3B67">
              <w:rPr>
                <w:noProof/>
                <w:webHidden/>
              </w:rPr>
              <w:instrText xml:space="preserve"> PAGEREF _Toc459014376 \h </w:instrText>
            </w:r>
            <w:r w:rsidR="007F3B67">
              <w:rPr>
                <w:noProof/>
                <w:webHidden/>
              </w:rPr>
            </w:r>
            <w:r w:rsidR="007F3B67">
              <w:rPr>
                <w:noProof/>
                <w:webHidden/>
              </w:rPr>
              <w:fldChar w:fldCharType="separate"/>
            </w:r>
            <w:r w:rsidR="007F3B67">
              <w:rPr>
                <w:noProof/>
                <w:webHidden/>
              </w:rPr>
              <w:t>3</w:t>
            </w:r>
            <w:r w:rsidR="007F3B67">
              <w:rPr>
                <w:noProof/>
                <w:webHidden/>
              </w:rPr>
              <w:fldChar w:fldCharType="end"/>
            </w:r>
          </w:hyperlink>
        </w:p>
        <w:p w14:paraId="4B331704" w14:textId="77777777" w:rsidR="007F3B67" w:rsidRDefault="007F3B67">
          <w:pPr>
            <w:pStyle w:val="TOC1"/>
            <w:tabs>
              <w:tab w:val="right" w:leader="dot" w:pos="9350"/>
            </w:tabs>
            <w:rPr>
              <w:rFonts w:asciiTheme="minorHAnsi" w:eastAsiaTheme="minorEastAsia" w:hAnsiTheme="minorHAnsi" w:cstheme="minorBidi"/>
              <w:noProof/>
              <w:sz w:val="22"/>
              <w:szCs w:val="22"/>
            </w:rPr>
          </w:pPr>
          <w:hyperlink w:anchor="_Toc459014377" w:history="1">
            <w:r w:rsidRPr="00125B12">
              <w:rPr>
                <w:rStyle w:val="Hyperlink"/>
                <w:noProof/>
              </w:rPr>
              <w:t>Employment History</w:t>
            </w:r>
            <w:r>
              <w:rPr>
                <w:noProof/>
                <w:webHidden/>
              </w:rPr>
              <w:tab/>
            </w:r>
            <w:r>
              <w:rPr>
                <w:noProof/>
                <w:webHidden/>
              </w:rPr>
              <w:fldChar w:fldCharType="begin"/>
            </w:r>
            <w:r>
              <w:rPr>
                <w:noProof/>
                <w:webHidden/>
              </w:rPr>
              <w:instrText xml:space="preserve"> PAGEREF _Toc459014377 \h </w:instrText>
            </w:r>
            <w:r>
              <w:rPr>
                <w:noProof/>
                <w:webHidden/>
              </w:rPr>
            </w:r>
            <w:r>
              <w:rPr>
                <w:noProof/>
                <w:webHidden/>
              </w:rPr>
              <w:fldChar w:fldCharType="separate"/>
            </w:r>
            <w:r>
              <w:rPr>
                <w:noProof/>
                <w:webHidden/>
              </w:rPr>
              <w:t>3</w:t>
            </w:r>
            <w:r>
              <w:rPr>
                <w:noProof/>
                <w:webHidden/>
              </w:rPr>
              <w:fldChar w:fldCharType="end"/>
            </w:r>
          </w:hyperlink>
        </w:p>
        <w:p w14:paraId="0206C11C" w14:textId="77777777" w:rsidR="007F3B67" w:rsidRDefault="007F3B67">
          <w:pPr>
            <w:pStyle w:val="TOC1"/>
            <w:tabs>
              <w:tab w:val="right" w:leader="dot" w:pos="9350"/>
            </w:tabs>
            <w:rPr>
              <w:rFonts w:asciiTheme="minorHAnsi" w:eastAsiaTheme="minorEastAsia" w:hAnsiTheme="minorHAnsi" w:cstheme="minorBidi"/>
              <w:noProof/>
              <w:sz w:val="22"/>
              <w:szCs w:val="22"/>
            </w:rPr>
          </w:pPr>
          <w:hyperlink w:anchor="_Toc459014378" w:history="1">
            <w:r w:rsidRPr="00125B12">
              <w:rPr>
                <w:rStyle w:val="Hyperlink"/>
                <w:noProof/>
              </w:rPr>
              <w:t>Administrative Experience</w:t>
            </w:r>
            <w:r>
              <w:rPr>
                <w:noProof/>
                <w:webHidden/>
              </w:rPr>
              <w:tab/>
            </w:r>
            <w:r>
              <w:rPr>
                <w:noProof/>
                <w:webHidden/>
              </w:rPr>
              <w:fldChar w:fldCharType="begin"/>
            </w:r>
            <w:r>
              <w:rPr>
                <w:noProof/>
                <w:webHidden/>
              </w:rPr>
              <w:instrText xml:space="preserve"> PAGEREF _Toc459014378 \h </w:instrText>
            </w:r>
            <w:r>
              <w:rPr>
                <w:noProof/>
                <w:webHidden/>
              </w:rPr>
            </w:r>
            <w:r>
              <w:rPr>
                <w:noProof/>
                <w:webHidden/>
              </w:rPr>
              <w:fldChar w:fldCharType="separate"/>
            </w:r>
            <w:r>
              <w:rPr>
                <w:noProof/>
                <w:webHidden/>
              </w:rPr>
              <w:t>3</w:t>
            </w:r>
            <w:r>
              <w:rPr>
                <w:noProof/>
                <w:webHidden/>
              </w:rPr>
              <w:fldChar w:fldCharType="end"/>
            </w:r>
          </w:hyperlink>
        </w:p>
        <w:p w14:paraId="04061803" w14:textId="77777777" w:rsidR="007F3B67" w:rsidRDefault="007F3B67">
          <w:pPr>
            <w:pStyle w:val="TOC1"/>
            <w:tabs>
              <w:tab w:val="right" w:leader="dot" w:pos="9350"/>
            </w:tabs>
            <w:rPr>
              <w:rFonts w:asciiTheme="minorHAnsi" w:eastAsiaTheme="minorEastAsia" w:hAnsiTheme="minorHAnsi" w:cstheme="minorBidi"/>
              <w:noProof/>
              <w:sz w:val="22"/>
              <w:szCs w:val="22"/>
            </w:rPr>
          </w:pPr>
          <w:hyperlink w:anchor="_Toc459014380" w:history="1">
            <w:r w:rsidRPr="00125B12">
              <w:rPr>
                <w:rStyle w:val="Hyperlink"/>
                <w:noProof/>
              </w:rPr>
              <w:t>Research and Funding</w:t>
            </w:r>
            <w:r>
              <w:rPr>
                <w:noProof/>
                <w:webHidden/>
              </w:rPr>
              <w:tab/>
            </w:r>
            <w:r>
              <w:rPr>
                <w:noProof/>
                <w:webHidden/>
              </w:rPr>
              <w:fldChar w:fldCharType="begin"/>
            </w:r>
            <w:r>
              <w:rPr>
                <w:noProof/>
                <w:webHidden/>
              </w:rPr>
              <w:instrText xml:space="preserve"> PAGEREF _Toc459014380 \h </w:instrText>
            </w:r>
            <w:r>
              <w:rPr>
                <w:noProof/>
                <w:webHidden/>
              </w:rPr>
            </w:r>
            <w:r>
              <w:rPr>
                <w:noProof/>
                <w:webHidden/>
              </w:rPr>
              <w:fldChar w:fldCharType="separate"/>
            </w:r>
            <w:r>
              <w:rPr>
                <w:noProof/>
                <w:webHidden/>
              </w:rPr>
              <w:t>4</w:t>
            </w:r>
            <w:r>
              <w:rPr>
                <w:noProof/>
                <w:webHidden/>
              </w:rPr>
              <w:fldChar w:fldCharType="end"/>
            </w:r>
          </w:hyperlink>
        </w:p>
        <w:p w14:paraId="2D56F074" w14:textId="77777777" w:rsidR="007F3B67" w:rsidRDefault="007F3B67">
          <w:pPr>
            <w:pStyle w:val="TOC1"/>
            <w:tabs>
              <w:tab w:val="right" w:leader="dot" w:pos="9350"/>
            </w:tabs>
            <w:rPr>
              <w:rFonts w:asciiTheme="minorHAnsi" w:eastAsiaTheme="minorEastAsia" w:hAnsiTheme="minorHAnsi" w:cstheme="minorBidi"/>
              <w:noProof/>
              <w:sz w:val="22"/>
              <w:szCs w:val="22"/>
            </w:rPr>
          </w:pPr>
          <w:hyperlink w:anchor="_Toc459014384" w:history="1">
            <w:r w:rsidRPr="00125B12">
              <w:rPr>
                <w:rStyle w:val="Hyperlink"/>
                <w:noProof/>
              </w:rPr>
              <w:t>Honors and Awards</w:t>
            </w:r>
            <w:r>
              <w:rPr>
                <w:noProof/>
                <w:webHidden/>
              </w:rPr>
              <w:tab/>
            </w:r>
            <w:r>
              <w:rPr>
                <w:noProof/>
                <w:webHidden/>
              </w:rPr>
              <w:fldChar w:fldCharType="begin"/>
            </w:r>
            <w:r>
              <w:rPr>
                <w:noProof/>
                <w:webHidden/>
              </w:rPr>
              <w:instrText xml:space="preserve"> PAGEREF _Toc459014384 \h </w:instrText>
            </w:r>
            <w:r>
              <w:rPr>
                <w:noProof/>
                <w:webHidden/>
              </w:rPr>
            </w:r>
            <w:r>
              <w:rPr>
                <w:noProof/>
                <w:webHidden/>
              </w:rPr>
              <w:fldChar w:fldCharType="separate"/>
            </w:r>
            <w:r>
              <w:rPr>
                <w:noProof/>
                <w:webHidden/>
              </w:rPr>
              <w:t>8</w:t>
            </w:r>
            <w:r>
              <w:rPr>
                <w:noProof/>
                <w:webHidden/>
              </w:rPr>
              <w:fldChar w:fldCharType="end"/>
            </w:r>
          </w:hyperlink>
        </w:p>
        <w:p w14:paraId="7B535619" w14:textId="77777777" w:rsidR="007F3B67" w:rsidRDefault="007F3B67">
          <w:pPr>
            <w:pStyle w:val="TOC1"/>
            <w:tabs>
              <w:tab w:val="right" w:leader="dot" w:pos="9350"/>
            </w:tabs>
            <w:rPr>
              <w:rFonts w:asciiTheme="minorHAnsi" w:eastAsiaTheme="minorEastAsia" w:hAnsiTheme="minorHAnsi" w:cstheme="minorBidi"/>
              <w:noProof/>
              <w:sz w:val="22"/>
              <w:szCs w:val="22"/>
            </w:rPr>
          </w:pPr>
          <w:hyperlink w:anchor="_Toc459014385" w:history="1">
            <w:r w:rsidRPr="00125B12">
              <w:rPr>
                <w:rStyle w:val="Hyperlink"/>
                <w:noProof/>
              </w:rPr>
              <w:t>Teaching</w:t>
            </w:r>
            <w:r>
              <w:rPr>
                <w:noProof/>
                <w:webHidden/>
              </w:rPr>
              <w:tab/>
            </w:r>
            <w:r>
              <w:rPr>
                <w:noProof/>
                <w:webHidden/>
              </w:rPr>
              <w:fldChar w:fldCharType="begin"/>
            </w:r>
            <w:r>
              <w:rPr>
                <w:noProof/>
                <w:webHidden/>
              </w:rPr>
              <w:instrText xml:space="preserve"> PAGEREF _Toc459014385 \h </w:instrText>
            </w:r>
            <w:r>
              <w:rPr>
                <w:noProof/>
                <w:webHidden/>
              </w:rPr>
            </w:r>
            <w:r>
              <w:rPr>
                <w:noProof/>
                <w:webHidden/>
              </w:rPr>
              <w:fldChar w:fldCharType="separate"/>
            </w:r>
            <w:r>
              <w:rPr>
                <w:noProof/>
                <w:webHidden/>
              </w:rPr>
              <w:t>10</w:t>
            </w:r>
            <w:r>
              <w:rPr>
                <w:noProof/>
                <w:webHidden/>
              </w:rPr>
              <w:fldChar w:fldCharType="end"/>
            </w:r>
          </w:hyperlink>
        </w:p>
        <w:p w14:paraId="471AF39E" w14:textId="77777777" w:rsidR="007F3B67" w:rsidRDefault="007F3B67">
          <w:pPr>
            <w:pStyle w:val="TOC1"/>
            <w:tabs>
              <w:tab w:val="right" w:leader="dot" w:pos="9350"/>
            </w:tabs>
            <w:rPr>
              <w:rFonts w:asciiTheme="minorHAnsi" w:eastAsiaTheme="minorEastAsia" w:hAnsiTheme="minorHAnsi" w:cstheme="minorBidi"/>
              <w:noProof/>
              <w:sz w:val="22"/>
              <w:szCs w:val="22"/>
            </w:rPr>
          </w:pPr>
          <w:hyperlink w:anchor="_Toc459014386" w:history="1">
            <w:r w:rsidRPr="00125B12">
              <w:rPr>
                <w:rStyle w:val="Hyperlink"/>
                <w:noProof/>
              </w:rPr>
              <w:t>Listing of Doctoral Stud</w:t>
            </w:r>
            <w:r w:rsidRPr="00125B12">
              <w:rPr>
                <w:rStyle w:val="Hyperlink"/>
                <w:noProof/>
              </w:rPr>
              <w:t>e</w:t>
            </w:r>
            <w:r w:rsidRPr="00125B12">
              <w:rPr>
                <w:rStyle w:val="Hyperlink"/>
                <w:noProof/>
              </w:rPr>
              <w:t>nts Graduated and Postdo</w:t>
            </w:r>
            <w:r w:rsidRPr="00125B12">
              <w:rPr>
                <w:rStyle w:val="Hyperlink"/>
                <w:noProof/>
              </w:rPr>
              <w:t>c</w:t>
            </w:r>
            <w:r w:rsidRPr="00125B12">
              <w:rPr>
                <w:rStyle w:val="Hyperlink"/>
                <w:noProof/>
              </w:rPr>
              <w:t>toral Sponsor</w:t>
            </w:r>
            <w:r>
              <w:rPr>
                <w:noProof/>
                <w:webHidden/>
              </w:rPr>
              <w:tab/>
            </w:r>
            <w:r>
              <w:rPr>
                <w:noProof/>
                <w:webHidden/>
              </w:rPr>
              <w:fldChar w:fldCharType="begin"/>
            </w:r>
            <w:r>
              <w:rPr>
                <w:noProof/>
                <w:webHidden/>
              </w:rPr>
              <w:instrText xml:space="preserve"> PAGEREF _Toc459014386 \h </w:instrText>
            </w:r>
            <w:r>
              <w:rPr>
                <w:noProof/>
                <w:webHidden/>
              </w:rPr>
            </w:r>
            <w:r>
              <w:rPr>
                <w:noProof/>
                <w:webHidden/>
              </w:rPr>
              <w:fldChar w:fldCharType="separate"/>
            </w:r>
            <w:r>
              <w:rPr>
                <w:noProof/>
                <w:webHidden/>
              </w:rPr>
              <w:t>11</w:t>
            </w:r>
            <w:r>
              <w:rPr>
                <w:noProof/>
                <w:webHidden/>
              </w:rPr>
              <w:fldChar w:fldCharType="end"/>
            </w:r>
          </w:hyperlink>
        </w:p>
        <w:p w14:paraId="7000DC06" w14:textId="77777777" w:rsidR="007F3B67" w:rsidRDefault="007F3B67">
          <w:pPr>
            <w:pStyle w:val="TOC1"/>
            <w:tabs>
              <w:tab w:val="right" w:leader="dot" w:pos="9350"/>
            </w:tabs>
            <w:rPr>
              <w:rFonts w:asciiTheme="minorHAnsi" w:eastAsiaTheme="minorEastAsia" w:hAnsiTheme="minorHAnsi" w:cstheme="minorBidi"/>
              <w:noProof/>
              <w:sz w:val="22"/>
              <w:szCs w:val="22"/>
            </w:rPr>
          </w:pPr>
          <w:hyperlink w:anchor="_Toc459014387" w:history="1">
            <w:r w:rsidRPr="00125B12">
              <w:rPr>
                <w:rStyle w:val="Hyperlink"/>
                <w:noProof/>
              </w:rPr>
              <w:t>Professional Society Service</w:t>
            </w:r>
            <w:r>
              <w:rPr>
                <w:noProof/>
                <w:webHidden/>
              </w:rPr>
              <w:tab/>
            </w:r>
            <w:r>
              <w:rPr>
                <w:noProof/>
                <w:webHidden/>
              </w:rPr>
              <w:fldChar w:fldCharType="begin"/>
            </w:r>
            <w:r>
              <w:rPr>
                <w:noProof/>
                <w:webHidden/>
              </w:rPr>
              <w:instrText xml:space="preserve"> PAGEREF _Toc459014387 \h </w:instrText>
            </w:r>
            <w:r>
              <w:rPr>
                <w:noProof/>
                <w:webHidden/>
              </w:rPr>
            </w:r>
            <w:r>
              <w:rPr>
                <w:noProof/>
                <w:webHidden/>
              </w:rPr>
              <w:fldChar w:fldCharType="separate"/>
            </w:r>
            <w:r>
              <w:rPr>
                <w:noProof/>
                <w:webHidden/>
              </w:rPr>
              <w:t>11</w:t>
            </w:r>
            <w:r>
              <w:rPr>
                <w:noProof/>
                <w:webHidden/>
              </w:rPr>
              <w:fldChar w:fldCharType="end"/>
            </w:r>
          </w:hyperlink>
        </w:p>
        <w:p w14:paraId="6C05B409" w14:textId="77777777" w:rsidR="007F3B67" w:rsidRDefault="007F3B67">
          <w:pPr>
            <w:pStyle w:val="TOC1"/>
            <w:tabs>
              <w:tab w:val="right" w:leader="dot" w:pos="9350"/>
            </w:tabs>
            <w:rPr>
              <w:rFonts w:asciiTheme="minorHAnsi" w:eastAsiaTheme="minorEastAsia" w:hAnsiTheme="minorHAnsi" w:cstheme="minorBidi"/>
              <w:noProof/>
              <w:sz w:val="22"/>
              <w:szCs w:val="22"/>
            </w:rPr>
          </w:pPr>
          <w:hyperlink w:anchor="_Toc459014388" w:history="1">
            <w:r w:rsidRPr="00125B12">
              <w:rPr>
                <w:rStyle w:val="Hyperlink"/>
                <w:noProof/>
              </w:rPr>
              <w:t>Publications</w:t>
            </w:r>
            <w:r>
              <w:rPr>
                <w:noProof/>
                <w:webHidden/>
              </w:rPr>
              <w:tab/>
            </w:r>
            <w:r>
              <w:rPr>
                <w:noProof/>
                <w:webHidden/>
              </w:rPr>
              <w:fldChar w:fldCharType="begin"/>
            </w:r>
            <w:r>
              <w:rPr>
                <w:noProof/>
                <w:webHidden/>
              </w:rPr>
              <w:instrText xml:space="preserve"> PAGEREF _Toc459014388 \h </w:instrText>
            </w:r>
            <w:r>
              <w:rPr>
                <w:noProof/>
                <w:webHidden/>
              </w:rPr>
            </w:r>
            <w:r>
              <w:rPr>
                <w:noProof/>
                <w:webHidden/>
              </w:rPr>
              <w:fldChar w:fldCharType="separate"/>
            </w:r>
            <w:r>
              <w:rPr>
                <w:noProof/>
                <w:webHidden/>
              </w:rPr>
              <w:t>14</w:t>
            </w:r>
            <w:r>
              <w:rPr>
                <w:noProof/>
                <w:webHidden/>
              </w:rPr>
              <w:fldChar w:fldCharType="end"/>
            </w:r>
          </w:hyperlink>
        </w:p>
        <w:p w14:paraId="31D89FCD" w14:textId="77777777" w:rsidR="007F3B67" w:rsidRDefault="007F3B67">
          <w:pPr>
            <w:pStyle w:val="TOC2"/>
            <w:tabs>
              <w:tab w:val="right" w:leader="dot" w:pos="9350"/>
            </w:tabs>
            <w:rPr>
              <w:rFonts w:asciiTheme="minorHAnsi" w:eastAsiaTheme="minorEastAsia" w:hAnsiTheme="minorHAnsi" w:cstheme="minorBidi"/>
              <w:noProof/>
              <w:sz w:val="22"/>
              <w:szCs w:val="22"/>
            </w:rPr>
          </w:pPr>
          <w:hyperlink w:anchor="_Toc459014389" w:history="1">
            <w:r w:rsidRPr="00125B12">
              <w:rPr>
                <w:rStyle w:val="Hyperlink"/>
                <w:noProof/>
              </w:rPr>
              <w:t>Books (Editor)</w:t>
            </w:r>
            <w:r>
              <w:rPr>
                <w:noProof/>
                <w:webHidden/>
              </w:rPr>
              <w:tab/>
            </w:r>
            <w:r>
              <w:rPr>
                <w:noProof/>
                <w:webHidden/>
              </w:rPr>
              <w:fldChar w:fldCharType="begin"/>
            </w:r>
            <w:r>
              <w:rPr>
                <w:noProof/>
                <w:webHidden/>
              </w:rPr>
              <w:instrText xml:space="preserve"> PAGEREF _Toc459014389 \h </w:instrText>
            </w:r>
            <w:r>
              <w:rPr>
                <w:noProof/>
                <w:webHidden/>
              </w:rPr>
            </w:r>
            <w:r>
              <w:rPr>
                <w:noProof/>
                <w:webHidden/>
              </w:rPr>
              <w:fldChar w:fldCharType="separate"/>
            </w:r>
            <w:r>
              <w:rPr>
                <w:noProof/>
                <w:webHidden/>
              </w:rPr>
              <w:t>14</w:t>
            </w:r>
            <w:r>
              <w:rPr>
                <w:noProof/>
                <w:webHidden/>
              </w:rPr>
              <w:fldChar w:fldCharType="end"/>
            </w:r>
          </w:hyperlink>
        </w:p>
        <w:p w14:paraId="5E774FEA" w14:textId="77777777" w:rsidR="007F3B67" w:rsidRDefault="007F3B67">
          <w:pPr>
            <w:pStyle w:val="TOC2"/>
            <w:tabs>
              <w:tab w:val="right" w:leader="dot" w:pos="9350"/>
            </w:tabs>
            <w:rPr>
              <w:rFonts w:asciiTheme="minorHAnsi" w:eastAsiaTheme="minorEastAsia" w:hAnsiTheme="minorHAnsi" w:cstheme="minorBidi"/>
              <w:noProof/>
              <w:sz w:val="22"/>
              <w:szCs w:val="22"/>
            </w:rPr>
          </w:pPr>
          <w:hyperlink w:anchor="_Toc459014390" w:history="1">
            <w:r w:rsidRPr="00125B12">
              <w:rPr>
                <w:rStyle w:val="Hyperlink"/>
                <w:noProof/>
              </w:rPr>
              <w:t>Journal Publications</w:t>
            </w:r>
            <w:r>
              <w:rPr>
                <w:noProof/>
                <w:webHidden/>
              </w:rPr>
              <w:tab/>
            </w:r>
            <w:r>
              <w:rPr>
                <w:noProof/>
                <w:webHidden/>
              </w:rPr>
              <w:fldChar w:fldCharType="begin"/>
            </w:r>
            <w:r>
              <w:rPr>
                <w:noProof/>
                <w:webHidden/>
              </w:rPr>
              <w:instrText xml:space="preserve"> PAGEREF _Toc459014390 \h </w:instrText>
            </w:r>
            <w:r>
              <w:rPr>
                <w:noProof/>
                <w:webHidden/>
              </w:rPr>
            </w:r>
            <w:r>
              <w:rPr>
                <w:noProof/>
                <w:webHidden/>
              </w:rPr>
              <w:fldChar w:fldCharType="separate"/>
            </w:r>
            <w:r>
              <w:rPr>
                <w:noProof/>
                <w:webHidden/>
              </w:rPr>
              <w:t>14</w:t>
            </w:r>
            <w:r>
              <w:rPr>
                <w:noProof/>
                <w:webHidden/>
              </w:rPr>
              <w:fldChar w:fldCharType="end"/>
            </w:r>
          </w:hyperlink>
        </w:p>
        <w:p w14:paraId="4E64D08F" w14:textId="77777777" w:rsidR="007F3B67" w:rsidRDefault="007F3B67">
          <w:pPr>
            <w:pStyle w:val="TOC2"/>
            <w:tabs>
              <w:tab w:val="right" w:leader="dot" w:pos="9350"/>
            </w:tabs>
            <w:rPr>
              <w:rFonts w:asciiTheme="minorHAnsi" w:eastAsiaTheme="minorEastAsia" w:hAnsiTheme="minorHAnsi" w:cstheme="minorBidi"/>
              <w:noProof/>
              <w:sz w:val="22"/>
              <w:szCs w:val="22"/>
            </w:rPr>
          </w:pPr>
          <w:hyperlink w:anchor="_Toc459014392" w:history="1">
            <w:r w:rsidRPr="00125B12">
              <w:rPr>
                <w:rStyle w:val="Hyperlink"/>
                <w:noProof/>
              </w:rPr>
              <w:t>Book Chapters</w:t>
            </w:r>
            <w:r>
              <w:rPr>
                <w:noProof/>
                <w:webHidden/>
              </w:rPr>
              <w:tab/>
            </w:r>
            <w:r>
              <w:rPr>
                <w:noProof/>
                <w:webHidden/>
              </w:rPr>
              <w:fldChar w:fldCharType="begin"/>
            </w:r>
            <w:r>
              <w:rPr>
                <w:noProof/>
                <w:webHidden/>
              </w:rPr>
              <w:instrText xml:space="preserve"> PAGEREF _Toc459014392 \h </w:instrText>
            </w:r>
            <w:r>
              <w:rPr>
                <w:noProof/>
                <w:webHidden/>
              </w:rPr>
            </w:r>
            <w:r>
              <w:rPr>
                <w:noProof/>
                <w:webHidden/>
              </w:rPr>
              <w:fldChar w:fldCharType="separate"/>
            </w:r>
            <w:r>
              <w:rPr>
                <w:noProof/>
                <w:webHidden/>
              </w:rPr>
              <w:t>16</w:t>
            </w:r>
            <w:r>
              <w:rPr>
                <w:noProof/>
                <w:webHidden/>
              </w:rPr>
              <w:fldChar w:fldCharType="end"/>
            </w:r>
          </w:hyperlink>
        </w:p>
        <w:p w14:paraId="0CA1D791" w14:textId="77777777" w:rsidR="007F3B67" w:rsidRDefault="007F3B67">
          <w:pPr>
            <w:pStyle w:val="TOC2"/>
            <w:tabs>
              <w:tab w:val="right" w:leader="dot" w:pos="9350"/>
            </w:tabs>
            <w:rPr>
              <w:rFonts w:asciiTheme="minorHAnsi" w:eastAsiaTheme="minorEastAsia" w:hAnsiTheme="minorHAnsi" w:cstheme="minorBidi"/>
              <w:noProof/>
              <w:sz w:val="22"/>
              <w:szCs w:val="22"/>
            </w:rPr>
          </w:pPr>
          <w:hyperlink w:anchor="_Toc459014393" w:history="1">
            <w:r w:rsidRPr="00125B12">
              <w:rPr>
                <w:rStyle w:val="Hyperlink"/>
                <w:noProof/>
              </w:rPr>
              <w:t>Published Full-Paper Proceedings</w:t>
            </w:r>
            <w:r>
              <w:rPr>
                <w:noProof/>
                <w:webHidden/>
              </w:rPr>
              <w:tab/>
            </w:r>
            <w:r>
              <w:rPr>
                <w:noProof/>
                <w:webHidden/>
              </w:rPr>
              <w:fldChar w:fldCharType="begin"/>
            </w:r>
            <w:r>
              <w:rPr>
                <w:noProof/>
                <w:webHidden/>
              </w:rPr>
              <w:instrText xml:space="preserve"> PAGEREF _Toc459014393 \h </w:instrText>
            </w:r>
            <w:r>
              <w:rPr>
                <w:noProof/>
                <w:webHidden/>
              </w:rPr>
            </w:r>
            <w:r>
              <w:rPr>
                <w:noProof/>
                <w:webHidden/>
              </w:rPr>
              <w:fldChar w:fldCharType="separate"/>
            </w:r>
            <w:r>
              <w:rPr>
                <w:noProof/>
                <w:webHidden/>
              </w:rPr>
              <w:t>17</w:t>
            </w:r>
            <w:r>
              <w:rPr>
                <w:noProof/>
                <w:webHidden/>
              </w:rPr>
              <w:fldChar w:fldCharType="end"/>
            </w:r>
          </w:hyperlink>
        </w:p>
        <w:p w14:paraId="37D79272" w14:textId="77777777" w:rsidR="007F3B67" w:rsidRDefault="007F3B67">
          <w:pPr>
            <w:pStyle w:val="TOC2"/>
            <w:tabs>
              <w:tab w:val="right" w:leader="dot" w:pos="9350"/>
            </w:tabs>
            <w:rPr>
              <w:rFonts w:asciiTheme="minorHAnsi" w:eastAsiaTheme="minorEastAsia" w:hAnsiTheme="minorHAnsi" w:cstheme="minorBidi"/>
              <w:noProof/>
              <w:sz w:val="22"/>
              <w:szCs w:val="22"/>
            </w:rPr>
          </w:pPr>
          <w:hyperlink w:anchor="_Toc459014394" w:history="1">
            <w:r w:rsidRPr="00125B12">
              <w:rPr>
                <w:rStyle w:val="Hyperlink"/>
                <w:noProof/>
              </w:rPr>
              <w:t>Other Pertinent Publications</w:t>
            </w:r>
            <w:r>
              <w:rPr>
                <w:noProof/>
                <w:webHidden/>
              </w:rPr>
              <w:tab/>
            </w:r>
            <w:r>
              <w:rPr>
                <w:noProof/>
                <w:webHidden/>
              </w:rPr>
              <w:fldChar w:fldCharType="begin"/>
            </w:r>
            <w:r>
              <w:rPr>
                <w:noProof/>
                <w:webHidden/>
              </w:rPr>
              <w:instrText xml:space="preserve"> PAGEREF _Toc459014394 \h </w:instrText>
            </w:r>
            <w:r>
              <w:rPr>
                <w:noProof/>
                <w:webHidden/>
              </w:rPr>
            </w:r>
            <w:r>
              <w:rPr>
                <w:noProof/>
                <w:webHidden/>
              </w:rPr>
              <w:fldChar w:fldCharType="separate"/>
            </w:r>
            <w:r>
              <w:rPr>
                <w:noProof/>
                <w:webHidden/>
              </w:rPr>
              <w:t>21</w:t>
            </w:r>
            <w:r>
              <w:rPr>
                <w:noProof/>
                <w:webHidden/>
              </w:rPr>
              <w:fldChar w:fldCharType="end"/>
            </w:r>
          </w:hyperlink>
        </w:p>
        <w:p w14:paraId="6419DECD" w14:textId="77777777" w:rsidR="007F3B67" w:rsidRDefault="007F3B67">
          <w:pPr>
            <w:pStyle w:val="TOC1"/>
            <w:tabs>
              <w:tab w:val="right" w:leader="dot" w:pos="9350"/>
            </w:tabs>
            <w:rPr>
              <w:rFonts w:asciiTheme="minorHAnsi" w:eastAsiaTheme="minorEastAsia" w:hAnsiTheme="minorHAnsi" w:cstheme="minorBidi"/>
              <w:noProof/>
              <w:sz w:val="22"/>
              <w:szCs w:val="22"/>
            </w:rPr>
          </w:pPr>
          <w:hyperlink w:anchor="_Toc459014395" w:history="1">
            <w:r w:rsidRPr="00125B12">
              <w:rPr>
                <w:rStyle w:val="Hyperlink"/>
                <w:noProof/>
              </w:rPr>
              <w:t>Patents</w:t>
            </w:r>
            <w:r>
              <w:rPr>
                <w:noProof/>
                <w:webHidden/>
              </w:rPr>
              <w:tab/>
            </w:r>
            <w:r>
              <w:rPr>
                <w:noProof/>
                <w:webHidden/>
              </w:rPr>
              <w:fldChar w:fldCharType="begin"/>
            </w:r>
            <w:r>
              <w:rPr>
                <w:noProof/>
                <w:webHidden/>
              </w:rPr>
              <w:instrText xml:space="preserve"> PAGEREF _Toc459014395 \h </w:instrText>
            </w:r>
            <w:r>
              <w:rPr>
                <w:noProof/>
                <w:webHidden/>
              </w:rPr>
            </w:r>
            <w:r>
              <w:rPr>
                <w:noProof/>
                <w:webHidden/>
              </w:rPr>
              <w:fldChar w:fldCharType="separate"/>
            </w:r>
            <w:r>
              <w:rPr>
                <w:noProof/>
                <w:webHidden/>
              </w:rPr>
              <w:t>22</w:t>
            </w:r>
            <w:r>
              <w:rPr>
                <w:noProof/>
                <w:webHidden/>
              </w:rPr>
              <w:fldChar w:fldCharType="end"/>
            </w:r>
          </w:hyperlink>
        </w:p>
        <w:p w14:paraId="4F8551F0" w14:textId="77777777" w:rsidR="007F3B67" w:rsidRDefault="007F3B67">
          <w:pPr>
            <w:pStyle w:val="TOC1"/>
            <w:tabs>
              <w:tab w:val="right" w:leader="dot" w:pos="9350"/>
            </w:tabs>
            <w:rPr>
              <w:rFonts w:asciiTheme="minorHAnsi" w:eastAsiaTheme="minorEastAsia" w:hAnsiTheme="minorHAnsi" w:cstheme="minorBidi"/>
              <w:noProof/>
              <w:sz w:val="22"/>
              <w:szCs w:val="22"/>
            </w:rPr>
          </w:pPr>
          <w:hyperlink w:anchor="_Toc459014396" w:history="1">
            <w:r w:rsidRPr="00125B12">
              <w:rPr>
                <w:rStyle w:val="Hyperlink"/>
                <w:noProof/>
              </w:rPr>
              <w:t>Presentations</w:t>
            </w:r>
            <w:r>
              <w:rPr>
                <w:noProof/>
                <w:webHidden/>
              </w:rPr>
              <w:tab/>
            </w:r>
            <w:r>
              <w:rPr>
                <w:noProof/>
                <w:webHidden/>
              </w:rPr>
              <w:fldChar w:fldCharType="begin"/>
            </w:r>
            <w:r>
              <w:rPr>
                <w:noProof/>
                <w:webHidden/>
              </w:rPr>
              <w:instrText xml:space="preserve"> PAGEREF _Toc459014396 \h </w:instrText>
            </w:r>
            <w:r>
              <w:rPr>
                <w:noProof/>
                <w:webHidden/>
              </w:rPr>
            </w:r>
            <w:r>
              <w:rPr>
                <w:noProof/>
                <w:webHidden/>
              </w:rPr>
              <w:fldChar w:fldCharType="separate"/>
            </w:r>
            <w:r>
              <w:rPr>
                <w:noProof/>
                <w:webHidden/>
              </w:rPr>
              <w:t>24</w:t>
            </w:r>
            <w:r>
              <w:rPr>
                <w:noProof/>
                <w:webHidden/>
              </w:rPr>
              <w:fldChar w:fldCharType="end"/>
            </w:r>
          </w:hyperlink>
        </w:p>
        <w:p w14:paraId="05C24A4C" w14:textId="77777777" w:rsidR="007F3B67" w:rsidRDefault="007F3B67">
          <w:pPr>
            <w:pStyle w:val="TOC2"/>
            <w:tabs>
              <w:tab w:val="right" w:leader="dot" w:pos="9350"/>
            </w:tabs>
            <w:rPr>
              <w:rFonts w:asciiTheme="minorHAnsi" w:eastAsiaTheme="minorEastAsia" w:hAnsiTheme="minorHAnsi" w:cstheme="minorBidi"/>
              <w:noProof/>
              <w:sz w:val="22"/>
              <w:szCs w:val="22"/>
            </w:rPr>
          </w:pPr>
          <w:hyperlink w:anchor="_Toc459014398" w:history="1">
            <w:r w:rsidRPr="00125B12">
              <w:rPr>
                <w:rStyle w:val="Hyperlink"/>
                <w:noProof/>
              </w:rPr>
              <w:t>Invited Speaker</w:t>
            </w:r>
            <w:r>
              <w:rPr>
                <w:noProof/>
                <w:webHidden/>
              </w:rPr>
              <w:tab/>
            </w:r>
            <w:r>
              <w:rPr>
                <w:noProof/>
                <w:webHidden/>
              </w:rPr>
              <w:fldChar w:fldCharType="begin"/>
            </w:r>
            <w:r>
              <w:rPr>
                <w:noProof/>
                <w:webHidden/>
              </w:rPr>
              <w:instrText xml:space="preserve"> PAGEREF _Toc459014398 \h </w:instrText>
            </w:r>
            <w:r>
              <w:rPr>
                <w:noProof/>
                <w:webHidden/>
              </w:rPr>
            </w:r>
            <w:r>
              <w:rPr>
                <w:noProof/>
                <w:webHidden/>
              </w:rPr>
              <w:fldChar w:fldCharType="separate"/>
            </w:r>
            <w:r>
              <w:rPr>
                <w:noProof/>
                <w:webHidden/>
              </w:rPr>
              <w:t>24</w:t>
            </w:r>
            <w:r>
              <w:rPr>
                <w:noProof/>
                <w:webHidden/>
              </w:rPr>
              <w:fldChar w:fldCharType="end"/>
            </w:r>
          </w:hyperlink>
        </w:p>
        <w:p w14:paraId="1CDF3CE3" w14:textId="6CD43BBF" w:rsidR="007F3B67" w:rsidRDefault="007F3B67" w:rsidP="007F3B67">
          <w:pPr>
            <w:pStyle w:val="TOC2"/>
            <w:tabs>
              <w:tab w:val="right" w:leader="dot" w:pos="9350"/>
            </w:tabs>
            <w:rPr>
              <w:rFonts w:asciiTheme="minorHAnsi" w:eastAsiaTheme="minorEastAsia" w:hAnsiTheme="minorHAnsi" w:cstheme="minorBidi"/>
              <w:noProof/>
              <w:sz w:val="22"/>
              <w:szCs w:val="22"/>
            </w:rPr>
          </w:pPr>
          <w:hyperlink w:anchor="_Toc459014399" w:history="1">
            <w:r w:rsidRPr="00125B12">
              <w:rPr>
                <w:rStyle w:val="Hyperlink"/>
                <w:noProof/>
              </w:rPr>
              <w:t>Research and Conference Presentations</w:t>
            </w:r>
            <w:r>
              <w:rPr>
                <w:noProof/>
                <w:webHidden/>
              </w:rPr>
              <w:tab/>
            </w:r>
            <w:r>
              <w:rPr>
                <w:noProof/>
                <w:webHidden/>
              </w:rPr>
              <w:fldChar w:fldCharType="begin"/>
            </w:r>
            <w:r>
              <w:rPr>
                <w:noProof/>
                <w:webHidden/>
              </w:rPr>
              <w:instrText xml:space="preserve"> PAGEREF _Toc459014399 \h </w:instrText>
            </w:r>
            <w:r>
              <w:rPr>
                <w:noProof/>
                <w:webHidden/>
              </w:rPr>
            </w:r>
            <w:r>
              <w:rPr>
                <w:noProof/>
                <w:webHidden/>
              </w:rPr>
              <w:fldChar w:fldCharType="separate"/>
            </w:r>
            <w:r>
              <w:rPr>
                <w:noProof/>
                <w:webHidden/>
              </w:rPr>
              <w:t>25</w:t>
            </w:r>
            <w:r>
              <w:rPr>
                <w:noProof/>
                <w:webHidden/>
              </w:rPr>
              <w:fldChar w:fldCharType="end"/>
            </w:r>
          </w:hyperlink>
        </w:p>
        <w:p w14:paraId="0BEA7709" w14:textId="7BFF6643" w:rsidR="00B73280" w:rsidRDefault="00B73280">
          <w:r>
            <w:rPr>
              <w:b/>
              <w:bCs/>
              <w:noProof/>
            </w:rPr>
            <w:fldChar w:fldCharType="end"/>
          </w:r>
        </w:p>
      </w:sdtContent>
    </w:sdt>
    <w:p w14:paraId="2DDBE592" w14:textId="302DAC63" w:rsidR="00A53A6D" w:rsidRDefault="00A53A6D">
      <w:pPr>
        <w:rPr>
          <w:b/>
          <w:sz w:val="28"/>
          <w:szCs w:val="28"/>
        </w:rPr>
      </w:pPr>
      <w:r>
        <w:rPr>
          <w:sz w:val="28"/>
          <w:szCs w:val="28"/>
        </w:rPr>
        <w:br w:type="page"/>
      </w:r>
    </w:p>
    <w:p w14:paraId="01DE2810" w14:textId="17658CEC" w:rsidR="00D20E46" w:rsidRPr="00B73280" w:rsidRDefault="00C108DE" w:rsidP="00B73280">
      <w:pPr>
        <w:pStyle w:val="Heading1"/>
        <w:rPr>
          <w:sz w:val="28"/>
          <w:szCs w:val="28"/>
        </w:rPr>
      </w:pPr>
      <w:bookmarkStart w:id="2" w:name="_Toc459014376"/>
      <w:r w:rsidRPr="00B73280">
        <w:rPr>
          <w:sz w:val="28"/>
          <w:szCs w:val="28"/>
        </w:rPr>
        <w:t>Education</w:t>
      </w:r>
      <w:bookmarkEnd w:id="1"/>
      <w:bookmarkEnd w:id="0"/>
      <w:bookmarkEnd w:id="2"/>
    </w:p>
    <w:p w14:paraId="42B39C45" w14:textId="77777777" w:rsidR="00D20E46" w:rsidRPr="00D177F9" w:rsidRDefault="00D20E46" w:rsidP="005532A4">
      <w:pPr>
        <w:jc w:val="both"/>
        <w:rPr>
          <w:szCs w:val="24"/>
        </w:rPr>
      </w:pPr>
    </w:p>
    <w:p w14:paraId="7F7ECE38" w14:textId="4927AFEC" w:rsidR="00D20E46" w:rsidRPr="00D177F9" w:rsidRDefault="00D20E46" w:rsidP="009D0570">
      <w:pPr>
        <w:numPr>
          <w:ilvl w:val="0"/>
          <w:numId w:val="1"/>
        </w:numPr>
        <w:jc w:val="both"/>
        <w:rPr>
          <w:szCs w:val="24"/>
        </w:rPr>
      </w:pPr>
      <w:r w:rsidRPr="00C108DE">
        <w:rPr>
          <w:b/>
          <w:szCs w:val="24"/>
        </w:rPr>
        <w:t>Doctor of Philosophy</w:t>
      </w:r>
      <w:r w:rsidRPr="00C108DE">
        <w:rPr>
          <w:szCs w:val="24"/>
        </w:rPr>
        <w:t xml:space="preserve"> </w:t>
      </w:r>
      <w:r w:rsidRPr="00D177F9">
        <w:rPr>
          <w:szCs w:val="24"/>
        </w:rPr>
        <w:t xml:space="preserve">(Inorganic and Environmental Chemistry): August 1994, University of South Florida, Tampa FL., Research Advisor: </w:t>
      </w:r>
      <w:r w:rsidR="000439F4">
        <w:rPr>
          <w:szCs w:val="24"/>
        </w:rPr>
        <w:t xml:space="preserve">Dr. </w:t>
      </w:r>
      <w:r w:rsidRPr="00D177F9">
        <w:rPr>
          <w:szCs w:val="24"/>
        </w:rPr>
        <w:t>Dean F. Martin</w:t>
      </w:r>
      <w:r w:rsidR="009D0570">
        <w:rPr>
          <w:szCs w:val="24"/>
        </w:rPr>
        <w:t>.</w:t>
      </w:r>
      <w:r w:rsidR="009D0570" w:rsidRPr="00D177F9">
        <w:rPr>
          <w:szCs w:val="24"/>
        </w:rPr>
        <w:t xml:space="preserve"> </w:t>
      </w:r>
    </w:p>
    <w:p w14:paraId="3EBA324E" w14:textId="77777777" w:rsidR="00D20E46" w:rsidRPr="00D177F9" w:rsidRDefault="00D20E46" w:rsidP="005532A4">
      <w:pPr>
        <w:numPr>
          <w:ilvl w:val="0"/>
          <w:numId w:val="1"/>
        </w:numPr>
        <w:jc w:val="both"/>
        <w:rPr>
          <w:szCs w:val="24"/>
        </w:rPr>
      </w:pPr>
      <w:r w:rsidRPr="00C108DE">
        <w:rPr>
          <w:b/>
          <w:szCs w:val="24"/>
        </w:rPr>
        <w:t>Bachelor of Science in Chemistry</w:t>
      </w:r>
      <w:r w:rsidRPr="009D0570">
        <w:rPr>
          <w:b/>
          <w:szCs w:val="24"/>
        </w:rPr>
        <w:t>:</w:t>
      </w:r>
      <w:r w:rsidR="007372F3">
        <w:rPr>
          <w:szCs w:val="24"/>
        </w:rPr>
        <w:t xml:space="preserve"> </w:t>
      </w:r>
      <w:r w:rsidR="007372F3" w:rsidRPr="00C108DE">
        <w:rPr>
          <w:i/>
          <w:szCs w:val="24"/>
        </w:rPr>
        <w:t>Summa cum laude</w:t>
      </w:r>
      <w:r w:rsidR="007372F3">
        <w:rPr>
          <w:szCs w:val="24"/>
        </w:rPr>
        <w:t>,</w:t>
      </w:r>
      <w:r w:rsidRPr="00D177F9">
        <w:rPr>
          <w:szCs w:val="24"/>
        </w:rPr>
        <w:t xml:space="preserve"> December 1990, University of Central Florida, Orlando, FL </w:t>
      </w:r>
    </w:p>
    <w:p w14:paraId="0828ACD6" w14:textId="77777777" w:rsidR="00D20E46" w:rsidRDefault="00D20E46" w:rsidP="005532A4">
      <w:pPr>
        <w:jc w:val="both"/>
        <w:rPr>
          <w:szCs w:val="24"/>
        </w:rPr>
      </w:pPr>
    </w:p>
    <w:p w14:paraId="1B7B40B2" w14:textId="77777777" w:rsidR="004A2629" w:rsidRPr="00B73280" w:rsidRDefault="00C108DE" w:rsidP="00B73280">
      <w:pPr>
        <w:pStyle w:val="Heading1"/>
        <w:rPr>
          <w:sz w:val="28"/>
          <w:szCs w:val="28"/>
        </w:rPr>
      </w:pPr>
      <w:bookmarkStart w:id="3" w:name="_Toc410582636"/>
      <w:bookmarkStart w:id="4" w:name="_Toc410661462"/>
      <w:bookmarkStart w:id="5" w:name="_Toc459014377"/>
      <w:r w:rsidRPr="00B73280">
        <w:rPr>
          <w:sz w:val="28"/>
          <w:szCs w:val="28"/>
        </w:rPr>
        <w:t>Employment History</w:t>
      </w:r>
      <w:bookmarkEnd w:id="3"/>
      <w:bookmarkEnd w:id="4"/>
      <w:bookmarkEnd w:id="5"/>
    </w:p>
    <w:p w14:paraId="626DB3EB" w14:textId="77777777" w:rsidR="004A2629" w:rsidRPr="00D177F9" w:rsidRDefault="004A2629" w:rsidP="005532A4">
      <w:pPr>
        <w:jc w:val="both"/>
        <w:rPr>
          <w:szCs w:val="24"/>
        </w:rPr>
      </w:pPr>
    </w:p>
    <w:p w14:paraId="259C349C" w14:textId="77777777" w:rsidR="00C80441" w:rsidRPr="00D44D42" w:rsidRDefault="00C80441" w:rsidP="00D44D42">
      <w:pPr>
        <w:pStyle w:val="ListParagraph"/>
        <w:numPr>
          <w:ilvl w:val="0"/>
          <w:numId w:val="38"/>
        </w:numPr>
        <w:ind w:left="360"/>
        <w:jc w:val="both"/>
        <w:rPr>
          <w:szCs w:val="24"/>
        </w:rPr>
      </w:pPr>
      <w:r w:rsidRPr="00D44D42">
        <w:rPr>
          <w:b/>
          <w:szCs w:val="24"/>
        </w:rPr>
        <w:t xml:space="preserve">Interim Chair of Chemistry: </w:t>
      </w:r>
      <w:r w:rsidRPr="00D44D42">
        <w:rPr>
          <w:szCs w:val="24"/>
        </w:rPr>
        <w:t>University of Central Florida (November 2014-present)</w:t>
      </w:r>
    </w:p>
    <w:p w14:paraId="749B1046" w14:textId="77777777" w:rsidR="004F0331" w:rsidRPr="00D44D42" w:rsidRDefault="004F0331" w:rsidP="00D44D42">
      <w:pPr>
        <w:pStyle w:val="ListParagraph"/>
        <w:numPr>
          <w:ilvl w:val="0"/>
          <w:numId w:val="38"/>
        </w:numPr>
        <w:ind w:left="360"/>
        <w:jc w:val="both"/>
        <w:rPr>
          <w:b/>
          <w:szCs w:val="24"/>
        </w:rPr>
      </w:pPr>
      <w:r w:rsidRPr="00D44D42">
        <w:rPr>
          <w:b/>
          <w:szCs w:val="24"/>
        </w:rPr>
        <w:t xml:space="preserve">Professor: </w:t>
      </w:r>
      <w:r w:rsidRPr="00D44D42">
        <w:rPr>
          <w:szCs w:val="24"/>
        </w:rPr>
        <w:t>University of Central Florida (August 2010-present)</w:t>
      </w:r>
    </w:p>
    <w:p w14:paraId="7BCC31D5" w14:textId="77777777" w:rsidR="004A2629" w:rsidRPr="00D44D42" w:rsidRDefault="004A2629" w:rsidP="00D44D42">
      <w:pPr>
        <w:pStyle w:val="ListParagraph"/>
        <w:numPr>
          <w:ilvl w:val="0"/>
          <w:numId w:val="38"/>
        </w:numPr>
        <w:ind w:left="360"/>
        <w:jc w:val="both"/>
        <w:rPr>
          <w:szCs w:val="24"/>
        </w:rPr>
      </w:pPr>
      <w:r w:rsidRPr="00D44D42">
        <w:rPr>
          <w:b/>
          <w:szCs w:val="24"/>
        </w:rPr>
        <w:t xml:space="preserve">Associate Chair of Chemistry: </w:t>
      </w:r>
      <w:r w:rsidRPr="00D44D42">
        <w:rPr>
          <w:szCs w:val="24"/>
        </w:rPr>
        <w:t>University of Central Florida (May 2005-2008)</w:t>
      </w:r>
    </w:p>
    <w:p w14:paraId="63A0A180" w14:textId="77777777" w:rsidR="00C80441" w:rsidRPr="00D44D42" w:rsidRDefault="00C80441" w:rsidP="00D44D42">
      <w:pPr>
        <w:pStyle w:val="ListParagraph"/>
        <w:numPr>
          <w:ilvl w:val="0"/>
          <w:numId w:val="38"/>
        </w:numPr>
        <w:ind w:left="360"/>
        <w:jc w:val="both"/>
        <w:rPr>
          <w:b/>
          <w:szCs w:val="24"/>
        </w:rPr>
      </w:pPr>
      <w:r w:rsidRPr="00D44D42">
        <w:rPr>
          <w:b/>
          <w:szCs w:val="24"/>
        </w:rPr>
        <w:t xml:space="preserve">Undergraduate Coordinator of Chemistry: </w:t>
      </w:r>
      <w:r w:rsidRPr="00D44D42">
        <w:rPr>
          <w:szCs w:val="24"/>
        </w:rPr>
        <w:t>University of Central Florida (May 2005-2008)</w:t>
      </w:r>
    </w:p>
    <w:p w14:paraId="2460A5B6" w14:textId="77777777" w:rsidR="004A2629" w:rsidRPr="00D44D42" w:rsidRDefault="004A2629" w:rsidP="00D44D42">
      <w:pPr>
        <w:pStyle w:val="ListParagraph"/>
        <w:numPr>
          <w:ilvl w:val="0"/>
          <w:numId w:val="38"/>
        </w:numPr>
        <w:ind w:left="360"/>
        <w:jc w:val="both"/>
        <w:rPr>
          <w:szCs w:val="24"/>
        </w:rPr>
      </w:pPr>
      <w:r w:rsidRPr="00D44D42">
        <w:rPr>
          <w:b/>
          <w:szCs w:val="24"/>
        </w:rPr>
        <w:t>Associate Professor</w:t>
      </w:r>
      <w:r w:rsidRPr="00D44D42">
        <w:rPr>
          <w:szCs w:val="24"/>
        </w:rPr>
        <w:t>: University of Central Florida (August 2002-</w:t>
      </w:r>
      <w:r w:rsidR="004F0331" w:rsidRPr="00D44D42">
        <w:rPr>
          <w:szCs w:val="24"/>
        </w:rPr>
        <w:t>2010</w:t>
      </w:r>
      <w:r w:rsidRPr="00D44D42">
        <w:rPr>
          <w:szCs w:val="24"/>
        </w:rPr>
        <w:t>)</w:t>
      </w:r>
    </w:p>
    <w:p w14:paraId="2AC1F469" w14:textId="77777777" w:rsidR="004A2629" w:rsidRPr="00D44D42" w:rsidRDefault="004A2629" w:rsidP="00D44D42">
      <w:pPr>
        <w:pStyle w:val="ListParagraph"/>
        <w:numPr>
          <w:ilvl w:val="0"/>
          <w:numId w:val="38"/>
        </w:numPr>
        <w:ind w:left="360"/>
        <w:jc w:val="both"/>
        <w:rPr>
          <w:szCs w:val="24"/>
        </w:rPr>
      </w:pPr>
      <w:r w:rsidRPr="00D44D42">
        <w:rPr>
          <w:b/>
          <w:szCs w:val="24"/>
        </w:rPr>
        <w:t>Assistant Professor</w:t>
      </w:r>
      <w:r w:rsidRPr="00D44D42">
        <w:rPr>
          <w:szCs w:val="24"/>
        </w:rPr>
        <w:t>: University of Central Florida (1996-August 2002)</w:t>
      </w:r>
    </w:p>
    <w:p w14:paraId="6DCA29F2" w14:textId="77777777" w:rsidR="004A2629" w:rsidRPr="00D44D42" w:rsidRDefault="004A2629" w:rsidP="00D44D42">
      <w:pPr>
        <w:pStyle w:val="ListParagraph"/>
        <w:numPr>
          <w:ilvl w:val="0"/>
          <w:numId w:val="38"/>
        </w:numPr>
        <w:ind w:left="360"/>
        <w:jc w:val="both"/>
        <w:rPr>
          <w:szCs w:val="24"/>
        </w:rPr>
      </w:pPr>
      <w:r w:rsidRPr="00D44D42">
        <w:rPr>
          <w:b/>
          <w:szCs w:val="24"/>
        </w:rPr>
        <w:t xml:space="preserve">National Science Foundation Postdoctoral Research Fellowship: </w:t>
      </w:r>
      <w:r w:rsidRPr="00D44D42">
        <w:rPr>
          <w:szCs w:val="24"/>
        </w:rPr>
        <w:t>Department of Civil and Environmental Engineering, University of Central Florida (1994-1996)</w:t>
      </w:r>
    </w:p>
    <w:p w14:paraId="7FB825E4" w14:textId="77777777" w:rsidR="004A2629" w:rsidRPr="00D177F9" w:rsidRDefault="004A2629" w:rsidP="00D44D42">
      <w:pPr>
        <w:ind w:left="360"/>
        <w:jc w:val="both"/>
        <w:rPr>
          <w:szCs w:val="24"/>
        </w:rPr>
      </w:pPr>
      <w:r w:rsidRPr="003D7C7A">
        <w:rPr>
          <w:szCs w:val="24"/>
        </w:rPr>
        <w:t>Research Director</w:t>
      </w:r>
      <w:r w:rsidRPr="00D177F9">
        <w:rPr>
          <w:szCs w:val="24"/>
        </w:rPr>
        <w:t xml:space="preserve">: Debra R. Reinhart, Ph.D., P.E., Professor and </w:t>
      </w:r>
      <w:r w:rsidR="00662A6D">
        <w:rPr>
          <w:szCs w:val="24"/>
        </w:rPr>
        <w:t>Associate Vice President of Research, UCF</w:t>
      </w:r>
    </w:p>
    <w:p w14:paraId="56929B21" w14:textId="77777777" w:rsidR="004A2629" w:rsidRPr="00D177F9" w:rsidRDefault="004A2629" w:rsidP="005532A4">
      <w:pPr>
        <w:jc w:val="both"/>
        <w:rPr>
          <w:szCs w:val="24"/>
        </w:rPr>
      </w:pPr>
    </w:p>
    <w:p w14:paraId="51563234" w14:textId="77777777" w:rsidR="0014215A" w:rsidRPr="00B73280" w:rsidRDefault="00C108DE" w:rsidP="00B73280">
      <w:pPr>
        <w:pStyle w:val="Heading1"/>
        <w:rPr>
          <w:sz w:val="28"/>
          <w:szCs w:val="28"/>
        </w:rPr>
      </w:pPr>
      <w:bookmarkStart w:id="6" w:name="_Toc410582637"/>
      <w:bookmarkStart w:id="7" w:name="_Toc410661463"/>
      <w:bookmarkStart w:id="8" w:name="_Toc459014378"/>
      <w:r w:rsidRPr="00B73280">
        <w:rPr>
          <w:sz w:val="28"/>
          <w:szCs w:val="28"/>
        </w:rPr>
        <w:t>Administrative Experience</w:t>
      </w:r>
      <w:bookmarkEnd w:id="6"/>
      <w:bookmarkEnd w:id="7"/>
      <w:bookmarkEnd w:id="8"/>
    </w:p>
    <w:p w14:paraId="72D0E056" w14:textId="77777777" w:rsidR="003D7C7A" w:rsidRDefault="003D7C7A" w:rsidP="005532A4">
      <w:pPr>
        <w:outlineLvl w:val="0"/>
        <w:rPr>
          <w:b/>
          <w:sz w:val="28"/>
          <w:szCs w:val="28"/>
        </w:rPr>
      </w:pPr>
    </w:p>
    <w:p w14:paraId="523B2F37" w14:textId="77777777" w:rsidR="0014215A" w:rsidRDefault="00E52049" w:rsidP="005532A4">
      <w:pPr>
        <w:outlineLvl w:val="0"/>
        <w:rPr>
          <w:szCs w:val="24"/>
        </w:rPr>
      </w:pPr>
      <w:bookmarkStart w:id="9" w:name="_Toc410582638"/>
      <w:bookmarkStart w:id="10" w:name="_Toc410583593"/>
      <w:bookmarkStart w:id="11" w:name="_Toc410584002"/>
      <w:bookmarkStart w:id="12" w:name="_Toc410661464"/>
      <w:bookmarkStart w:id="13" w:name="_Toc410661905"/>
      <w:bookmarkStart w:id="14" w:name="_Toc459014379"/>
      <w:r>
        <w:rPr>
          <w:szCs w:val="24"/>
        </w:rPr>
        <w:t>Previous to serving as Interim Chair of the Chemistry Department at University of Central Florida, m</w:t>
      </w:r>
      <w:r w:rsidR="007372F3" w:rsidRPr="007372F3">
        <w:rPr>
          <w:szCs w:val="24"/>
        </w:rPr>
        <w:t xml:space="preserve">y administrative </w:t>
      </w:r>
      <w:r w:rsidR="007372F3">
        <w:rPr>
          <w:szCs w:val="24"/>
        </w:rPr>
        <w:t xml:space="preserve">experience comes from three major efforts: serving as Associate Chair and Undergraduate Coordinator </w:t>
      </w:r>
      <w:r w:rsidR="00BC1BAF">
        <w:rPr>
          <w:szCs w:val="24"/>
        </w:rPr>
        <w:t xml:space="preserve">of the Chemistry Department </w:t>
      </w:r>
      <w:r w:rsidR="007372F3">
        <w:rPr>
          <w:szCs w:val="24"/>
        </w:rPr>
        <w:t>for</w:t>
      </w:r>
      <w:r w:rsidR="00BC1BAF">
        <w:rPr>
          <w:szCs w:val="24"/>
        </w:rPr>
        <w:t xml:space="preserve"> three years, serving as President of the Florida Academy of Sciences for two years, and </w:t>
      </w:r>
      <w:r w:rsidR="00645463">
        <w:rPr>
          <w:szCs w:val="24"/>
        </w:rPr>
        <w:t>leading</w:t>
      </w:r>
      <w:r w:rsidR="00BC1BAF">
        <w:rPr>
          <w:szCs w:val="24"/>
        </w:rPr>
        <w:t xml:space="preserve"> a successfully funded research program for over </w:t>
      </w:r>
      <w:r w:rsidR="00A1096E">
        <w:rPr>
          <w:szCs w:val="24"/>
        </w:rPr>
        <w:t>20</w:t>
      </w:r>
      <w:r w:rsidR="00BC1BAF">
        <w:rPr>
          <w:szCs w:val="24"/>
        </w:rPr>
        <w:t xml:space="preserve"> years.</w:t>
      </w:r>
      <w:bookmarkEnd w:id="9"/>
      <w:bookmarkEnd w:id="10"/>
      <w:bookmarkEnd w:id="11"/>
      <w:bookmarkEnd w:id="12"/>
      <w:bookmarkEnd w:id="13"/>
      <w:bookmarkEnd w:id="14"/>
      <w:r w:rsidR="007372F3">
        <w:rPr>
          <w:szCs w:val="24"/>
        </w:rPr>
        <w:t xml:space="preserve"> </w:t>
      </w:r>
    </w:p>
    <w:p w14:paraId="5DA88314" w14:textId="53E14B21" w:rsidR="00526B4E" w:rsidRPr="003671EF" w:rsidRDefault="00526B4E" w:rsidP="00526B4E">
      <w:pPr>
        <w:rPr>
          <w:szCs w:val="24"/>
        </w:rPr>
      </w:pPr>
      <w:r w:rsidRPr="003671EF">
        <w:rPr>
          <w:szCs w:val="24"/>
        </w:rPr>
        <w:t>Since November 1, 2014, I have serv</w:t>
      </w:r>
      <w:r>
        <w:rPr>
          <w:szCs w:val="24"/>
        </w:rPr>
        <w:t>ed</w:t>
      </w:r>
      <w:r w:rsidRPr="003671EF">
        <w:rPr>
          <w:szCs w:val="24"/>
        </w:rPr>
        <w:t xml:space="preserve"> as Interim Chairperson of the Department and it has been an exciting and informative period of time. During this period, I have </w:t>
      </w:r>
      <w:r w:rsidR="00D55681">
        <w:rPr>
          <w:szCs w:val="24"/>
        </w:rPr>
        <w:t>led</w:t>
      </w:r>
      <w:r w:rsidRPr="003671EF">
        <w:rPr>
          <w:szCs w:val="24"/>
        </w:rPr>
        <w:t xml:space="preserve"> the transition of the administration of the department as well as</w:t>
      </w:r>
      <w:r w:rsidR="00D55681">
        <w:rPr>
          <w:szCs w:val="24"/>
        </w:rPr>
        <w:t xml:space="preserve"> managing </w:t>
      </w:r>
      <w:r w:rsidRPr="003671EF">
        <w:rPr>
          <w:szCs w:val="24"/>
        </w:rPr>
        <w:t>the departure</w:t>
      </w:r>
      <w:r w:rsidR="00D55681">
        <w:rPr>
          <w:szCs w:val="24"/>
        </w:rPr>
        <w:t>/replacement search</w:t>
      </w:r>
      <w:r w:rsidRPr="003671EF">
        <w:rPr>
          <w:szCs w:val="24"/>
        </w:rPr>
        <w:t xml:space="preserve"> of one of the primary staff members of the department. I have </w:t>
      </w:r>
      <w:r w:rsidR="00D55681">
        <w:rPr>
          <w:szCs w:val="24"/>
        </w:rPr>
        <w:t>overseen</w:t>
      </w:r>
      <w:r w:rsidRPr="003671EF">
        <w:rPr>
          <w:szCs w:val="24"/>
        </w:rPr>
        <w:t xml:space="preserve"> the recruitment and hiring efforts for three new faculty and secured permission to grant American Chemical </w:t>
      </w:r>
      <w:r>
        <w:rPr>
          <w:szCs w:val="24"/>
        </w:rPr>
        <w:t>Society</w:t>
      </w:r>
      <w:r w:rsidRPr="003671EF">
        <w:rPr>
          <w:szCs w:val="24"/>
        </w:rPr>
        <w:t xml:space="preserve"> certification for our Forensic Science B.S. degree program, I have produced the first draft of a Policies and Procedures document for the department (first ever for our department), and am serving as the lead author on a proposal for a new cluster hire initiative for a geoscience cluster (geochemistry position for Chemistry Department).  Of course during this time period I have also managed the day to day administration of the department including budget, evaluations and supervision of all department staff and interviewing and hiring of a new Coordinator of Administrative Services.</w:t>
      </w:r>
    </w:p>
    <w:p w14:paraId="24B98CCE" w14:textId="1EB36E88" w:rsidR="00526B4E" w:rsidRPr="003671EF" w:rsidRDefault="00526B4E" w:rsidP="00526B4E">
      <w:pPr>
        <w:rPr>
          <w:szCs w:val="24"/>
        </w:rPr>
      </w:pPr>
      <w:r w:rsidRPr="003671EF">
        <w:rPr>
          <w:szCs w:val="24"/>
        </w:rPr>
        <w:t xml:space="preserve">My prior administrative experience includes serving as Associate Chair and Undergraduate Coordinator of the Department from 2005-2008 during a period of time when the percent increase in the department’s student credit hours were </w:t>
      </w:r>
      <w:r w:rsidR="00D55681">
        <w:rPr>
          <w:szCs w:val="24"/>
        </w:rPr>
        <w:t>in the</w:t>
      </w:r>
      <w:r w:rsidRPr="003671EF">
        <w:rPr>
          <w:szCs w:val="24"/>
        </w:rPr>
        <w:t xml:space="preserve"> double digits every year. I was honored to serve as President of the Florida Academy of Sciences (FAS) from 2002-2004 during which time the Academy increased membership and attendance at FAS annual meetings </w:t>
      </w:r>
      <w:r>
        <w:rPr>
          <w:szCs w:val="24"/>
        </w:rPr>
        <w:t>with</w:t>
      </w:r>
      <w:r w:rsidRPr="003671EF">
        <w:rPr>
          <w:szCs w:val="24"/>
        </w:rPr>
        <w:t xml:space="preserve"> the </w:t>
      </w:r>
      <w:r w:rsidR="00D55681">
        <w:rPr>
          <w:szCs w:val="24"/>
        </w:rPr>
        <w:t xml:space="preserve">some of the </w:t>
      </w:r>
      <w:r w:rsidRPr="003671EF">
        <w:rPr>
          <w:szCs w:val="24"/>
        </w:rPr>
        <w:t>highest number</w:t>
      </w:r>
      <w:r w:rsidR="00D55681">
        <w:rPr>
          <w:szCs w:val="24"/>
        </w:rPr>
        <w:t>s</w:t>
      </w:r>
      <w:r w:rsidRPr="003671EF">
        <w:rPr>
          <w:szCs w:val="24"/>
        </w:rPr>
        <w:t xml:space="preserve"> of presentations at the annual meetings in the history of the FAS.</w:t>
      </w:r>
    </w:p>
    <w:p w14:paraId="408EFDAC" w14:textId="77777777" w:rsidR="00526B4E" w:rsidRPr="007372F3" w:rsidRDefault="00526B4E" w:rsidP="005532A4">
      <w:pPr>
        <w:outlineLvl w:val="0"/>
        <w:rPr>
          <w:szCs w:val="24"/>
        </w:rPr>
      </w:pPr>
    </w:p>
    <w:p w14:paraId="64F4DCC5" w14:textId="4B492B47" w:rsidR="0014215A" w:rsidRPr="00B73280" w:rsidRDefault="0014215A" w:rsidP="00B73280">
      <w:pPr>
        <w:pStyle w:val="Heading1"/>
        <w:rPr>
          <w:sz w:val="28"/>
          <w:szCs w:val="28"/>
        </w:rPr>
      </w:pPr>
      <w:bookmarkStart w:id="15" w:name="_Toc410582639"/>
      <w:bookmarkStart w:id="16" w:name="_Toc410661465"/>
      <w:bookmarkStart w:id="17" w:name="_Toc459014380"/>
      <w:r w:rsidRPr="00B73280">
        <w:rPr>
          <w:sz w:val="28"/>
          <w:szCs w:val="28"/>
        </w:rPr>
        <w:t>Research</w:t>
      </w:r>
      <w:r w:rsidR="00D12752">
        <w:rPr>
          <w:sz w:val="28"/>
          <w:szCs w:val="28"/>
        </w:rPr>
        <w:t xml:space="preserve"> and Funding</w:t>
      </w:r>
      <w:bookmarkEnd w:id="17"/>
      <w:r w:rsidRPr="00B73280">
        <w:rPr>
          <w:sz w:val="28"/>
          <w:szCs w:val="28"/>
        </w:rPr>
        <w:t xml:space="preserve"> </w:t>
      </w:r>
      <w:bookmarkEnd w:id="15"/>
      <w:bookmarkEnd w:id="16"/>
    </w:p>
    <w:p w14:paraId="20C66FF9" w14:textId="77777777" w:rsidR="0014215A" w:rsidRDefault="0014215A" w:rsidP="005532A4">
      <w:pPr>
        <w:outlineLvl w:val="0"/>
        <w:rPr>
          <w:b/>
          <w:sz w:val="28"/>
          <w:szCs w:val="28"/>
        </w:rPr>
      </w:pPr>
    </w:p>
    <w:p w14:paraId="77C26757" w14:textId="71714F74" w:rsidR="0014215A" w:rsidRDefault="0014215A" w:rsidP="005532A4">
      <w:pPr>
        <w:outlineLvl w:val="0"/>
        <w:rPr>
          <w:szCs w:val="24"/>
        </w:rPr>
      </w:pPr>
      <w:bookmarkStart w:id="18" w:name="_Toc410582640"/>
      <w:bookmarkStart w:id="19" w:name="_Toc410583595"/>
      <w:bookmarkStart w:id="20" w:name="_Toc410584004"/>
      <w:bookmarkStart w:id="21" w:name="_Toc410661466"/>
      <w:bookmarkStart w:id="22" w:name="_Toc410661907"/>
      <w:bookmarkStart w:id="23" w:name="_Toc459014381"/>
      <w:r w:rsidRPr="003309C7">
        <w:rPr>
          <w:szCs w:val="24"/>
        </w:rPr>
        <w:t xml:space="preserve">I have been involved in research projects ranging from air pollution mitigation to groundwater remediation. Most of these projects have involved research to develop new materials and methods for reducing pollution or environmentally safe materials and technologies development for degrading pollutants in situ. </w:t>
      </w:r>
      <w:r w:rsidR="0065384F">
        <w:rPr>
          <w:szCs w:val="24"/>
        </w:rPr>
        <w:t xml:space="preserve">These projects span the </w:t>
      </w:r>
      <w:r w:rsidR="00300844">
        <w:rPr>
          <w:szCs w:val="24"/>
        </w:rPr>
        <w:t xml:space="preserve">basic </w:t>
      </w:r>
      <w:r w:rsidR="0065384F">
        <w:rPr>
          <w:szCs w:val="24"/>
        </w:rPr>
        <w:t>research to application process with funding for seed projects through to field-scale demonstrations of the scientific technologies developed in my laboratories.</w:t>
      </w:r>
      <w:bookmarkEnd w:id="18"/>
      <w:bookmarkEnd w:id="19"/>
      <w:bookmarkEnd w:id="20"/>
      <w:bookmarkEnd w:id="21"/>
      <w:bookmarkEnd w:id="22"/>
      <w:bookmarkEnd w:id="23"/>
    </w:p>
    <w:p w14:paraId="7803642C" w14:textId="55CB405F" w:rsidR="007372F3" w:rsidRDefault="0014215A" w:rsidP="005532A4">
      <w:pPr>
        <w:outlineLvl w:val="0"/>
        <w:rPr>
          <w:szCs w:val="24"/>
        </w:rPr>
      </w:pPr>
      <w:bookmarkStart w:id="24" w:name="_Toc410582641"/>
      <w:bookmarkStart w:id="25" w:name="_Toc410583596"/>
      <w:bookmarkStart w:id="26" w:name="_Toc410584005"/>
      <w:bookmarkStart w:id="27" w:name="_Toc410661467"/>
      <w:bookmarkStart w:id="28" w:name="_Toc410661908"/>
      <w:bookmarkStart w:id="29" w:name="_Toc459014382"/>
      <w:r>
        <w:rPr>
          <w:szCs w:val="24"/>
        </w:rPr>
        <w:t xml:space="preserve">Another area </w:t>
      </w:r>
      <w:r w:rsidR="00160FB5">
        <w:rPr>
          <w:szCs w:val="24"/>
        </w:rPr>
        <w:t xml:space="preserve">of </w:t>
      </w:r>
      <w:r>
        <w:rPr>
          <w:szCs w:val="24"/>
        </w:rPr>
        <w:t xml:space="preserve">interest for my research is </w:t>
      </w:r>
      <w:r w:rsidR="000439F4">
        <w:rPr>
          <w:szCs w:val="24"/>
        </w:rPr>
        <w:t>Chemistry Education</w:t>
      </w:r>
      <w:r>
        <w:rPr>
          <w:szCs w:val="24"/>
        </w:rPr>
        <w:t xml:space="preserve"> at the college level</w:t>
      </w:r>
      <w:r w:rsidR="007372F3">
        <w:rPr>
          <w:szCs w:val="24"/>
        </w:rPr>
        <w:t xml:space="preserve">. I’ve worked as co-PI on </w:t>
      </w:r>
      <w:r w:rsidR="00A1096E">
        <w:rPr>
          <w:szCs w:val="24"/>
        </w:rPr>
        <w:t xml:space="preserve">funded </w:t>
      </w:r>
      <w:r w:rsidR="007372F3">
        <w:rPr>
          <w:szCs w:val="24"/>
        </w:rPr>
        <w:t xml:space="preserve">research in this area and have carried out unfunded projects with this focus. I am co-author on multiple journal articles </w:t>
      </w:r>
      <w:r w:rsidR="00300844">
        <w:rPr>
          <w:szCs w:val="24"/>
        </w:rPr>
        <w:t xml:space="preserve">and book chapters </w:t>
      </w:r>
      <w:r w:rsidR="007372F3">
        <w:rPr>
          <w:szCs w:val="24"/>
        </w:rPr>
        <w:t xml:space="preserve">relating to </w:t>
      </w:r>
      <w:r w:rsidR="00300844">
        <w:rPr>
          <w:szCs w:val="24"/>
        </w:rPr>
        <w:t>research</w:t>
      </w:r>
      <w:r w:rsidR="007372F3">
        <w:rPr>
          <w:szCs w:val="24"/>
        </w:rPr>
        <w:t>.</w:t>
      </w:r>
      <w:bookmarkEnd w:id="24"/>
      <w:bookmarkEnd w:id="25"/>
      <w:bookmarkEnd w:id="26"/>
      <w:bookmarkEnd w:id="27"/>
      <w:bookmarkEnd w:id="28"/>
      <w:bookmarkEnd w:id="29"/>
    </w:p>
    <w:p w14:paraId="3526D7A8" w14:textId="705FC674" w:rsidR="0014215A" w:rsidRDefault="0014215A" w:rsidP="005532A4">
      <w:pPr>
        <w:outlineLvl w:val="0"/>
        <w:rPr>
          <w:szCs w:val="24"/>
        </w:rPr>
      </w:pPr>
      <w:bookmarkStart w:id="30" w:name="_Toc410583597"/>
      <w:bookmarkStart w:id="31" w:name="_Toc410584006"/>
      <w:bookmarkStart w:id="32" w:name="_Toc410661468"/>
      <w:bookmarkStart w:id="33" w:name="_Toc410661909"/>
      <w:bookmarkStart w:id="34" w:name="_Toc459014383"/>
      <w:r w:rsidRPr="003309C7">
        <w:rPr>
          <w:szCs w:val="24"/>
        </w:rPr>
        <w:t xml:space="preserve">Research funding for </w:t>
      </w:r>
      <w:r w:rsidR="00300844">
        <w:rPr>
          <w:szCs w:val="24"/>
        </w:rPr>
        <w:t>all</w:t>
      </w:r>
      <w:r w:rsidRPr="003309C7">
        <w:rPr>
          <w:szCs w:val="24"/>
        </w:rPr>
        <w:t xml:space="preserve"> projects total</w:t>
      </w:r>
      <w:r w:rsidR="00300844">
        <w:rPr>
          <w:szCs w:val="24"/>
        </w:rPr>
        <w:t>s</w:t>
      </w:r>
      <w:r w:rsidRPr="003309C7">
        <w:rPr>
          <w:szCs w:val="24"/>
        </w:rPr>
        <w:t xml:space="preserve"> over $5 million</w:t>
      </w:r>
      <w:r w:rsidR="00300844">
        <w:rPr>
          <w:szCs w:val="24"/>
        </w:rPr>
        <w:t>. M</w:t>
      </w:r>
      <w:r w:rsidR="00D12752">
        <w:rPr>
          <w:szCs w:val="24"/>
        </w:rPr>
        <w:t>y work has earned the UCF Research Incentive Award and the Scholarship of Teaching and Learning Award as well as several national and international awards recognizing the importance and success of my work</w:t>
      </w:r>
      <w:r w:rsidRPr="003309C7">
        <w:rPr>
          <w:szCs w:val="24"/>
        </w:rPr>
        <w:t>.</w:t>
      </w:r>
      <w:bookmarkEnd w:id="30"/>
      <w:bookmarkEnd w:id="31"/>
      <w:bookmarkEnd w:id="32"/>
      <w:bookmarkEnd w:id="33"/>
      <w:bookmarkEnd w:id="34"/>
    </w:p>
    <w:p w14:paraId="2E2C229F" w14:textId="77777777" w:rsidR="007555AE" w:rsidRDefault="007555AE" w:rsidP="005532A4">
      <w:pPr>
        <w:outlineLvl w:val="0"/>
        <w:rPr>
          <w:szCs w:val="24"/>
        </w:rPr>
      </w:pPr>
    </w:p>
    <w:p w14:paraId="1A9DEADF" w14:textId="77777777" w:rsidR="00BB769B" w:rsidRDefault="00BB769B" w:rsidP="005532A4">
      <w:pPr>
        <w:outlineLvl w:val="0"/>
        <w:rPr>
          <w:b/>
          <w:sz w:val="28"/>
          <w:szCs w:val="28"/>
        </w:rPr>
      </w:pPr>
    </w:p>
    <w:tbl>
      <w:tblPr>
        <w:tblStyle w:val="TableGrid"/>
        <w:tblW w:w="0" w:type="auto"/>
        <w:tblLook w:val="04A0" w:firstRow="1" w:lastRow="0" w:firstColumn="1" w:lastColumn="0" w:noHBand="0" w:noVBand="1"/>
      </w:tblPr>
      <w:tblGrid>
        <w:gridCol w:w="1423"/>
        <w:gridCol w:w="1596"/>
        <w:gridCol w:w="5907"/>
      </w:tblGrid>
      <w:tr w:rsidR="000C6428" w:rsidRPr="00B646D2" w14:paraId="3894695E" w14:textId="77777777" w:rsidTr="000C6428">
        <w:trPr>
          <w:trHeight w:val="300"/>
        </w:trPr>
        <w:tc>
          <w:tcPr>
            <w:tcW w:w="8926" w:type="dxa"/>
            <w:gridSpan w:val="3"/>
            <w:noWrap/>
          </w:tcPr>
          <w:p w14:paraId="30228D53" w14:textId="77777777" w:rsidR="000C6428" w:rsidRPr="00B646D2" w:rsidRDefault="000C6428" w:rsidP="00562E9C">
            <w:pPr>
              <w:rPr>
                <w:b/>
                <w:sz w:val="28"/>
                <w:szCs w:val="28"/>
              </w:rPr>
            </w:pPr>
            <w:r w:rsidRPr="00B646D2">
              <w:rPr>
                <w:b/>
                <w:sz w:val="28"/>
                <w:szCs w:val="28"/>
              </w:rPr>
              <w:t>Funded Research</w:t>
            </w:r>
          </w:p>
        </w:tc>
      </w:tr>
      <w:tr w:rsidR="000C6428" w:rsidRPr="00B646D2" w14:paraId="6ED11536" w14:textId="77777777" w:rsidTr="000C6428">
        <w:trPr>
          <w:trHeight w:val="300"/>
        </w:trPr>
        <w:tc>
          <w:tcPr>
            <w:tcW w:w="1423" w:type="dxa"/>
            <w:noWrap/>
            <w:hideMark/>
          </w:tcPr>
          <w:p w14:paraId="309B082D" w14:textId="77777777" w:rsidR="000C6428" w:rsidRPr="00B646D2" w:rsidRDefault="000C6428" w:rsidP="00562E9C">
            <w:r w:rsidRPr="00B646D2">
              <w:t>Title:</w:t>
            </w:r>
          </w:p>
        </w:tc>
        <w:tc>
          <w:tcPr>
            <w:tcW w:w="7503" w:type="dxa"/>
            <w:gridSpan w:val="2"/>
            <w:noWrap/>
            <w:hideMark/>
          </w:tcPr>
          <w:p w14:paraId="469575B2" w14:textId="77777777" w:rsidR="000C6428" w:rsidRPr="00B646D2" w:rsidRDefault="000C6428" w:rsidP="00562E9C">
            <w:r w:rsidRPr="00B646D2">
              <w:t xml:space="preserve">Balance Account for Dr. Cherie </w:t>
            </w:r>
            <w:proofErr w:type="spellStart"/>
            <w:r w:rsidRPr="00B646D2">
              <w:t>Yestrebsky</w:t>
            </w:r>
            <w:proofErr w:type="spellEnd"/>
          </w:p>
        </w:tc>
      </w:tr>
      <w:tr w:rsidR="000C6428" w:rsidRPr="00B646D2" w14:paraId="26E0B46F" w14:textId="77777777" w:rsidTr="000C6428">
        <w:trPr>
          <w:trHeight w:val="300"/>
        </w:trPr>
        <w:tc>
          <w:tcPr>
            <w:tcW w:w="1423" w:type="dxa"/>
            <w:noWrap/>
            <w:hideMark/>
          </w:tcPr>
          <w:p w14:paraId="6627B9DE" w14:textId="77777777" w:rsidR="000C6428" w:rsidRPr="00B646D2" w:rsidRDefault="000C6428" w:rsidP="00562E9C">
            <w:r w:rsidRPr="00B646D2">
              <w:t>Role:</w:t>
            </w:r>
          </w:p>
        </w:tc>
        <w:tc>
          <w:tcPr>
            <w:tcW w:w="1596" w:type="dxa"/>
            <w:noWrap/>
            <w:hideMark/>
          </w:tcPr>
          <w:p w14:paraId="1D12603A" w14:textId="77777777" w:rsidR="000C6428" w:rsidRPr="00B646D2" w:rsidRDefault="000C6428" w:rsidP="00562E9C">
            <w:r w:rsidRPr="00B646D2">
              <w:t>PI</w:t>
            </w:r>
          </w:p>
        </w:tc>
        <w:tc>
          <w:tcPr>
            <w:tcW w:w="5907" w:type="dxa"/>
            <w:noWrap/>
            <w:hideMark/>
          </w:tcPr>
          <w:p w14:paraId="65025E18" w14:textId="77777777" w:rsidR="000C6428" w:rsidRPr="00B646D2" w:rsidRDefault="000C6428" w:rsidP="00562E9C">
            <w:r w:rsidRPr="00B646D2">
              <w:t>Mar 16, 2015 — Dec 31, 2020</w:t>
            </w:r>
          </w:p>
        </w:tc>
      </w:tr>
      <w:tr w:rsidR="000C6428" w:rsidRPr="00B646D2" w14:paraId="1E2B59B6" w14:textId="77777777" w:rsidTr="000C6428">
        <w:trPr>
          <w:trHeight w:val="300"/>
        </w:trPr>
        <w:tc>
          <w:tcPr>
            <w:tcW w:w="1423" w:type="dxa"/>
            <w:noWrap/>
            <w:hideMark/>
          </w:tcPr>
          <w:p w14:paraId="1576C784" w14:textId="77777777" w:rsidR="000C6428" w:rsidRPr="00B646D2" w:rsidRDefault="000C6428" w:rsidP="00562E9C">
            <w:r w:rsidRPr="00B646D2">
              <w:t>Amount:</w:t>
            </w:r>
          </w:p>
        </w:tc>
        <w:tc>
          <w:tcPr>
            <w:tcW w:w="1596" w:type="dxa"/>
            <w:noWrap/>
            <w:hideMark/>
          </w:tcPr>
          <w:p w14:paraId="08D0C77B" w14:textId="77777777" w:rsidR="000C6428" w:rsidRPr="00B646D2" w:rsidRDefault="000C6428" w:rsidP="00562E9C">
            <w:r w:rsidRPr="00B646D2">
              <w:t xml:space="preserve">$35,888.17 </w:t>
            </w:r>
          </w:p>
        </w:tc>
        <w:tc>
          <w:tcPr>
            <w:tcW w:w="5907" w:type="dxa"/>
            <w:noWrap/>
            <w:hideMark/>
          </w:tcPr>
          <w:p w14:paraId="4C8179D2" w14:textId="77777777" w:rsidR="000C6428" w:rsidRPr="00B646D2" w:rsidRDefault="000C6428" w:rsidP="00562E9C"/>
        </w:tc>
      </w:tr>
      <w:tr w:rsidR="000C6428" w:rsidRPr="00B646D2" w14:paraId="1AB81989" w14:textId="77777777" w:rsidTr="000C6428">
        <w:trPr>
          <w:trHeight w:val="300"/>
        </w:trPr>
        <w:tc>
          <w:tcPr>
            <w:tcW w:w="1423" w:type="dxa"/>
            <w:noWrap/>
            <w:hideMark/>
          </w:tcPr>
          <w:p w14:paraId="001D6E97" w14:textId="77777777" w:rsidR="000C6428" w:rsidRPr="00B646D2" w:rsidRDefault="000C6428" w:rsidP="00562E9C">
            <w:r w:rsidRPr="00B646D2">
              <w:t>Title:</w:t>
            </w:r>
          </w:p>
        </w:tc>
        <w:tc>
          <w:tcPr>
            <w:tcW w:w="7503" w:type="dxa"/>
            <w:gridSpan w:val="2"/>
            <w:noWrap/>
            <w:hideMark/>
          </w:tcPr>
          <w:p w14:paraId="042857AC" w14:textId="77777777" w:rsidR="000C6428" w:rsidRPr="00B646D2" w:rsidRDefault="000C6428" w:rsidP="00562E9C">
            <w:r w:rsidRPr="00B646D2">
              <w:t>RF - SATOP funds</w:t>
            </w:r>
          </w:p>
        </w:tc>
      </w:tr>
      <w:tr w:rsidR="000C6428" w:rsidRPr="00B646D2" w14:paraId="78D9285A" w14:textId="77777777" w:rsidTr="000C6428">
        <w:trPr>
          <w:trHeight w:val="300"/>
        </w:trPr>
        <w:tc>
          <w:tcPr>
            <w:tcW w:w="1423" w:type="dxa"/>
            <w:noWrap/>
            <w:hideMark/>
          </w:tcPr>
          <w:p w14:paraId="23B85986" w14:textId="77777777" w:rsidR="000C6428" w:rsidRPr="00B646D2" w:rsidRDefault="000C6428" w:rsidP="00562E9C">
            <w:r w:rsidRPr="00B646D2">
              <w:t>Role:</w:t>
            </w:r>
          </w:p>
        </w:tc>
        <w:tc>
          <w:tcPr>
            <w:tcW w:w="1596" w:type="dxa"/>
            <w:noWrap/>
            <w:hideMark/>
          </w:tcPr>
          <w:p w14:paraId="724F388A" w14:textId="77777777" w:rsidR="000C6428" w:rsidRPr="00B646D2" w:rsidRDefault="000C6428" w:rsidP="00562E9C">
            <w:proofErr w:type="spellStart"/>
            <w:r w:rsidRPr="00B646D2">
              <w:t>CoPI</w:t>
            </w:r>
            <w:proofErr w:type="spellEnd"/>
          </w:p>
        </w:tc>
        <w:tc>
          <w:tcPr>
            <w:tcW w:w="5907" w:type="dxa"/>
            <w:noWrap/>
            <w:hideMark/>
          </w:tcPr>
          <w:p w14:paraId="6438F9EF" w14:textId="77777777" w:rsidR="000C6428" w:rsidRPr="00B646D2" w:rsidRDefault="000C6428" w:rsidP="00562E9C">
            <w:r w:rsidRPr="00B646D2">
              <w:t>Feb 19, 2007 — Apr 15, 2016</w:t>
            </w:r>
          </w:p>
        </w:tc>
      </w:tr>
      <w:tr w:rsidR="000C6428" w:rsidRPr="00B646D2" w14:paraId="3D02F939" w14:textId="77777777" w:rsidTr="000C6428">
        <w:trPr>
          <w:trHeight w:val="300"/>
        </w:trPr>
        <w:tc>
          <w:tcPr>
            <w:tcW w:w="1423" w:type="dxa"/>
            <w:noWrap/>
            <w:hideMark/>
          </w:tcPr>
          <w:p w14:paraId="3DEDFF6E" w14:textId="77777777" w:rsidR="000C6428" w:rsidRPr="00B646D2" w:rsidRDefault="000C6428" w:rsidP="00562E9C">
            <w:r w:rsidRPr="00B646D2">
              <w:t>Amount:</w:t>
            </w:r>
          </w:p>
        </w:tc>
        <w:tc>
          <w:tcPr>
            <w:tcW w:w="1596" w:type="dxa"/>
            <w:noWrap/>
            <w:hideMark/>
          </w:tcPr>
          <w:p w14:paraId="6E6CE6D1" w14:textId="77777777" w:rsidR="000C6428" w:rsidRPr="00B646D2" w:rsidRDefault="000C6428" w:rsidP="00562E9C">
            <w:r w:rsidRPr="00B646D2">
              <w:t xml:space="preserve">$28,407.00 </w:t>
            </w:r>
          </w:p>
        </w:tc>
        <w:tc>
          <w:tcPr>
            <w:tcW w:w="5907" w:type="dxa"/>
            <w:noWrap/>
            <w:hideMark/>
          </w:tcPr>
          <w:p w14:paraId="62DFC12E" w14:textId="77777777" w:rsidR="000C6428" w:rsidRPr="00B646D2" w:rsidRDefault="000C6428" w:rsidP="00562E9C"/>
        </w:tc>
      </w:tr>
      <w:tr w:rsidR="000C6428" w:rsidRPr="00B646D2" w14:paraId="6E04BDA6" w14:textId="77777777" w:rsidTr="000C6428">
        <w:trPr>
          <w:trHeight w:val="300"/>
        </w:trPr>
        <w:tc>
          <w:tcPr>
            <w:tcW w:w="3019" w:type="dxa"/>
            <w:gridSpan w:val="2"/>
            <w:noWrap/>
            <w:hideMark/>
          </w:tcPr>
          <w:p w14:paraId="361FCEAF" w14:textId="2F8DCB59" w:rsidR="000C6428" w:rsidRPr="00B646D2" w:rsidRDefault="000C6428" w:rsidP="00562E9C">
            <w:r>
              <w:t>Funding Agency</w:t>
            </w:r>
            <w:r w:rsidRPr="00B646D2">
              <w:t>:</w:t>
            </w:r>
          </w:p>
        </w:tc>
        <w:tc>
          <w:tcPr>
            <w:tcW w:w="5907" w:type="dxa"/>
            <w:noWrap/>
            <w:hideMark/>
          </w:tcPr>
          <w:p w14:paraId="7D48D448" w14:textId="77777777" w:rsidR="000C6428" w:rsidRPr="00B646D2" w:rsidRDefault="000C6428" w:rsidP="00562E9C">
            <w:r w:rsidRPr="00B646D2">
              <w:t>Space Alliance Technology Outreach Program</w:t>
            </w:r>
          </w:p>
        </w:tc>
      </w:tr>
      <w:tr w:rsidR="000C6428" w:rsidRPr="00B646D2" w14:paraId="43DA260D" w14:textId="77777777" w:rsidTr="000C6428">
        <w:trPr>
          <w:trHeight w:val="300"/>
        </w:trPr>
        <w:tc>
          <w:tcPr>
            <w:tcW w:w="1423" w:type="dxa"/>
            <w:noWrap/>
            <w:hideMark/>
          </w:tcPr>
          <w:p w14:paraId="46EC6DEF" w14:textId="77777777" w:rsidR="000C6428" w:rsidRPr="00B646D2" w:rsidRDefault="000C6428" w:rsidP="00562E9C">
            <w:r w:rsidRPr="00B646D2">
              <w:t>Title:</w:t>
            </w:r>
          </w:p>
        </w:tc>
        <w:tc>
          <w:tcPr>
            <w:tcW w:w="7503" w:type="dxa"/>
            <w:gridSpan w:val="2"/>
            <w:noWrap/>
            <w:hideMark/>
          </w:tcPr>
          <w:p w14:paraId="77424190" w14:textId="77777777" w:rsidR="000C6428" w:rsidRPr="00B646D2" w:rsidRDefault="000C6428" w:rsidP="00562E9C">
            <w:r w:rsidRPr="00B646D2">
              <w:t xml:space="preserve">I4: A Study of the Degradation of Hydrazine and </w:t>
            </w:r>
            <w:proofErr w:type="spellStart"/>
            <w:r w:rsidRPr="00B646D2">
              <w:t>Monomethylhydrazine</w:t>
            </w:r>
            <w:proofErr w:type="spellEnd"/>
            <w:r w:rsidRPr="00B646D2">
              <w:t xml:space="preserve"> Using Alpha-</w:t>
            </w:r>
            <w:proofErr w:type="spellStart"/>
            <w:r w:rsidRPr="00B646D2">
              <w:t>Ketoglutaric</w:t>
            </w:r>
            <w:proofErr w:type="spellEnd"/>
            <w:r w:rsidRPr="00B646D2">
              <w:t xml:space="preserve"> Acid (AKGA) to Determine By-Products, Interference with Citric Acid and Toxicity</w:t>
            </w:r>
          </w:p>
        </w:tc>
      </w:tr>
      <w:tr w:rsidR="000C6428" w:rsidRPr="00B646D2" w14:paraId="325AC06A" w14:textId="77777777" w:rsidTr="000C6428">
        <w:trPr>
          <w:trHeight w:val="300"/>
        </w:trPr>
        <w:tc>
          <w:tcPr>
            <w:tcW w:w="1423" w:type="dxa"/>
            <w:noWrap/>
            <w:hideMark/>
          </w:tcPr>
          <w:p w14:paraId="22F29A90" w14:textId="77777777" w:rsidR="000C6428" w:rsidRPr="00B646D2" w:rsidRDefault="000C6428" w:rsidP="00562E9C">
            <w:r w:rsidRPr="00B646D2">
              <w:t>Role:</w:t>
            </w:r>
          </w:p>
        </w:tc>
        <w:tc>
          <w:tcPr>
            <w:tcW w:w="1596" w:type="dxa"/>
            <w:noWrap/>
            <w:hideMark/>
          </w:tcPr>
          <w:p w14:paraId="502057FC" w14:textId="77777777" w:rsidR="000C6428" w:rsidRPr="00B646D2" w:rsidRDefault="000C6428" w:rsidP="00562E9C">
            <w:r w:rsidRPr="00B646D2">
              <w:t>PI</w:t>
            </w:r>
          </w:p>
        </w:tc>
        <w:tc>
          <w:tcPr>
            <w:tcW w:w="5907" w:type="dxa"/>
            <w:noWrap/>
            <w:hideMark/>
          </w:tcPr>
          <w:p w14:paraId="03DC37F1" w14:textId="77777777" w:rsidR="000C6428" w:rsidRPr="00B646D2" w:rsidRDefault="000C6428" w:rsidP="00562E9C">
            <w:r w:rsidRPr="00B646D2">
              <w:t>Oct 26, 2011 — Dec 31, 2014</w:t>
            </w:r>
          </w:p>
        </w:tc>
      </w:tr>
      <w:tr w:rsidR="000C6428" w:rsidRPr="00B646D2" w14:paraId="6D894B4A" w14:textId="77777777" w:rsidTr="000C6428">
        <w:trPr>
          <w:trHeight w:val="300"/>
        </w:trPr>
        <w:tc>
          <w:tcPr>
            <w:tcW w:w="1423" w:type="dxa"/>
            <w:noWrap/>
            <w:hideMark/>
          </w:tcPr>
          <w:p w14:paraId="5E946E42" w14:textId="77777777" w:rsidR="000C6428" w:rsidRPr="00B646D2" w:rsidRDefault="000C6428" w:rsidP="00562E9C">
            <w:r w:rsidRPr="00B646D2">
              <w:t>Amount:</w:t>
            </w:r>
          </w:p>
        </w:tc>
        <w:tc>
          <w:tcPr>
            <w:tcW w:w="1596" w:type="dxa"/>
            <w:noWrap/>
            <w:hideMark/>
          </w:tcPr>
          <w:p w14:paraId="7F56CC50" w14:textId="77777777" w:rsidR="000C6428" w:rsidRPr="00B646D2" w:rsidRDefault="000C6428" w:rsidP="00562E9C">
            <w:r w:rsidRPr="00B646D2">
              <w:t xml:space="preserve">$220,219.00 </w:t>
            </w:r>
          </w:p>
        </w:tc>
        <w:tc>
          <w:tcPr>
            <w:tcW w:w="5907" w:type="dxa"/>
            <w:noWrap/>
            <w:hideMark/>
          </w:tcPr>
          <w:p w14:paraId="3FE9204F" w14:textId="77777777" w:rsidR="000C6428" w:rsidRPr="00B646D2" w:rsidRDefault="000C6428" w:rsidP="00562E9C"/>
        </w:tc>
      </w:tr>
      <w:tr w:rsidR="000C6428" w:rsidRPr="00B646D2" w14:paraId="33A7B01A" w14:textId="77777777" w:rsidTr="000C6428">
        <w:trPr>
          <w:trHeight w:val="300"/>
        </w:trPr>
        <w:tc>
          <w:tcPr>
            <w:tcW w:w="3019" w:type="dxa"/>
            <w:gridSpan w:val="2"/>
            <w:noWrap/>
            <w:hideMark/>
          </w:tcPr>
          <w:p w14:paraId="471A58DB" w14:textId="4F075262" w:rsidR="000C6428" w:rsidRPr="00B646D2" w:rsidRDefault="000C6428" w:rsidP="00562E9C">
            <w:r>
              <w:t>Funding Agency</w:t>
            </w:r>
            <w:r w:rsidRPr="00B646D2">
              <w:t>:</w:t>
            </w:r>
          </w:p>
        </w:tc>
        <w:tc>
          <w:tcPr>
            <w:tcW w:w="5907" w:type="dxa"/>
            <w:noWrap/>
            <w:hideMark/>
          </w:tcPr>
          <w:p w14:paraId="58CFB6E1" w14:textId="77777777" w:rsidR="000C6428" w:rsidRPr="00B646D2" w:rsidRDefault="000C6428" w:rsidP="00562E9C"/>
        </w:tc>
      </w:tr>
      <w:tr w:rsidR="000C6428" w:rsidRPr="00B646D2" w14:paraId="17B17AEA" w14:textId="77777777" w:rsidTr="000C6428">
        <w:trPr>
          <w:trHeight w:val="300"/>
        </w:trPr>
        <w:tc>
          <w:tcPr>
            <w:tcW w:w="1423" w:type="dxa"/>
            <w:noWrap/>
            <w:hideMark/>
          </w:tcPr>
          <w:p w14:paraId="431BB188" w14:textId="77777777" w:rsidR="000C6428" w:rsidRPr="00B646D2" w:rsidRDefault="000C6428" w:rsidP="00562E9C">
            <w:r w:rsidRPr="00B646D2">
              <w:t>Title:</w:t>
            </w:r>
          </w:p>
        </w:tc>
        <w:tc>
          <w:tcPr>
            <w:tcW w:w="7503" w:type="dxa"/>
            <w:gridSpan w:val="2"/>
            <w:noWrap/>
            <w:hideMark/>
          </w:tcPr>
          <w:p w14:paraId="18769150" w14:textId="77777777" w:rsidR="000C6428" w:rsidRPr="00B646D2" w:rsidRDefault="000C6428" w:rsidP="00562E9C">
            <w:r w:rsidRPr="00B646D2">
              <w:t>Chemical Effects of Multi-Component Systems on Soft-Goods</w:t>
            </w:r>
          </w:p>
        </w:tc>
      </w:tr>
      <w:tr w:rsidR="000C6428" w:rsidRPr="00B646D2" w14:paraId="614DFB02" w14:textId="77777777" w:rsidTr="000C6428">
        <w:trPr>
          <w:trHeight w:val="300"/>
        </w:trPr>
        <w:tc>
          <w:tcPr>
            <w:tcW w:w="1423" w:type="dxa"/>
            <w:noWrap/>
            <w:hideMark/>
          </w:tcPr>
          <w:p w14:paraId="0EC5161D" w14:textId="77777777" w:rsidR="000C6428" w:rsidRPr="00B646D2" w:rsidRDefault="000C6428" w:rsidP="00562E9C">
            <w:r w:rsidRPr="00B646D2">
              <w:t>Role:</w:t>
            </w:r>
          </w:p>
        </w:tc>
        <w:tc>
          <w:tcPr>
            <w:tcW w:w="1596" w:type="dxa"/>
            <w:noWrap/>
            <w:hideMark/>
          </w:tcPr>
          <w:p w14:paraId="39EE055E" w14:textId="77777777" w:rsidR="000C6428" w:rsidRPr="00B646D2" w:rsidRDefault="000C6428" w:rsidP="00562E9C">
            <w:r w:rsidRPr="00B646D2">
              <w:t>PI</w:t>
            </w:r>
          </w:p>
        </w:tc>
        <w:tc>
          <w:tcPr>
            <w:tcW w:w="5907" w:type="dxa"/>
            <w:noWrap/>
            <w:hideMark/>
          </w:tcPr>
          <w:p w14:paraId="7B50AEC7" w14:textId="77777777" w:rsidR="000C6428" w:rsidRPr="00B646D2" w:rsidRDefault="000C6428" w:rsidP="00562E9C">
            <w:r w:rsidRPr="00B646D2">
              <w:t>Apr 9, 2013 — Nov 30, 2013</w:t>
            </w:r>
          </w:p>
        </w:tc>
      </w:tr>
      <w:tr w:rsidR="000C6428" w:rsidRPr="00B646D2" w14:paraId="0809392B" w14:textId="77777777" w:rsidTr="000C6428">
        <w:trPr>
          <w:trHeight w:val="300"/>
        </w:trPr>
        <w:tc>
          <w:tcPr>
            <w:tcW w:w="1423" w:type="dxa"/>
            <w:noWrap/>
            <w:hideMark/>
          </w:tcPr>
          <w:p w14:paraId="07A3592A" w14:textId="77777777" w:rsidR="000C6428" w:rsidRPr="00B646D2" w:rsidRDefault="000C6428" w:rsidP="00562E9C">
            <w:r w:rsidRPr="00B646D2">
              <w:t>Amount:</w:t>
            </w:r>
          </w:p>
        </w:tc>
        <w:tc>
          <w:tcPr>
            <w:tcW w:w="1596" w:type="dxa"/>
            <w:noWrap/>
            <w:hideMark/>
          </w:tcPr>
          <w:p w14:paraId="20A06724" w14:textId="77777777" w:rsidR="000C6428" w:rsidRPr="00B646D2" w:rsidRDefault="000C6428" w:rsidP="00562E9C">
            <w:r w:rsidRPr="00B646D2">
              <w:t xml:space="preserve">$15,000.00 </w:t>
            </w:r>
          </w:p>
        </w:tc>
        <w:tc>
          <w:tcPr>
            <w:tcW w:w="5907" w:type="dxa"/>
            <w:noWrap/>
            <w:hideMark/>
          </w:tcPr>
          <w:p w14:paraId="44A1A379" w14:textId="77777777" w:rsidR="000C6428" w:rsidRPr="00B646D2" w:rsidRDefault="000C6428" w:rsidP="00562E9C"/>
        </w:tc>
      </w:tr>
      <w:tr w:rsidR="000C6428" w:rsidRPr="00B646D2" w14:paraId="762E5DAE" w14:textId="77777777" w:rsidTr="000C6428">
        <w:trPr>
          <w:trHeight w:val="300"/>
        </w:trPr>
        <w:tc>
          <w:tcPr>
            <w:tcW w:w="1423" w:type="dxa"/>
            <w:noWrap/>
            <w:hideMark/>
          </w:tcPr>
          <w:p w14:paraId="64E2E2C9" w14:textId="77777777" w:rsidR="000C6428" w:rsidRPr="00B646D2" w:rsidRDefault="000C6428" w:rsidP="00562E9C"/>
        </w:tc>
        <w:tc>
          <w:tcPr>
            <w:tcW w:w="1596" w:type="dxa"/>
            <w:noWrap/>
            <w:hideMark/>
          </w:tcPr>
          <w:p w14:paraId="6F2333C0" w14:textId="77777777" w:rsidR="000C6428" w:rsidRPr="00B646D2" w:rsidRDefault="000C6428" w:rsidP="00562E9C">
            <w:r w:rsidRPr="00B646D2">
              <w:t xml:space="preserve">$910.25 </w:t>
            </w:r>
          </w:p>
        </w:tc>
        <w:tc>
          <w:tcPr>
            <w:tcW w:w="5907" w:type="dxa"/>
            <w:noWrap/>
            <w:hideMark/>
          </w:tcPr>
          <w:p w14:paraId="34853AD2" w14:textId="77777777" w:rsidR="000C6428" w:rsidRPr="00B646D2" w:rsidRDefault="000C6428" w:rsidP="00562E9C"/>
        </w:tc>
      </w:tr>
      <w:tr w:rsidR="000C6428" w:rsidRPr="00B646D2" w14:paraId="5ADF06E1" w14:textId="77777777" w:rsidTr="000C6428">
        <w:trPr>
          <w:trHeight w:val="300"/>
        </w:trPr>
        <w:tc>
          <w:tcPr>
            <w:tcW w:w="3019" w:type="dxa"/>
            <w:gridSpan w:val="2"/>
            <w:noWrap/>
            <w:hideMark/>
          </w:tcPr>
          <w:p w14:paraId="6BCCE2C8" w14:textId="2CF76523" w:rsidR="000C6428" w:rsidRPr="00B646D2" w:rsidRDefault="000C6428" w:rsidP="00562E9C">
            <w:r>
              <w:t>Funding Agency</w:t>
            </w:r>
            <w:r w:rsidRPr="00B646D2">
              <w:t>:</w:t>
            </w:r>
          </w:p>
        </w:tc>
        <w:tc>
          <w:tcPr>
            <w:tcW w:w="5907" w:type="dxa"/>
            <w:noWrap/>
            <w:hideMark/>
          </w:tcPr>
          <w:p w14:paraId="2E24F530" w14:textId="77777777" w:rsidR="000C6428" w:rsidRPr="00B646D2" w:rsidRDefault="000C6428" w:rsidP="00562E9C">
            <w:r w:rsidRPr="00B646D2">
              <w:t>QinetiQ North America</w:t>
            </w:r>
          </w:p>
        </w:tc>
      </w:tr>
      <w:tr w:rsidR="000C6428" w:rsidRPr="00B646D2" w14:paraId="632E6263" w14:textId="77777777" w:rsidTr="000C6428">
        <w:trPr>
          <w:trHeight w:val="300"/>
        </w:trPr>
        <w:tc>
          <w:tcPr>
            <w:tcW w:w="1423" w:type="dxa"/>
            <w:noWrap/>
            <w:hideMark/>
          </w:tcPr>
          <w:p w14:paraId="3917DAC7" w14:textId="77777777" w:rsidR="000C6428" w:rsidRPr="00B646D2" w:rsidRDefault="000C6428" w:rsidP="00562E9C">
            <w:r w:rsidRPr="00B646D2">
              <w:t>Title:</w:t>
            </w:r>
          </w:p>
        </w:tc>
        <w:tc>
          <w:tcPr>
            <w:tcW w:w="7503" w:type="dxa"/>
            <w:gridSpan w:val="2"/>
            <w:noWrap/>
            <w:hideMark/>
          </w:tcPr>
          <w:p w14:paraId="6330D37E" w14:textId="77777777" w:rsidR="000C6428" w:rsidRPr="00B646D2" w:rsidRDefault="000C6428" w:rsidP="00562E9C">
            <w:r w:rsidRPr="00B646D2">
              <w:t xml:space="preserve">A Study of the Degradation of Hydrazine and </w:t>
            </w:r>
            <w:proofErr w:type="spellStart"/>
            <w:r w:rsidRPr="00B646D2">
              <w:t>Monomethylhydrazine</w:t>
            </w:r>
            <w:proofErr w:type="spellEnd"/>
            <w:r w:rsidRPr="00B646D2">
              <w:t xml:space="preserve"> Using Alpha-</w:t>
            </w:r>
            <w:proofErr w:type="spellStart"/>
            <w:r w:rsidRPr="00B646D2">
              <w:t>Ketoglutaric</w:t>
            </w:r>
            <w:proofErr w:type="spellEnd"/>
            <w:r w:rsidRPr="00B646D2">
              <w:t xml:space="preserve"> Acid (AKGA) to Determine By-Products, Interference with Citric Acid and Toxicity</w:t>
            </w:r>
          </w:p>
        </w:tc>
      </w:tr>
      <w:tr w:rsidR="000C6428" w:rsidRPr="00B646D2" w14:paraId="091D75C5" w14:textId="77777777" w:rsidTr="000C6428">
        <w:trPr>
          <w:trHeight w:val="300"/>
        </w:trPr>
        <w:tc>
          <w:tcPr>
            <w:tcW w:w="1423" w:type="dxa"/>
            <w:noWrap/>
            <w:hideMark/>
          </w:tcPr>
          <w:p w14:paraId="05815319" w14:textId="77777777" w:rsidR="000C6428" w:rsidRPr="00B646D2" w:rsidRDefault="000C6428" w:rsidP="00562E9C">
            <w:r w:rsidRPr="00B646D2">
              <w:t>Role:</w:t>
            </w:r>
          </w:p>
        </w:tc>
        <w:tc>
          <w:tcPr>
            <w:tcW w:w="1596" w:type="dxa"/>
            <w:noWrap/>
            <w:hideMark/>
          </w:tcPr>
          <w:p w14:paraId="4D5DA579" w14:textId="77777777" w:rsidR="000C6428" w:rsidRPr="00B646D2" w:rsidRDefault="000C6428" w:rsidP="00562E9C">
            <w:r w:rsidRPr="00B646D2">
              <w:t>PI</w:t>
            </w:r>
          </w:p>
        </w:tc>
        <w:tc>
          <w:tcPr>
            <w:tcW w:w="5907" w:type="dxa"/>
            <w:noWrap/>
            <w:hideMark/>
          </w:tcPr>
          <w:p w14:paraId="1CA1E010" w14:textId="77777777" w:rsidR="000C6428" w:rsidRPr="00B646D2" w:rsidRDefault="000C6428" w:rsidP="00562E9C">
            <w:r w:rsidRPr="00B646D2">
              <w:t>Oct 26, 2011 — Dec 31, 2014</w:t>
            </w:r>
          </w:p>
        </w:tc>
      </w:tr>
      <w:tr w:rsidR="000C6428" w:rsidRPr="00B646D2" w14:paraId="73E98FD7" w14:textId="77777777" w:rsidTr="000C6428">
        <w:trPr>
          <w:trHeight w:val="300"/>
        </w:trPr>
        <w:tc>
          <w:tcPr>
            <w:tcW w:w="1423" w:type="dxa"/>
            <w:noWrap/>
            <w:hideMark/>
          </w:tcPr>
          <w:p w14:paraId="4A3BC3A2" w14:textId="77777777" w:rsidR="000C6428" w:rsidRPr="00B646D2" w:rsidRDefault="000C6428" w:rsidP="00562E9C">
            <w:r w:rsidRPr="00B646D2">
              <w:t>Amount:</w:t>
            </w:r>
          </w:p>
        </w:tc>
        <w:tc>
          <w:tcPr>
            <w:tcW w:w="1596" w:type="dxa"/>
            <w:noWrap/>
            <w:hideMark/>
          </w:tcPr>
          <w:p w14:paraId="71CCF91D" w14:textId="77777777" w:rsidR="000C6428" w:rsidRPr="00B646D2" w:rsidRDefault="000C6428" w:rsidP="00562E9C">
            <w:r w:rsidRPr="00B646D2">
              <w:t xml:space="preserve">$318,682.00 </w:t>
            </w:r>
          </w:p>
        </w:tc>
        <w:tc>
          <w:tcPr>
            <w:tcW w:w="5907" w:type="dxa"/>
            <w:noWrap/>
            <w:hideMark/>
          </w:tcPr>
          <w:p w14:paraId="5F7DB084" w14:textId="77777777" w:rsidR="000C6428" w:rsidRPr="00B646D2" w:rsidRDefault="000C6428" w:rsidP="00562E9C"/>
        </w:tc>
      </w:tr>
      <w:tr w:rsidR="000C6428" w:rsidRPr="00B646D2" w14:paraId="6C34874A" w14:textId="77777777" w:rsidTr="000C6428">
        <w:trPr>
          <w:trHeight w:val="300"/>
        </w:trPr>
        <w:tc>
          <w:tcPr>
            <w:tcW w:w="3019" w:type="dxa"/>
            <w:gridSpan w:val="2"/>
            <w:noWrap/>
            <w:hideMark/>
          </w:tcPr>
          <w:p w14:paraId="62402DC7" w14:textId="6E2868DC" w:rsidR="000C6428" w:rsidRPr="00B646D2" w:rsidRDefault="000C6428" w:rsidP="00562E9C">
            <w:r>
              <w:t>Funding Agency</w:t>
            </w:r>
            <w:r w:rsidRPr="00B646D2">
              <w:t>:</w:t>
            </w:r>
          </w:p>
        </w:tc>
        <w:tc>
          <w:tcPr>
            <w:tcW w:w="5907" w:type="dxa"/>
            <w:noWrap/>
            <w:hideMark/>
          </w:tcPr>
          <w:p w14:paraId="5329231A" w14:textId="77777777" w:rsidR="000C6428" w:rsidRPr="00B646D2" w:rsidRDefault="000C6428" w:rsidP="00562E9C">
            <w:r w:rsidRPr="00B646D2">
              <w:t>URS Greiner Woodward Clyde</w:t>
            </w:r>
          </w:p>
        </w:tc>
      </w:tr>
      <w:tr w:rsidR="000C6428" w:rsidRPr="00B646D2" w14:paraId="467590ED" w14:textId="77777777" w:rsidTr="000C6428">
        <w:trPr>
          <w:trHeight w:val="300"/>
        </w:trPr>
        <w:tc>
          <w:tcPr>
            <w:tcW w:w="1423" w:type="dxa"/>
            <w:noWrap/>
            <w:hideMark/>
          </w:tcPr>
          <w:p w14:paraId="363722D6" w14:textId="77777777" w:rsidR="000C6428" w:rsidRPr="00B646D2" w:rsidRDefault="000C6428" w:rsidP="00562E9C">
            <w:r w:rsidRPr="00B646D2">
              <w:t>Title:</w:t>
            </w:r>
          </w:p>
        </w:tc>
        <w:tc>
          <w:tcPr>
            <w:tcW w:w="7503" w:type="dxa"/>
            <w:gridSpan w:val="2"/>
            <w:noWrap/>
            <w:hideMark/>
          </w:tcPr>
          <w:p w14:paraId="7C403671" w14:textId="77777777" w:rsidR="000C6428" w:rsidRPr="00B646D2" w:rsidRDefault="000C6428" w:rsidP="00562E9C">
            <w:r w:rsidRPr="00B646D2">
              <w:t>Green solvent replacement for aerospace industry component cleaning</w:t>
            </w:r>
          </w:p>
        </w:tc>
      </w:tr>
      <w:tr w:rsidR="000C6428" w:rsidRPr="00B646D2" w14:paraId="178B00D9" w14:textId="77777777" w:rsidTr="000C6428">
        <w:trPr>
          <w:trHeight w:val="300"/>
        </w:trPr>
        <w:tc>
          <w:tcPr>
            <w:tcW w:w="1423" w:type="dxa"/>
            <w:noWrap/>
            <w:hideMark/>
          </w:tcPr>
          <w:p w14:paraId="2745A1F3" w14:textId="77777777" w:rsidR="000C6428" w:rsidRPr="00B646D2" w:rsidRDefault="000C6428" w:rsidP="00562E9C">
            <w:r w:rsidRPr="00B646D2">
              <w:t>Role:</w:t>
            </w:r>
          </w:p>
        </w:tc>
        <w:tc>
          <w:tcPr>
            <w:tcW w:w="1596" w:type="dxa"/>
            <w:noWrap/>
            <w:hideMark/>
          </w:tcPr>
          <w:p w14:paraId="3562B68D" w14:textId="77777777" w:rsidR="000C6428" w:rsidRPr="00B646D2" w:rsidRDefault="000C6428" w:rsidP="00562E9C">
            <w:r w:rsidRPr="00B646D2">
              <w:t>PI</w:t>
            </w:r>
          </w:p>
        </w:tc>
        <w:tc>
          <w:tcPr>
            <w:tcW w:w="5907" w:type="dxa"/>
            <w:noWrap/>
            <w:hideMark/>
          </w:tcPr>
          <w:p w14:paraId="27021FCF" w14:textId="77777777" w:rsidR="000C6428" w:rsidRPr="00B646D2" w:rsidRDefault="000C6428" w:rsidP="00562E9C">
            <w:r w:rsidRPr="00B646D2">
              <w:t>Sep 30, 2011 — Oct 31, 2012</w:t>
            </w:r>
          </w:p>
        </w:tc>
      </w:tr>
      <w:tr w:rsidR="000C6428" w:rsidRPr="00B646D2" w14:paraId="11886E66" w14:textId="77777777" w:rsidTr="000C6428">
        <w:trPr>
          <w:trHeight w:val="300"/>
        </w:trPr>
        <w:tc>
          <w:tcPr>
            <w:tcW w:w="1423" w:type="dxa"/>
            <w:noWrap/>
            <w:hideMark/>
          </w:tcPr>
          <w:p w14:paraId="4AAC4498" w14:textId="77777777" w:rsidR="000C6428" w:rsidRPr="00B646D2" w:rsidRDefault="000C6428" w:rsidP="00562E9C">
            <w:r w:rsidRPr="00B646D2">
              <w:t>Amount:</w:t>
            </w:r>
          </w:p>
        </w:tc>
        <w:tc>
          <w:tcPr>
            <w:tcW w:w="1596" w:type="dxa"/>
            <w:noWrap/>
            <w:hideMark/>
          </w:tcPr>
          <w:p w14:paraId="4DD06B29" w14:textId="77777777" w:rsidR="000C6428" w:rsidRPr="00B646D2" w:rsidRDefault="000C6428" w:rsidP="00562E9C">
            <w:r w:rsidRPr="00B646D2">
              <w:t xml:space="preserve">$35,000.00 </w:t>
            </w:r>
          </w:p>
        </w:tc>
        <w:tc>
          <w:tcPr>
            <w:tcW w:w="5907" w:type="dxa"/>
            <w:noWrap/>
            <w:hideMark/>
          </w:tcPr>
          <w:p w14:paraId="4FABEBF8" w14:textId="77777777" w:rsidR="000C6428" w:rsidRPr="00B646D2" w:rsidRDefault="000C6428" w:rsidP="00562E9C"/>
        </w:tc>
      </w:tr>
      <w:tr w:rsidR="000C6428" w:rsidRPr="00B646D2" w14:paraId="72BAD14A" w14:textId="77777777" w:rsidTr="000C6428">
        <w:trPr>
          <w:trHeight w:val="300"/>
        </w:trPr>
        <w:tc>
          <w:tcPr>
            <w:tcW w:w="3019" w:type="dxa"/>
            <w:gridSpan w:val="2"/>
            <w:noWrap/>
            <w:hideMark/>
          </w:tcPr>
          <w:p w14:paraId="3A0008B6" w14:textId="36EB6AD3" w:rsidR="000C6428" w:rsidRPr="00B646D2" w:rsidRDefault="000C6428" w:rsidP="00562E9C">
            <w:r>
              <w:t>Funding Agency</w:t>
            </w:r>
            <w:r w:rsidRPr="00B646D2">
              <w:t>:</w:t>
            </w:r>
          </w:p>
        </w:tc>
        <w:tc>
          <w:tcPr>
            <w:tcW w:w="5907" w:type="dxa"/>
            <w:noWrap/>
            <w:hideMark/>
          </w:tcPr>
          <w:p w14:paraId="2E5AF6CD" w14:textId="77777777" w:rsidR="000C6428" w:rsidRPr="00B646D2" w:rsidRDefault="000C6428" w:rsidP="00562E9C">
            <w:r w:rsidRPr="00B646D2">
              <w:t>NASA/KSC</w:t>
            </w:r>
          </w:p>
        </w:tc>
      </w:tr>
      <w:tr w:rsidR="000C6428" w:rsidRPr="00B646D2" w14:paraId="1C18B938" w14:textId="77777777" w:rsidTr="000C6428">
        <w:trPr>
          <w:trHeight w:val="300"/>
        </w:trPr>
        <w:tc>
          <w:tcPr>
            <w:tcW w:w="1423" w:type="dxa"/>
            <w:noWrap/>
            <w:hideMark/>
          </w:tcPr>
          <w:p w14:paraId="03FBF447" w14:textId="77777777" w:rsidR="000C6428" w:rsidRPr="00B646D2" w:rsidRDefault="000C6428" w:rsidP="00562E9C">
            <w:r w:rsidRPr="00B646D2">
              <w:t>Title:</w:t>
            </w:r>
          </w:p>
        </w:tc>
        <w:tc>
          <w:tcPr>
            <w:tcW w:w="7503" w:type="dxa"/>
            <w:gridSpan w:val="2"/>
            <w:noWrap/>
            <w:hideMark/>
          </w:tcPr>
          <w:p w14:paraId="73D70CF3" w14:textId="77777777" w:rsidR="000C6428" w:rsidRPr="00B646D2" w:rsidRDefault="000C6428" w:rsidP="00562E9C">
            <w:r w:rsidRPr="00B646D2">
              <w:t xml:space="preserve">Proposal for Postdoctoral Position for Dr. Robert W. </w:t>
            </w:r>
            <w:proofErr w:type="spellStart"/>
            <w:r w:rsidRPr="00B646D2">
              <w:t>DeVor</w:t>
            </w:r>
            <w:proofErr w:type="spellEnd"/>
          </w:p>
        </w:tc>
      </w:tr>
      <w:tr w:rsidR="000C6428" w:rsidRPr="00B646D2" w14:paraId="0EB34E07" w14:textId="77777777" w:rsidTr="000C6428">
        <w:trPr>
          <w:trHeight w:val="300"/>
        </w:trPr>
        <w:tc>
          <w:tcPr>
            <w:tcW w:w="1423" w:type="dxa"/>
            <w:noWrap/>
            <w:hideMark/>
          </w:tcPr>
          <w:p w14:paraId="7B866565" w14:textId="77777777" w:rsidR="000C6428" w:rsidRPr="00B646D2" w:rsidRDefault="000C6428" w:rsidP="00562E9C">
            <w:r w:rsidRPr="00B646D2">
              <w:t>Role:</w:t>
            </w:r>
          </w:p>
        </w:tc>
        <w:tc>
          <w:tcPr>
            <w:tcW w:w="1596" w:type="dxa"/>
            <w:noWrap/>
            <w:hideMark/>
          </w:tcPr>
          <w:p w14:paraId="6DECBB8A" w14:textId="77777777" w:rsidR="000C6428" w:rsidRPr="00B646D2" w:rsidRDefault="000C6428" w:rsidP="00562E9C">
            <w:r w:rsidRPr="00B646D2">
              <w:t>PI</w:t>
            </w:r>
          </w:p>
        </w:tc>
        <w:tc>
          <w:tcPr>
            <w:tcW w:w="5907" w:type="dxa"/>
            <w:noWrap/>
            <w:hideMark/>
          </w:tcPr>
          <w:p w14:paraId="2DE3940C" w14:textId="77777777" w:rsidR="000C6428" w:rsidRPr="00B646D2" w:rsidRDefault="000C6428" w:rsidP="00562E9C">
            <w:r w:rsidRPr="00B646D2">
              <w:t>Aug 28, 2008 — Feb 22, 2009</w:t>
            </w:r>
          </w:p>
        </w:tc>
      </w:tr>
      <w:tr w:rsidR="000C6428" w:rsidRPr="00B646D2" w14:paraId="3C2C3498" w14:textId="77777777" w:rsidTr="000C6428">
        <w:trPr>
          <w:trHeight w:val="300"/>
        </w:trPr>
        <w:tc>
          <w:tcPr>
            <w:tcW w:w="1423" w:type="dxa"/>
            <w:noWrap/>
            <w:hideMark/>
          </w:tcPr>
          <w:p w14:paraId="0FC528D4" w14:textId="77777777" w:rsidR="000C6428" w:rsidRPr="00B646D2" w:rsidRDefault="000C6428" w:rsidP="00562E9C">
            <w:r w:rsidRPr="00B646D2">
              <w:t>Amount:</w:t>
            </w:r>
          </w:p>
        </w:tc>
        <w:tc>
          <w:tcPr>
            <w:tcW w:w="1596" w:type="dxa"/>
            <w:noWrap/>
            <w:hideMark/>
          </w:tcPr>
          <w:p w14:paraId="19BC0F08" w14:textId="77777777" w:rsidR="000C6428" w:rsidRPr="00B646D2" w:rsidRDefault="000C6428" w:rsidP="00562E9C">
            <w:r w:rsidRPr="00B646D2">
              <w:t xml:space="preserve">$43,965.00 </w:t>
            </w:r>
          </w:p>
        </w:tc>
        <w:tc>
          <w:tcPr>
            <w:tcW w:w="5907" w:type="dxa"/>
            <w:noWrap/>
            <w:hideMark/>
          </w:tcPr>
          <w:p w14:paraId="5E995A5B" w14:textId="77777777" w:rsidR="000C6428" w:rsidRPr="00B646D2" w:rsidRDefault="000C6428" w:rsidP="00562E9C"/>
        </w:tc>
      </w:tr>
      <w:tr w:rsidR="000C6428" w:rsidRPr="00B646D2" w14:paraId="71E7A580" w14:textId="77777777" w:rsidTr="000C6428">
        <w:trPr>
          <w:trHeight w:val="300"/>
        </w:trPr>
        <w:tc>
          <w:tcPr>
            <w:tcW w:w="3019" w:type="dxa"/>
            <w:gridSpan w:val="2"/>
            <w:noWrap/>
            <w:hideMark/>
          </w:tcPr>
          <w:p w14:paraId="06EA7567" w14:textId="1266D108" w:rsidR="000C6428" w:rsidRPr="00B646D2" w:rsidRDefault="000C6428" w:rsidP="00562E9C">
            <w:r>
              <w:t>Funding Agency</w:t>
            </w:r>
            <w:r w:rsidRPr="00B646D2">
              <w:t>:</w:t>
            </w:r>
          </w:p>
        </w:tc>
        <w:tc>
          <w:tcPr>
            <w:tcW w:w="5907" w:type="dxa"/>
            <w:noWrap/>
            <w:hideMark/>
          </w:tcPr>
          <w:p w14:paraId="6BA69D26" w14:textId="77777777" w:rsidR="000C6428" w:rsidRPr="00B646D2" w:rsidRDefault="000C6428" w:rsidP="00562E9C">
            <w:r w:rsidRPr="00B646D2">
              <w:t>ASRC Aerospace Corporation</w:t>
            </w:r>
          </w:p>
        </w:tc>
      </w:tr>
      <w:tr w:rsidR="000C6428" w:rsidRPr="00B646D2" w14:paraId="21E86851" w14:textId="77777777" w:rsidTr="000C6428">
        <w:trPr>
          <w:trHeight w:val="300"/>
        </w:trPr>
        <w:tc>
          <w:tcPr>
            <w:tcW w:w="1423" w:type="dxa"/>
            <w:noWrap/>
            <w:hideMark/>
          </w:tcPr>
          <w:p w14:paraId="5EC51283" w14:textId="77777777" w:rsidR="000C6428" w:rsidRPr="00B646D2" w:rsidRDefault="000C6428" w:rsidP="00562E9C">
            <w:r w:rsidRPr="00B646D2">
              <w:t>Title:</w:t>
            </w:r>
          </w:p>
        </w:tc>
        <w:tc>
          <w:tcPr>
            <w:tcW w:w="7503" w:type="dxa"/>
            <w:gridSpan w:val="2"/>
            <w:noWrap/>
            <w:hideMark/>
          </w:tcPr>
          <w:p w14:paraId="496424E6" w14:textId="77777777" w:rsidR="000C6428" w:rsidRPr="00B646D2" w:rsidRDefault="000C6428" w:rsidP="00562E9C">
            <w:r w:rsidRPr="00B646D2">
              <w:t>Collaborative Research: SCC Advance: Strengthening the Foundation of STEM Education for Seminole Community College</w:t>
            </w:r>
          </w:p>
        </w:tc>
      </w:tr>
      <w:tr w:rsidR="000C6428" w:rsidRPr="00B646D2" w14:paraId="297B889F" w14:textId="77777777" w:rsidTr="000C6428">
        <w:trPr>
          <w:trHeight w:val="300"/>
        </w:trPr>
        <w:tc>
          <w:tcPr>
            <w:tcW w:w="1423" w:type="dxa"/>
            <w:noWrap/>
            <w:hideMark/>
          </w:tcPr>
          <w:p w14:paraId="6BF6C051" w14:textId="77777777" w:rsidR="000C6428" w:rsidRPr="00B646D2" w:rsidRDefault="000C6428" w:rsidP="00562E9C">
            <w:r w:rsidRPr="00B646D2">
              <w:t>Role:</w:t>
            </w:r>
          </w:p>
        </w:tc>
        <w:tc>
          <w:tcPr>
            <w:tcW w:w="1596" w:type="dxa"/>
            <w:noWrap/>
            <w:hideMark/>
          </w:tcPr>
          <w:p w14:paraId="743CDBE8" w14:textId="77777777" w:rsidR="000C6428" w:rsidRPr="00B646D2" w:rsidRDefault="000C6428" w:rsidP="00562E9C">
            <w:proofErr w:type="spellStart"/>
            <w:r w:rsidRPr="00B646D2">
              <w:t>CoPI</w:t>
            </w:r>
            <w:proofErr w:type="spellEnd"/>
          </w:p>
        </w:tc>
        <w:tc>
          <w:tcPr>
            <w:tcW w:w="5907" w:type="dxa"/>
            <w:noWrap/>
            <w:hideMark/>
          </w:tcPr>
          <w:p w14:paraId="5DCD567B" w14:textId="77777777" w:rsidR="000C6428" w:rsidRPr="00B646D2" w:rsidRDefault="000C6428" w:rsidP="00562E9C">
            <w:r w:rsidRPr="00B646D2">
              <w:t>Jan 1, 2009 — Dec 31, 2011</w:t>
            </w:r>
          </w:p>
        </w:tc>
      </w:tr>
      <w:tr w:rsidR="000C6428" w:rsidRPr="00B646D2" w14:paraId="0EA4B16F" w14:textId="77777777" w:rsidTr="000C6428">
        <w:trPr>
          <w:trHeight w:val="300"/>
        </w:trPr>
        <w:tc>
          <w:tcPr>
            <w:tcW w:w="1423" w:type="dxa"/>
            <w:noWrap/>
            <w:hideMark/>
          </w:tcPr>
          <w:p w14:paraId="033510BC" w14:textId="77777777" w:rsidR="000C6428" w:rsidRPr="00B646D2" w:rsidRDefault="000C6428" w:rsidP="00562E9C">
            <w:r w:rsidRPr="00B646D2">
              <w:t>Amount:</w:t>
            </w:r>
          </w:p>
        </w:tc>
        <w:tc>
          <w:tcPr>
            <w:tcW w:w="1596" w:type="dxa"/>
            <w:noWrap/>
            <w:hideMark/>
          </w:tcPr>
          <w:p w14:paraId="25CFAF06" w14:textId="77777777" w:rsidR="000C6428" w:rsidRPr="00B646D2" w:rsidRDefault="000C6428" w:rsidP="00562E9C">
            <w:r w:rsidRPr="00B646D2">
              <w:t xml:space="preserve">$50,000.00 </w:t>
            </w:r>
          </w:p>
        </w:tc>
        <w:tc>
          <w:tcPr>
            <w:tcW w:w="5907" w:type="dxa"/>
            <w:noWrap/>
            <w:hideMark/>
          </w:tcPr>
          <w:p w14:paraId="2B7A51E6" w14:textId="77777777" w:rsidR="000C6428" w:rsidRPr="00B646D2" w:rsidRDefault="000C6428" w:rsidP="00562E9C"/>
        </w:tc>
      </w:tr>
      <w:tr w:rsidR="000C6428" w:rsidRPr="00B646D2" w14:paraId="59DCD764" w14:textId="77777777" w:rsidTr="000C6428">
        <w:trPr>
          <w:trHeight w:val="300"/>
        </w:trPr>
        <w:tc>
          <w:tcPr>
            <w:tcW w:w="1423" w:type="dxa"/>
            <w:noWrap/>
            <w:hideMark/>
          </w:tcPr>
          <w:p w14:paraId="5F37B0BC" w14:textId="77777777" w:rsidR="000C6428" w:rsidRPr="00B646D2" w:rsidRDefault="000C6428" w:rsidP="00562E9C"/>
        </w:tc>
        <w:tc>
          <w:tcPr>
            <w:tcW w:w="1596" w:type="dxa"/>
            <w:noWrap/>
            <w:hideMark/>
          </w:tcPr>
          <w:p w14:paraId="76840C16" w14:textId="77777777" w:rsidR="000C6428" w:rsidRPr="00B646D2" w:rsidRDefault="000C6428" w:rsidP="00562E9C">
            <w:r w:rsidRPr="00B646D2">
              <w:t xml:space="preserve">$13,820.00 </w:t>
            </w:r>
          </w:p>
        </w:tc>
        <w:tc>
          <w:tcPr>
            <w:tcW w:w="5907" w:type="dxa"/>
            <w:noWrap/>
            <w:hideMark/>
          </w:tcPr>
          <w:p w14:paraId="42D0A87F" w14:textId="77777777" w:rsidR="000C6428" w:rsidRPr="00B646D2" w:rsidRDefault="000C6428" w:rsidP="00562E9C"/>
        </w:tc>
      </w:tr>
      <w:tr w:rsidR="000C6428" w:rsidRPr="00B646D2" w14:paraId="0D696B33" w14:textId="77777777" w:rsidTr="000C6428">
        <w:trPr>
          <w:trHeight w:val="300"/>
        </w:trPr>
        <w:tc>
          <w:tcPr>
            <w:tcW w:w="3019" w:type="dxa"/>
            <w:gridSpan w:val="2"/>
            <w:noWrap/>
            <w:hideMark/>
          </w:tcPr>
          <w:p w14:paraId="08400D92" w14:textId="4A6A073B" w:rsidR="000C6428" w:rsidRPr="00B646D2" w:rsidRDefault="000C6428" w:rsidP="00562E9C">
            <w:r>
              <w:t>Funding Agency</w:t>
            </w:r>
            <w:r w:rsidRPr="00B646D2">
              <w:t>:</w:t>
            </w:r>
          </w:p>
        </w:tc>
        <w:tc>
          <w:tcPr>
            <w:tcW w:w="5907" w:type="dxa"/>
            <w:noWrap/>
            <w:hideMark/>
          </w:tcPr>
          <w:p w14:paraId="1C553F48" w14:textId="77777777" w:rsidR="000C6428" w:rsidRPr="00B646D2" w:rsidRDefault="000C6428" w:rsidP="00562E9C">
            <w:r w:rsidRPr="00B646D2">
              <w:t>National Science Foundation (NSF)</w:t>
            </w:r>
          </w:p>
        </w:tc>
      </w:tr>
      <w:tr w:rsidR="000C6428" w:rsidRPr="00B646D2" w14:paraId="7B48DB5A" w14:textId="77777777" w:rsidTr="000C6428">
        <w:trPr>
          <w:trHeight w:val="300"/>
        </w:trPr>
        <w:tc>
          <w:tcPr>
            <w:tcW w:w="1423" w:type="dxa"/>
            <w:noWrap/>
            <w:hideMark/>
          </w:tcPr>
          <w:p w14:paraId="2042464A" w14:textId="77777777" w:rsidR="000C6428" w:rsidRPr="00B646D2" w:rsidRDefault="000C6428" w:rsidP="00562E9C">
            <w:r w:rsidRPr="00B646D2">
              <w:t>Title:</w:t>
            </w:r>
          </w:p>
        </w:tc>
        <w:tc>
          <w:tcPr>
            <w:tcW w:w="7503" w:type="dxa"/>
            <w:gridSpan w:val="2"/>
            <w:noWrap/>
            <w:hideMark/>
          </w:tcPr>
          <w:p w14:paraId="298F58A8" w14:textId="77777777" w:rsidR="000C6428" w:rsidRPr="00B646D2" w:rsidRDefault="000C6428" w:rsidP="00562E9C">
            <w:r w:rsidRPr="00B646D2">
              <w:t>I-4 Match: Application</w:t>
            </w:r>
            <w:r>
              <w:t xml:space="preserve"> </w:t>
            </w:r>
            <w:r w:rsidRPr="00B646D2">
              <w:t>of a Bimetallic Treatment System (BTS) for BCB Removal from Older Structures on DOD Facilities</w:t>
            </w:r>
          </w:p>
        </w:tc>
      </w:tr>
      <w:tr w:rsidR="000C6428" w:rsidRPr="00B646D2" w14:paraId="130956DB" w14:textId="77777777" w:rsidTr="000C6428">
        <w:trPr>
          <w:trHeight w:val="300"/>
        </w:trPr>
        <w:tc>
          <w:tcPr>
            <w:tcW w:w="1423" w:type="dxa"/>
            <w:noWrap/>
            <w:hideMark/>
          </w:tcPr>
          <w:p w14:paraId="3513FFFC" w14:textId="77777777" w:rsidR="000C6428" w:rsidRPr="00B646D2" w:rsidRDefault="000C6428" w:rsidP="00562E9C">
            <w:r w:rsidRPr="00B646D2">
              <w:t>Role:</w:t>
            </w:r>
          </w:p>
        </w:tc>
        <w:tc>
          <w:tcPr>
            <w:tcW w:w="1596" w:type="dxa"/>
            <w:noWrap/>
            <w:hideMark/>
          </w:tcPr>
          <w:p w14:paraId="5B503CCA" w14:textId="77777777" w:rsidR="000C6428" w:rsidRPr="00B646D2" w:rsidRDefault="000C6428" w:rsidP="00562E9C">
            <w:r w:rsidRPr="00B646D2">
              <w:t>PI</w:t>
            </w:r>
          </w:p>
        </w:tc>
        <w:tc>
          <w:tcPr>
            <w:tcW w:w="5907" w:type="dxa"/>
            <w:noWrap/>
            <w:hideMark/>
          </w:tcPr>
          <w:p w14:paraId="3038EDD8" w14:textId="77777777" w:rsidR="000C6428" w:rsidRPr="00B646D2" w:rsidRDefault="000C6428" w:rsidP="00562E9C">
            <w:r w:rsidRPr="00B646D2">
              <w:t>May 14, 2006 — Aug 31, 2009</w:t>
            </w:r>
          </w:p>
        </w:tc>
      </w:tr>
      <w:tr w:rsidR="000C6428" w:rsidRPr="00B646D2" w14:paraId="0E84BA81" w14:textId="77777777" w:rsidTr="000C6428">
        <w:trPr>
          <w:trHeight w:val="300"/>
        </w:trPr>
        <w:tc>
          <w:tcPr>
            <w:tcW w:w="1423" w:type="dxa"/>
            <w:noWrap/>
            <w:hideMark/>
          </w:tcPr>
          <w:p w14:paraId="6855CBCC" w14:textId="77777777" w:rsidR="000C6428" w:rsidRPr="00B646D2" w:rsidRDefault="000C6428" w:rsidP="00562E9C">
            <w:r w:rsidRPr="00B646D2">
              <w:t>Amount:</w:t>
            </w:r>
          </w:p>
        </w:tc>
        <w:tc>
          <w:tcPr>
            <w:tcW w:w="1596" w:type="dxa"/>
            <w:noWrap/>
            <w:hideMark/>
          </w:tcPr>
          <w:p w14:paraId="3E7852D0" w14:textId="77777777" w:rsidR="000C6428" w:rsidRPr="00B646D2" w:rsidRDefault="000C6428" w:rsidP="00562E9C">
            <w:r w:rsidRPr="00B646D2">
              <w:t xml:space="preserve">$127,719.00 </w:t>
            </w:r>
          </w:p>
        </w:tc>
        <w:tc>
          <w:tcPr>
            <w:tcW w:w="5907" w:type="dxa"/>
            <w:noWrap/>
            <w:hideMark/>
          </w:tcPr>
          <w:p w14:paraId="290DB926" w14:textId="77777777" w:rsidR="000C6428" w:rsidRPr="00B646D2" w:rsidRDefault="000C6428" w:rsidP="00562E9C"/>
        </w:tc>
      </w:tr>
      <w:tr w:rsidR="000C6428" w:rsidRPr="00B646D2" w14:paraId="4AD33632" w14:textId="77777777" w:rsidTr="000C6428">
        <w:trPr>
          <w:trHeight w:val="300"/>
        </w:trPr>
        <w:tc>
          <w:tcPr>
            <w:tcW w:w="3019" w:type="dxa"/>
            <w:gridSpan w:val="2"/>
            <w:noWrap/>
            <w:hideMark/>
          </w:tcPr>
          <w:p w14:paraId="14F39639" w14:textId="175FCE5D" w:rsidR="000C6428" w:rsidRPr="00B646D2" w:rsidRDefault="000C6428" w:rsidP="00562E9C">
            <w:r>
              <w:t>Funding Agency</w:t>
            </w:r>
            <w:r w:rsidRPr="00B646D2">
              <w:t>:</w:t>
            </w:r>
          </w:p>
        </w:tc>
        <w:tc>
          <w:tcPr>
            <w:tcW w:w="5907" w:type="dxa"/>
            <w:noWrap/>
            <w:hideMark/>
          </w:tcPr>
          <w:p w14:paraId="5FD6B463" w14:textId="77777777" w:rsidR="000C6428" w:rsidRPr="00B646D2" w:rsidRDefault="000C6428" w:rsidP="00562E9C"/>
        </w:tc>
      </w:tr>
      <w:tr w:rsidR="000C6428" w:rsidRPr="00B646D2" w14:paraId="18635BB2" w14:textId="77777777" w:rsidTr="000C6428">
        <w:trPr>
          <w:trHeight w:val="300"/>
        </w:trPr>
        <w:tc>
          <w:tcPr>
            <w:tcW w:w="1423" w:type="dxa"/>
            <w:noWrap/>
            <w:hideMark/>
          </w:tcPr>
          <w:p w14:paraId="23D2FC26" w14:textId="77777777" w:rsidR="000C6428" w:rsidRPr="00B646D2" w:rsidRDefault="000C6428" w:rsidP="00562E9C">
            <w:r w:rsidRPr="00B646D2">
              <w:t>Title:</w:t>
            </w:r>
          </w:p>
        </w:tc>
        <w:tc>
          <w:tcPr>
            <w:tcW w:w="7503" w:type="dxa"/>
            <w:gridSpan w:val="2"/>
            <w:noWrap/>
            <w:hideMark/>
          </w:tcPr>
          <w:p w14:paraId="70200B6E" w14:textId="77777777" w:rsidR="000C6428" w:rsidRPr="00B646D2" w:rsidRDefault="000C6428" w:rsidP="00562E9C">
            <w:r w:rsidRPr="00B646D2">
              <w:t>Application of Bimetallic Treatment System (BTS) for PCB Removal from Older Structures on DoD facilities</w:t>
            </w:r>
          </w:p>
        </w:tc>
      </w:tr>
      <w:tr w:rsidR="000C6428" w:rsidRPr="00B646D2" w14:paraId="1DC4BB37" w14:textId="77777777" w:rsidTr="000C6428">
        <w:trPr>
          <w:trHeight w:val="300"/>
        </w:trPr>
        <w:tc>
          <w:tcPr>
            <w:tcW w:w="1423" w:type="dxa"/>
            <w:noWrap/>
            <w:hideMark/>
          </w:tcPr>
          <w:p w14:paraId="36C18253" w14:textId="77777777" w:rsidR="000C6428" w:rsidRPr="00B646D2" w:rsidRDefault="000C6428" w:rsidP="00562E9C">
            <w:r w:rsidRPr="00B646D2">
              <w:t>Role:</w:t>
            </w:r>
          </w:p>
        </w:tc>
        <w:tc>
          <w:tcPr>
            <w:tcW w:w="1596" w:type="dxa"/>
            <w:noWrap/>
            <w:hideMark/>
          </w:tcPr>
          <w:p w14:paraId="38B168A5" w14:textId="77777777" w:rsidR="000C6428" w:rsidRPr="00B646D2" w:rsidRDefault="000C6428" w:rsidP="00562E9C">
            <w:r w:rsidRPr="00B646D2">
              <w:t>PI</w:t>
            </w:r>
          </w:p>
        </w:tc>
        <w:tc>
          <w:tcPr>
            <w:tcW w:w="5907" w:type="dxa"/>
            <w:noWrap/>
            <w:hideMark/>
          </w:tcPr>
          <w:p w14:paraId="09084827" w14:textId="77777777" w:rsidR="000C6428" w:rsidRPr="00B646D2" w:rsidRDefault="000C6428" w:rsidP="00562E9C">
            <w:r w:rsidRPr="00B646D2">
              <w:t>May 14, 2006 — Sep 30, 2009</w:t>
            </w:r>
          </w:p>
        </w:tc>
      </w:tr>
      <w:tr w:rsidR="000C6428" w:rsidRPr="00B646D2" w14:paraId="6EC753AC" w14:textId="77777777" w:rsidTr="000C6428">
        <w:trPr>
          <w:trHeight w:val="300"/>
        </w:trPr>
        <w:tc>
          <w:tcPr>
            <w:tcW w:w="1423" w:type="dxa"/>
            <w:noWrap/>
            <w:hideMark/>
          </w:tcPr>
          <w:p w14:paraId="1F4EE58E" w14:textId="77777777" w:rsidR="000C6428" w:rsidRPr="00B646D2" w:rsidRDefault="000C6428" w:rsidP="00562E9C">
            <w:r w:rsidRPr="00B646D2">
              <w:t>Amount:</w:t>
            </w:r>
          </w:p>
        </w:tc>
        <w:tc>
          <w:tcPr>
            <w:tcW w:w="1596" w:type="dxa"/>
            <w:noWrap/>
            <w:hideMark/>
          </w:tcPr>
          <w:p w14:paraId="30C93162" w14:textId="77777777" w:rsidR="000C6428" w:rsidRPr="00B646D2" w:rsidRDefault="000C6428" w:rsidP="00562E9C">
            <w:r w:rsidRPr="00B646D2">
              <w:t xml:space="preserve">$292,015.00 </w:t>
            </w:r>
          </w:p>
        </w:tc>
        <w:tc>
          <w:tcPr>
            <w:tcW w:w="5907" w:type="dxa"/>
            <w:noWrap/>
            <w:hideMark/>
          </w:tcPr>
          <w:p w14:paraId="31784A4E" w14:textId="77777777" w:rsidR="000C6428" w:rsidRPr="00B646D2" w:rsidRDefault="000C6428" w:rsidP="00562E9C"/>
        </w:tc>
      </w:tr>
      <w:tr w:rsidR="000C6428" w:rsidRPr="00B646D2" w14:paraId="5B34EE1E" w14:textId="77777777" w:rsidTr="000C6428">
        <w:trPr>
          <w:trHeight w:val="300"/>
        </w:trPr>
        <w:tc>
          <w:tcPr>
            <w:tcW w:w="3019" w:type="dxa"/>
            <w:gridSpan w:val="2"/>
            <w:noWrap/>
            <w:hideMark/>
          </w:tcPr>
          <w:p w14:paraId="6FE1D64E" w14:textId="32EDE6DA" w:rsidR="000C6428" w:rsidRPr="00B646D2" w:rsidRDefault="000C6428" w:rsidP="00562E9C">
            <w:r>
              <w:t>Funding Agency</w:t>
            </w:r>
            <w:r w:rsidRPr="00B646D2">
              <w:t>:</w:t>
            </w:r>
          </w:p>
        </w:tc>
        <w:tc>
          <w:tcPr>
            <w:tcW w:w="5907" w:type="dxa"/>
            <w:noWrap/>
            <w:hideMark/>
          </w:tcPr>
          <w:p w14:paraId="45E77309" w14:textId="77777777" w:rsidR="000C6428" w:rsidRPr="00B646D2" w:rsidRDefault="000C6428" w:rsidP="00562E9C">
            <w:proofErr w:type="spellStart"/>
            <w:r w:rsidRPr="00B646D2">
              <w:t>GeoSyntec</w:t>
            </w:r>
            <w:proofErr w:type="spellEnd"/>
          </w:p>
        </w:tc>
      </w:tr>
      <w:tr w:rsidR="000C6428" w:rsidRPr="00B646D2" w14:paraId="66FDDDB4" w14:textId="77777777" w:rsidTr="000C6428">
        <w:trPr>
          <w:trHeight w:val="300"/>
        </w:trPr>
        <w:tc>
          <w:tcPr>
            <w:tcW w:w="1423" w:type="dxa"/>
            <w:noWrap/>
            <w:hideMark/>
          </w:tcPr>
          <w:p w14:paraId="189FEA8A" w14:textId="77777777" w:rsidR="000C6428" w:rsidRPr="00B646D2" w:rsidRDefault="000C6428" w:rsidP="00562E9C">
            <w:r w:rsidRPr="00B646D2">
              <w:t>Title:</w:t>
            </w:r>
          </w:p>
        </w:tc>
        <w:tc>
          <w:tcPr>
            <w:tcW w:w="7503" w:type="dxa"/>
            <w:gridSpan w:val="2"/>
            <w:noWrap/>
            <w:hideMark/>
          </w:tcPr>
          <w:p w14:paraId="49F56A5A" w14:textId="77777777" w:rsidR="000C6428" w:rsidRPr="00B646D2" w:rsidRDefault="000C6428" w:rsidP="00562E9C">
            <w:r w:rsidRPr="00B646D2">
              <w:t>RF-Nanoscience Technology Development &amp; Applications</w:t>
            </w:r>
          </w:p>
        </w:tc>
      </w:tr>
      <w:tr w:rsidR="000C6428" w:rsidRPr="00B646D2" w14:paraId="4EAB4201" w14:textId="77777777" w:rsidTr="000C6428">
        <w:trPr>
          <w:trHeight w:val="300"/>
        </w:trPr>
        <w:tc>
          <w:tcPr>
            <w:tcW w:w="1423" w:type="dxa"/>
            <w:noWrap/>
            <w:hideMark/>
          </w:tcPr>
          <w:p w14:paraId="342F2885" w14:textId="77777777" w:rsidR="000C6428" w:rsidRPr="00B646D2" w:rsidRDefault="000C6428" w:rsidP="00562E9C">
            <w:r w:rsidRPr="00B646D2">
              <w:t>Role:</w:t>
            </w:r>
          </w:p>
        </w:tc>
        <w:tc>
          <w:tcPr>
            <w:tcW w:w="1596" w:type="dxa"/>
            <w:noWrap/>
            <w:hideMark/>
          </w:tcPr>
          <w:p w14:paraId="10323FE6" w14:textId="77777777" w:rsidR="000C6428" w:rsidRPr="00B646D2" w:rsidRDefault="000C6428" w:rsidP="00562E9C">
            <w:proofErr w:type="spellStart"/>
            <w:r w:rsidRPr="00B646D2">
              <w:t>CoPI</w:t>
            </w:r>
            <w:proofErr w:type="spellEnd"/>
          </w:p>
        </w:tc>
        <w:tc>
          <w:tcPr>
            <w:tcW w:w="5907" w:type="dxa"/>
            <w:noWrap/>
            <w:hideMark/>
          </w:tcPr>
          <w:p w14:paraId="72CA1C44" w14:textId="77777777" w:rsidR="000C6428" w:rsidRPr="00B646D2" w:rsidRDefault="000C6428" w:rsidP="00562E9C">
            <w:r w:rsidRPr="00B646D2">
              <w:t>Jun 29, 2005 — Aug 30, 2007</w:t>
            </w:r>
          </w:p>
        </w:tc>
      </w:tr>
      <w:tr w:rsidR="000C6428" w:rsidRPr="00B646D2" w14:paraId="520E7AA2" w14:textId="77777777" w:rsidTr="000C6428">
        <w:trPr>
          <w:trHeight w:val="300"/>
        </w:trPr>
        <w:tc>
          <w:tcPr>
            <w:tcW w:w="1423" w:type="dxa"/>
            <w:noWrap/>
            <w:hideMark/>
          </w:tcPr>
          <w:p w14:paraId="1B101062" w14:textId="77777777" w:rsidR="000C6428" w:rsidRPr="00B646D2" w:rsidRDefault="000C6428" w:rsidP="00562E9C">
            <w:r w:rsidRPr="00B646D2">
              <w:t>Amount:</w:t>
            </w:r>
          </w:p>
        </w:tc>
        <w:tc>
          <w:tcPr>
            <w:tcW w:w="1596" w:type="dxa"/>
            <w:noWrap/>
            <w:hideMark/>
          </w:tcPr>
          <w:p w14:paraId="52514848" w14:textId="77777777" w:rsidR="000C6428" w:rsidRPr="00B646D2" w:rsidRDefault="000C6428" w:rsidP="00562E9C">
            <w:r w:rsidRPr="00B646D2">
              <w:t xml:space="preserve">$45,899.00 </w:t>
            </w:r>
          </w:p>
        </w:tc>
        <w:tc>
          <w:tcPr>
            <w:tcW w:w="5907" w:type="dxa"/>
            <w:noWrap/>
            <w:hideMark/>
          </w:tcPr>
          <w:p w14:paraId="134ED357" w14:textId="77777777" w:rsidR="000C6428" w:rsidRPr="00B646D2" w:rsidRDefault="000C6428" w:rsidP="00562E9C"/>
        </w:tc>
      </w:tr>
      <w:tr w:rsidR="000C6428" w:rsidRPr="00B646D2" w14:paraId="3895B0E9" w14:textId="77777777" w:rsidTr="000C6428">
        <w:trPr>
          <w:trHeight w:val="300"/>
        </w:trPr>
        <w:tc>
          <w:tcPr>
            <w:tcW w:w="1423" w:type="dxa"/>
            <w:noWrap/>
            <w:hideMark/>
          </w:tcPr>
          <w:p w14:paraId="10838460" w14:textId="77777777" w:rsidR="000C6428" w:rsidRPr="00B646D2" w:rsidRDefault="000C6428" w:rsidP="00562E9C"/>
        </w:tc>
        <w:tc>
          <w:tcPr>
            <w:tcW w:w="1596" w:type="dxa"/>
            <w:noWrap/>
            <w:hideMark/>
          </w:tcPr>
          <w:p w14:paraId="207A2374" w14:textId="77777777" w:rsidR="000C6428" w:rsidRPr="00B646D2" w:rsidRDefault="000C6428" w:rsidP="00562E9C">
            <w:r w:rsidRPr="00B646D2">
              <w:t xml:space="preserve">$129,101.00 </w:t>
            </w:r>
          </w:p>
        </w:tc>
        <w:tc>
          <w:tcPr>
            <w:tcW w:w="5907" w:type="dxa"/>
            <w:noWrap/>
            <w:hideMark/>
          </w:tcPr>
          <w:p w14:paraId="08AEE50C" w14:textId="77777777" w:rsidR="000C6428" w:rsidRPr="00B646D2" w:rsidRDefault="000C6428" w:rsidP="00562E9C"/>
        </w:tc>
      </w:tr>
      <w:tr w:rsidR="000C6428" w:rsidRPr="00B646D2" w14:paraId="2EEF2FFC" w14:textId="77777777" w:rsidTr="000C6428">
        <w:trPr>
          <w:trHeight w:val="300"/>
        </w:trPr>
        <w:tc>
          <w:tcPr>
            <w:tcW w:w="3019" w:type="dxa"/>
            <w:gridSpan w:val="2"/>
            <w:noWrap/>
            <w:hideMark/>
          </w:tcPr>
          <w:p w14:paraId="61B0B348" w14:textId="75BF1402" w:rsidR="000C6428" w:rsidRPr="00B646D2" w:rsidRDefault="000C6428" w:rsidP="00562E9C">
            <w:r>
              <w:t>Funding Agency</w:t>
            </w:r>
            <w:r w:rsidRPr="00B646D2">
              <w:t>:</w:t>
            </w:r>
          </w:p>
        </w:tc>
        <w:tc>
          <w:tcPr>
            <w:tcW w:w="5907" w:type="dxa"/>
            <w:noWrap/>
            <w:hideMark/>
          </w:tcPr>
          <w:p w14:paraId="52DACCC9" w14:textId="77777777" w:rsidR="000C6428" w:rsidRPr="00B646D2" w:rsidRDefault="000C6428" w:rsidP="00562E9C">
            <w:r w:rsidRPr="00B646D2">
              <w:t>Unconventional Concepts, Inc.</w:t>
            </w:r>
          </w:p>
        </w:tc>
      </w:tr>
      <w:tr w:rsidR="000C6428" w:rsidRPr="00B646D2" w14:paraId="3461ED4D" w14:textId="77777777" w:rsidTr="000C6428">
        <w:trPr>
          <w:trHeight w:val="300"/>
        </w:trPr>
        <w:tc>
          <w:tcPr>
            <w:tcW w:w="1423" w:type="dxa"/>
            <w:noWrap/>
            <w:hideMark/>
          </w:tcPr>
          <w:p w14:paraId="29109EC8" w14:textId="77777777" w:rsidR="000C6428" w:rsidRPr="00B646D2" w:rsidRDefault="000C6428" w:rsidP="00562E9C">
            <w:r w:rsidRPr="00B646D2">
              <w:t>Title:</w:t>
            </w:r>
          </w:p>
        </w:tc>
        <w:tc>
          <w:tcPr>
            <w:tcW w:w="7503" w:type="dxa"/>
            <w:gridSpan w:val="2"/>
            <w:noWrap/>
            <w:hideMark/>
          </w:tcPr>
          <w:p w14:paraId="7DA81606" w14:textId="77777777" w:rsidR="000C6428" w:rsidRPr="00B646D2" w:rsidRDefault="000C6428" w:rsidP="00562E9C">
            <w:r w:rsidRPr="00B646D2">
              <w:t xml:space="preserve">Application Appropriate Solvents for use in </w:t>
            </w:r>
            <w:proofErr w:type="spellStart"/>
            <w:r w:rsidRPr="00B646D2">
              <w:t>nano</w:t>
            </w:r>
            <w:proofErr w:type="spellEnd"/>
            <w:r w:rsidRPr="00B646D2">
              <w:t>-and micro-particle emulsions for remediation of materials Contaminated with Chlorinated Compounds or Heavy Metals</w:t>
            </w:r>
          </w:p>
        </w:tc>
      </w:tr>
      <w:tr w:rsidR="000C6428" w:rsidRPr="00B646D2" w14:paraId="4FBFEE05" w14:textId="77777777" w:rsidTr="000C6428">
        <w:trPr>
          <w:trHeight w:val="300"/>
        </w:trPr>
        <w:tc>
          <w:tcPr>
            <w:tcW w:w="1423" w:type="dxa"/>
            <w:noWrap/>
            <w:hideMark/>
          </w:tcPr>
          <w:p w14:paraId="2BD96609" w14:textId="77777777" w:rsidR="000C6428" w:rsidRPr="00B646D2" w:rsidRDefault="000C6428" w:rsidP="00562E9C">
            <w:r w:rsidRPr="00B646D2">
              <w:t>Role:</w:t>
            </w:r>
          </w:p>
        </w:tc>
        <w:tc>
          <w:tcPr>
            <w:tcW w:w="1596" w:type="dxa"/>
            <w:noWrap/>
            <w:hideMark/>
          </w:tcPr>
          <w:p w14:paraId="4E2C308D" w14:textId="77777777" w:rsidR="000C6428" w:rsidRPr="00B646D2" w:rsidRDefault="000C6428" w:rsidP="00562E9C">
            <w:r w:rsidRPr="00B646D2">
              <w:t>PI</w:t>
            </w:r>
          </w:p>
        </w:tc>
        <w:tc>
          <w:tcPr>
            <w:tcW w:w="5907" w:type="dxa"/>
            <w:noWrap/>
            <w:hideMark/>
          </w:tcPr>
          <w:p w14:paraId="104F5D6E" w14:textId="77777777" w:rsidR="000C6428" w:rsidRPr="00B646D2" w:rsidRDefault="000C6428" w:rsidP="00562E9C">
            <w:r w:rsidRPr="00B646D2">
              <w:t>Mar 31, 2005 — Jul 15, 2006</w:t>
            </w:r>
          </w:p>
        </w:tc>
      </w:tr>
      <w:tr w:rsidR="000C6428" w:rsidRPr="00B646D2" w14:paraId="25AE41D9" w14:textId="77777777" w:rsidTr="000C6428">
        <w:trPr>
          <w:trHeight w:val="300"/>
        </w:trPr>
        <w:tc>
          <w:tcPr>
            <w:tcW w:w="1423" w:type="dxa"/>
            <w:noWrap/>
            <w:hideMark/>
          </w:tcPr>
          <w:p w14:paraId="111B2457" w14:textId="77777777" w:rsidR="000C6428" w:rsidRPr="00B646D2" w:rsidRDefault="000C6428" w:rsidP="00562E9C">
            <w:r w:rsidRPr="00B646D2">
              <w:t>Amount:</w:t>
            </w:r>
          </w:p>
        </w:tc>
        <w:tc>
          <w:tcPr>
            <w:tcW w:w="1596" w:type="dxa"/>
            <w:noWrap/>
            <w:hideMark/>
          </w:tcPr>
          <w:p w14:paraId="594DCE02" w14:textId="77777777" w:rsidR="000C6428" w:rsidRPr="00B646D2" w:rsidRDefault="000C6428" w:rsidP="00562E9C">
            <w:r w:rsidRPr="00B646D2">
              <w:t xml:space="preserve">$17,500.00 </w:t>
            </w:r>
          </w:p>
        </w:tc>
        <w:tc>
          <w:tcPr>
            <w:tcW w:w="5907" w:type="dxa"/>
            <w:noWrap/>
            <w:hideMark/>
          </w:tcPr>
          <w:p w14:paraId="18E5099B" w14:textId="77777777" w:rsidR="000C6428" w:rsidRPr="00B646D2" w:rsidRDefault="000C6428" w:rsidP="00562E9C"/>
        </w:tc>
      </w:tr>
      <w:tr w:rsidR="000C6428" w:rsidRPr="00B646D2" w14:paraId="08D73A49" w14:textId="77777777" w:rsidTr="000C6428">
        <w:trPr>
          <w:trHeight w:val="300"/>
        </w:trPr>
        <w:tc>
          <w:tcPr>
            <w:tcW w:w="3019" w:type="dxa"/>
            <w:gridSpan w:val="2"/>
            <w:noWrap/>
            <w:hideMark/>
          </w:tcPr>
          <w:p w14:paraId="2920E0B3" w14:textId="576E5F59" w:rsidR="000C6428" w:rsidRPr="00B646D2" w:rsidRDefault="000C6428" w:rsidP="00562E9C">
            <w:r>
              <w:t>Funding Agency</w:t>
            </w:r>
            <w:r w:rsidRPr="00B646D2">
              <w:t>:</w:t>
            </w:r>
          </w:p>
        </w:tc>
        <w:tc>
          <w:tcPr>
            <w:tcW w:w="5907" w:type="dxa"/>
            <w:noWrap/>
            <w:hideMark/>
          </w:tcPr>
          <w:p w14:paraId="6D58F5B6" w14:textId="77777777" w:rsidR="000C6428" w:rsidRPr="00B646D2" w:rsidRDefault="000C6428" w:rsidP="00562E9C">
            <w:r w:rsidRPr="00B646D2">
              <w:t>ASRC Aerospace Corporation</w:t>
            </w:r>
          </w:p>
        </w:tc>
      </w:tr>
      <w:tr w:rsidR="000C6428" w:rsidRPr="00B646D2" w14:paraId="031796D1" w14:textId="77777777" w:rsidTr="000C6428">
        <w:trPr>
          <w:trHeight w:val="300"/>
        </w:trPr>
        <w:tc>
          <w:tcPr>
            <w:tcW w:w="1423" w:type="dxa"/>
            <w:noWrap/>
            <w:hideMark/>
          </w:tcPr>
          <w:p w14:paraId="43E3BD0A" w14:textId="77777777" w:rsidR="000C6428" w:rsidRPr="00B646D2" w:rsidRDefault="000C6428" w:rsidP="00562E9C">
            <w:r w:rsidRPr="00B646D2">
              <w:t>Title:</w:t>
            </w:r>
          </w:p>
        </w:tc>
        <w:tc>
          <w:tcPr>
            <w:tcW w:w="7503" w:type="dxa"/>
            <w:gridSpan w:val="2"/>
            <w:noWrap/>
            <w:hideMark/>
          </w:tcPr>
          <w:p w14:paraId="12D7FD28" w14:textId="77777777" w:rsidR="000C6428" w:rsidRPr="00B646D2" w:rsidRDefault="000C6428" w:rsidP="00562E9C">
            <w:r w:rsidRPr="00B646D2">
              <w:t>UCF STEP Pathways to STEM: From Promise to Prominence</w:t>
            </w:r>
          </w:p>
        </w:tc>
      </w:tr>
      <w:tr w:rsidR="000C6428" w:rsidRPr="00B646D2" w14:paraId="477B04F7" w14:textId="77777777" w:rsidTr="000C6428">
        <w:trPr>
          <w:trHeight w:val="300"/>
        </w:trPr>
        <w:tc>
          <w:tcPr>
            <w:tcW w:w="1423" w:type="dxa"/>
            <w:noWrap/>
            <w:hideMark/>
          </w:tcPr>
          <w:p w14:paraId="3B0174A4" w14:textId="77777777" w:rsidR="000C6428" w:rsidRPr="00B646D2" w:rsidRDefault="000C6428" w:rsidP="00562E9C">
            <w:r w:rsidRPr="00B646D2">
              <w:t>Role:</w:t>
            </w:r>
          </w:p>
        </w:tc>
        <w:tc>
          <w:tcPr>
            <w:tcW w:w="1596" w:type="dxa"/>
            <w:noWrap/>
            <w:hideMark/>
          </w:tcPr>
          <w:p w14:paraId="41E49192" w14:textId="77777777" w:rsidR="000C6428" w:rsidRPr="00B646D2" w:rsidRDefault="000C6428" w:rsidP="00562E9C">
            <w:proofErr w:type="spellStart"/>
            <w:r w:rsidRPr="00B646D2">
              <w:t>CoPI</w:t>
            </w:r>
            <w:proofErr w:type="spellEnd"/>
          </w:p>
        </w:tc>
        <w:tc>
          <w:tcPr>
            <w:tcW w:w="5907" w:type="dxa"/>
            <w:noWrap/>
            <w:hideMark/>
          </w:tcPr>
          <w:p w14:paraId="78B15E49" w14:textId="77777777" w:rsidR="000C6428" w:rsidRPr="00B646D2" w:rsidRDefault="000C6428" w:rsidP="00562E9C">
            <w:r w:rsidRPr="00B646D2">
              <w:t>Oct 2, 2005 — Dec 31, 2012</w:t>
            </w:r>
          </w:p>
        </w:tc>
      </w:tr>
      <w:tr w:rsidR="000C6428" w:rsidRPr="00B646D2" w14:paraId="714788AF" w14:textId="77777777" w:rsidTr="000C6428">
        <w:trPr>
          <w:trHeight w:val="300"/>
        </w:trPr>
        <w:tc>
          <w:tcPr>
            <w:tcW w:w="1423" w:type="dxa"/>
            <w:noWrap/>
            <w:hideMark/>
          </w:tcPr>
          <w:p w14:paraId="557A47AE" w14:textId="77777777" w:rsidR="000C6428" w:rsidRPr="00B646D2" w:rsidRDefault="000C6428" w:rsidP="00562E9C">
            <w:r w:rsidRPr="00B646D2">
              <w:t>Amount:</w:t>
            </w:r>
          </w:p>
        </w:tc>
        <w:tc>
          <w:tcPr>
            <w:tcW w:w="1596" w:type="dxa"/>
            <w:noWrap/>
            <w:hideMark/>
          </w:tcPr>
          <w:p w14:paraId="4F1CB0C8" w14:textId="77777777" w:rsidR="000C6428" w:rsidRPr="00B646D2" w:rsidRDefault="000C6428" w:rsidP="00562E9C">
            <w:r w:rsidRPr="00B646D2">
              <w:t xml:space="preserve">$1,797,360.00 </w:t>
            </w:r>
          </w:p>
        </w:tc>
        <w:tc>
          <w:tcPr>
            <w:tcW w:w="5907" w:type="dxa"/>
            <w:noWrap/>
            <w:hideMark/>
          </w:tcPr>
          <w:p w14:paraId="1AB6C8F1" w14:textId="77777777" w:rsidR="000C6428" w:rsidRPr="00B646D2" w:rsidRDefault="000C6428" w:rsidP="00562E9C"/>
        </w:tc>
      </w:tr>
      <w:tr w:rsidR="000C6428" w:rsidRPr="00B646D2" w14:paraId="01562C6E" w14:textId="77777777" w:rsidTr="000C6428">
        <w:trPr>
          <w:trHeight w:val="300"/>
        </w:trPr>
        <w:tc>
          <w:tcPr>
            <w:tcW w:w="1423" w:type="dxa"/>
            <w:noWrap/>
            <w:hideMark/>
          </w:tcPr>
          <w:p w14:paraId="6053982F" w14:textId="77777777" w:rsidR="000C6428" w:rsidRPr="00B646D2" w:rsidRDefault="000C6428" w:rsidP="00562E9C"/>
        </w:tc>
        <w:tc>
          <w:tcPr>
            <w:tcW w:w="1596" w:type="dxa"/>
            <w:noWrap/>
            <w:hideMark/>
          </w:tcPr>
          <w:p w14:paraId="02023199" w14:textId="77777777" w:rsidR="000C6428" w:rsidRPr="00B646D2" w:rsidRDefault="000C6428" w:rsidP="00562E9C">
            <w:r w:rsidRPr="00B646D2">
              <w:t xml:space="preserve">$262,539.00 </w:t>
            </w:r>
          </w:p>
        </w:tc>
        <w:tc>
          <w:tcPr>
            <w:tcW w:w="5907" w:type="dxa"/>
            <w:noWrap/>
            <w:hideMark/>
          </w:tcPr>
          <w:p w14:paraId="29356AFD" w14:textId="77777777" w:rsidR="000C6428" w:rsidRPr="00B646D2" w:rsidRDefault="000C6428" w:rsidP="00562E9C"/>
        </w:tc>
      </w:tr>
      <w:tr w:rsidR="000C6428" w:rsidRPr="00B646D2" w14:paraId="3BB32031" w14:textId="77777777" w:rsidTr="000C6428">
        <w:trPr>
          <w:trHeight w:val="300"/>
        </w:trPr>
        <w:tc>
          <w:tcPr>
            <w:tcW w:w="1423" w:type="dxa"/>
            <w:noWrap/>
            <w:hideMark/>
          </w:tcPr>
          <w:p w14:paraId="61F32B23" w14:textId="77777777" w:rsidR="000C6428" w:rsidRPr="00B646D2" w:rsidRDefault="000C6428" w:rsidP="00562E9C"/>
        </w:tc>
        <w:tc>
          <w:tcPr>
            <w:tcW w:w="1596" w:type="dxa"/>
            <w:noWrap/>
            <w:hideMark/>
          </w:tcPr>
          <w:p w14:paraId="48CAB9E1" w14:textId="77777777" w:rsidR="000C6428" w:rsidRPr="00B646D2" w:rsidRDefault="000C6428" w:rsidP="00562E9C">
            <w:r w:rsidRPr="00B646D2">
              <w:t xml:space="preserve">$73,184.00 </w:t>
            </w:r>
          </w:p>
        </w:tc>
        <w:tc>
          <w:tcPr>
            <w:tcW w:w="5907" w:type="dxa"/>
            <w:noWrap/>
            <w:hideMark/>
          </w:tcPr>
          <w:p w14:paraId="2449BBB7" w14:textId="77777777" w:rsidR="000C6428" w:rsidRPr="00B646D2" w:rsidRDefault="000C6428" w:rsidP="00562E9C"/>
        </w:tc>
      </w:tr>
      <w:tr w:rsidR="000C6428" w:rsidRPr="00B646D2" w14:paraId="2ADAFD06" w14:textId="77777777" w:rsidTr="000C6428">
        <w:trPr>
          <w:trHeight w:val="300"/>
        </w:trPr>
        <w:tc>
          <w:tcPr>
            <w:tcW w:w="3019" w:type="dxa"/>
            <w:gridSpan w:val="2"/>
            <w:noWrap/>
            <w:hideMark/>
          </w:tcPr>
          <w:p w14:paraId="61E6C0EE" w14:textId="59E70C21" w:rsidR="000C6428" w:rsidRPr="00B646D2" w:rsidRDefault="000C6428" w:rsidP="00562E9C">
            <w:r>
              <w:t>Funding Agency</w:t>
            </w:r>
            <w:r w:rsidRPr="00B646D2">
              <w:t>:</w:t>
            </w:r>
          </w:p>
        </w:tc>
        <w:tc>
          <w:tcPr>
            <w:tcW w:w="5907" w:type="dxa"/>
            <w:noWrap/>
            <w:hideMark/>
          </w:tcPr>
          <w:p w14:paraId="6C844F16" w14:textId="77777777" w:rsidR="000C6428" w:rsidRPr="00B646D2" w:rsidRDefault="000C6428" w:rsidP="00562E9C">
            <w:r w:rsidRPr="00B646D2">
              <w:t>National Science Foundation (NSF)</w:t>
            </w:r>
          </w:p>
        </w:tc>
      </w:tr>
      <w:tr w:rsidR="000C6428" w:rsidRPr="00B646D2" w14:paraId="6EF1057A" w14:textId="77777777" w:rsidTr="000C6428">
        <w:trPr>
          <w:trHeight w:val="300"/>
        </w:trPr>
        <w:tc>
          <w:tcPr>
            <w:tcW w:w="1423" w:type="dxa"/>
            <w:noWrap/>
            <w:hideMark/>
          </w:tcPr>
          <w:p w14:paraId="2E2996BD" w14:textId="77777777" w:rsidR="000C6428" w:rsidRPr="00B646D2" w:rsidRDefault="000C6428" w:rsidP="00562E9C">
            <w:r w:rsidRPr="00B646D2">
              <w:t>Title:</w:t>
            </w:r>
          </w:p>
        </w:tc>
        <w:tc>
          <w:tcPr>
            <w:tcW w:w="7503" w:type="dxa"/>
            <w:gridSpan w:val="2"/>
            <w:noWrap/>
            <w:hideMark/>
          </w:tcPr>
          <w:p w14:paraId="0C88960C" w14:textId="77777777" w:rsidR="000C6428" w:rsidRPr="00B646D2" w:rsidRDefault="000C6428" w:rsidP="00562E9C">
            <w:r w:rsidRPr="00B646D2">
              <w:t>In Situ Remediation of Contaminants Found in Sediments Using Transition Metal Emulsions</w:t>
            </w:r>
          </w:p>
        </w:tc>
      </w:tr>
      <w:tr w:rsidR="000C6428" w:rsidRPr="00B646D2" w14:paraId="030A740D" w14:textId="77777777" w:rsidTr="000C6428">
        <w:trPr>
          <w:trHeight w:val="300"/>
        </w:trPr>
        <w:tc>
          <w:tcPr>
            <w:tcW w:w="1423" w:type="dxa"/>
            <w:noWrap/>
            <w:hideMark/>
          </w:tcPr>
          <w:p w14:paraId="2F6BFF39" w14:textId="77777777" w:rsidR="000C6428" w:rsidRPr="00B646D2" w:rsidRDefault="000C6428" w:rsidP="00562E9C">
            <w:r w:rsidRPr="00B646D2">
              <w:t>Role:</w:t>
            </w:r>
          </w:p>
        </w:tc>
        <w:tc>
          <w:tcPr>
            <w:tcW w:w="1596" w:type="dxa"/>
            <w:noWrap/>
            <w:hideMark/>
          </w:tcPr>
          <w:p w14:paraId="5D2B08BE" w14:textId="77777777" w:rsidR="000C6428" w:rsidRPr="00B646D2" w:rsidRDefault="000C6428" w:rsidP="00562E9C">
            <w:r w:rsidRPr="00B646D2">
              <w:t>PI</w:t>
            </w:r>
          </w:p>
        </w:tc>
        <w:tc>
          <w:tcPr>
            <w:tcW w:w="5907" w:type="dxa"/>
            <w:noWrap/>
            <w:hideMark/>
          </w:tcPr>
          <w:p w14:paraId="56FB5576" w14:textId="77777777" w:rsidR="000C6428" w:rsidRPr="00B646D2" w:rsidRDefault="000C6428" w:rsidP="00562E9C">
            <w:r w:rsidRPr="00B646D2">
              <w:t>Aug 1, 2004 — Jul 31, 2005</w:t>
            </w:r>
          </w:p>
        </w:tc>
      </w:tr>
      <w:tr w:rsidR="000C6428" w:rsidRPr="00B646D2" w14:paraId="6BA2FFAF" w14:textId="77777777" w:rsidTr="000C6428">
        <w:trPr>
          <w:trHeight w:val="300"/>
        </w:trPr>
        <w:tc>
          <w:tcPr>
            <w:tcW w:w="1423" w:type="dxa"/>
            <w:noWrap/>
            <w:hideMark/>
          </w:tcPr>
          <w:p w14:paraId="4312C494" w14:textId="77777777" w:rsidR="000C6428" w:rsidRPr="00B646D2" w:rsidRDefault="000C6428" w:rsidP="00562E9C">
            <w:r w:rsidRPr="00B646D2">
              <w:t>Amount:</w:t>
            </w:r>
          </w:p>
        </w:tc>
        <w:tc>
          <w:tcPr>
            <w:tcW w:w="1596" w:type="dxa"/>
            <w:noWrap/>
            <w:hideMark/>
          </w:tcPr>
          <w:p w14:paraId="420C41E7" w14:textId="77777777" w:rsidR="000C6428" w:rsidRPr="00B646D2" w:rsidRDefault="000C6428" w:rsidP="00562E9C">
            <w:r w:rsidRPr="00B646D2">
              <w:t xml:space="preserve">$24,000.00 </w:t>
            </w:r>
          </w:p>
        </w:tc>
        <w:tc>
          <w:tcPr>
            <w:tcW w:w="5907" w:type="dxa"/>
            <w:noWrap/>
            <w:hideMark/>
          </w:tcPr>
          <w:p w14:paraId="6B49071E" w14:textId="77777777" w:rsidR="000C6428" w:rsidRPr="00B646D2" w:rsidRDefault="000C6428" w:rsidP="00562E9C"/>
        </w:tc>
      </w:tr>
      <w:tr w:rsidR="000C6428" w:rsidRPr="00B646D2" w14:paraId="2EB17D87" w14:textId="77777777" w:rsidTr="007E0E1E">
        <w:trPr>
          <w:trHeight w:val="300"/>
        </w:trPr>
        <w:tc>
          <w:tcPr>
            <w:tcW w:w="3019" w:type="dxa"/>
            <w:gridSpan w:val="2"/>
            <w:noWrap/>
            <w:hideMark/>
          </w:tcPr>
          <w:p w14:paraId="62772E8F" w14:textId="4AF6EDC5" w:rsidR="000C6428" w:rsidRPr="00B646D2" w:rsidRDefault="000C6428" w:rsidP="00562E9C">
            <w:r>
              <w:t>Funding Agency</w:t>
            </w:r>
            <w:r w:rsidRPr="00B646D2">
              <w:t>:</w:t>
            </w:r>
          </w:p>
        </w:tc>
        <w:tc>
          <w:tcPr>
            <w:tcW w:w="5907" w:type="dxa"/>
            <w:noWrap/>
            <w:hideMark/>
          </w:tcPr>
          <w:p w14:paraId="114211CC" w14:textId="77777777" w:rsidR="000C6428" w:rsidRPr="00B646D2" w:rsidRDefault="000C6428" w:rsidP="00562E9C">
            <w:r w:rsidRPr="00B646D2">
              <w:t>NASA/GSRP</w:t>
            </w:r>
          </w:p>
        </w:tc>
      </w:tr>
      <w:tr w:rsidR="000C6428" w:rsidRPr="00B646D2" w14:paraId="3C516622" w14:textId="77777777" w:rsidTr="000C6428">
        <w:trPr>
          <w:trHeight w:val="300"/>
        </w:trPr>
        <w:tc>
          <w:tcPr>
            <w:tcW w:w="1423" w:type="dxa"/>
            <w:noWrap/>
            <w:hideMark/>
          </w:tcPr>
          <w:p w14:paraId="6A296348" w14:textId="77777777" w:rsidR="000C6428" w:rsidRPr="00B646D2" w:rsidRDefault="000C6428" w:rsidP="00562E9C">
            <w:r w:rsidRPr="00B646D2">
              <w:t>Title:</w:t>
            </w:r>
          </w:p>
        </w:tc>
        <w:tc>
          <w:tcPr>
            <w:tcW w:w="7503" w:type="dxa"/>
            <w:gridSpan w:val="2"/>
            <w:noWrap/>
            <w:hideMark/>
          </w:tcPr>
          <w:p w14:paraId="50D2A6AF" w14:textId="77777777" w:rsidR="000C6428" w:rsidRPr="00B646D2" w:rsidRDefault="000C6428" w:rsidP="00562E9C">
            <w:r w:rsidRPr="00B646D2">
              <w:t>The Synthesis of Nanoscale Size Aerosol Infrared Screening Materials</w:t>
            </w:r>
          </w:p>
        </w:tc>
      </w:tr>
      <w:tr w:rsidR="000C6428" w:rsidRPr="00B646D2" w14:paraId="10CB7C7D" w14:textId="77777777" w:rsidTr="000C6428">
        <w:trPr>
          <w:trHeight w:val="300"/>
        </w:trPr>
        <w:tc>
          <w:tcPr>
            <w:tcW w:w="1423" w:type="dxa"/>
            <w:noWrap/>
            <w:hideMark/>
          </w:tcPr>
          <w:p w14:paraId="19C80909" w14:textId="77777777" w:rsidR="000C6428" w:rsidRPr="00B646D2" w:rsidRDefault="000C6428" w:rsidP="00562E9C">
            <w:r w:rsidRPr="00B646D2">
              <w:t>Role:</w:t>
            </w:r>
          </w:p>
        </w:tc>
        <w:tc>
          <w:tcPr>
            <w:tcW w:w="1596" w:type="dxa"/>
            <w:noWrap/>
            <w:hideMark/>
          </w:tcPr>
          <w:p w14:paraId="2A0F5A37" w14:textId="77777777" w:rsidR="000C6428" w:rsidRPr="00B646D2" w:rsidRDefault="000C6428" w:rsidP="00562E9C">
            <w:proofErr w:type="spellStart"/>
            <w:r w:rsidRPr="00B646D2">
              <w:t>CoPI</w:t>
            </w:r>
            <w:proofErr w:type="spellEnd"/>
          </w:p>
        </w:tc>
        <w:tc>
          <w:tcPr>
            <w:tcW w:w="5907" w:type="dxa"/>
            <w:noWrap/>
            <w:hideMark/>
          </w:tcPr>
          <w:p w14:paraId="2A04AF72" w14:textId="77777777" w:rsidR="000C6428" w:rsidRPr="00B646D2" w:rsidRDefault="000C6428" w:rsidP="00562E9C">
            <w:r w:rsidRPr="00B646D2">
              <w:t>Jun 7, 2004 — Dec 31, 2005</w:t>
            </w:r>
          </w:p>
        </w:tc>
      </w:tr>
      <w:tr w:rsidR="000C6428" w:rsidRPr="00B646D2" w14:paraId="3A21055A" w14:textId="77777777" w:rsidTr="000C6428">
        <w:trPr>
          <w:trHeight w:val="300"/>
        </w:trPr>
        <w:tc>
          <w:tcPr>
            <w:tcW w:w="1423" w:type="dxa"/>
            <w:noWrap/>
            <w:hideMark/>
          </w:tcPr>
          <w:p w14:paraId="6973733E" w14:textId="77777777" w:rsidR="000C6428" w:rsidRPr="00B646D2" w:rsidRDefault="000C6428" w:rsidP="00562E9C">
            <w:r w:rsidRPr="00B646D2">
              <w:t>Amount:</w:t>
            </w:r>
          </w:p>
        </w:tc>
        <w:tc>
          <w:tcPr>
            <w:tcW w:w="1596" w:type="dxa"/>
            <w:noWrap/>
            <w:hideMark/>
          </w:tcPr>
          <w:p w14:paraId="0D18F555" w14:textId="77777777" w:rsidR="000C6428" w:rsidRPr="00B646D2" w:rsidRDefault="000C6428" w:rsidP="00562E9C">
            <w:r w:rsidRPr="00B646D2">
              <w:t xml:space="preserve">$18,025.00 </w:t>
            </w:r>
          </w:p>
        </w:tc>
        <w:tc>
          <w:tcPr>
            <w:tcW w:w="5907" w:type="dxa"/>
            <w:noWrap/>
            <w:hideMark/>
          </w:tcPr>
          <w:p w14:paraId="11886F43" w14:textId="77777777" w:rsidR="000C6428" w:rsidRPr="00B646D2" w:rsidRDefault="000C6428" w:rsidP="00562E9C"/>
        </w:tc>
      </w:tr>
      <w:tr w:rsidR="000C6428" w:rsidRPr="00B646D2" w14:paraId="079668E0" w14:textId="77777777" w:rsidTr="007B1D26">
        <w:trPr>
          <w:trHeight w:val="300"/>
        </w:trPr>
        <w:tc>
          <w:tcPr>
            <w:tcW w:w="3019" w:type="dxa"/>
            <w:gridSpan w:val="2"/>
            <w:noWrap/>
            <w:hideMark/>
          </w:tcPr>
          <w:p w14:paraId="1C0EC4B4" w14:textId="64CD04DA" w:rsidR="000C6428" w:rsidRPr="00B646D2" w:rsidRDefault="000C6428" w:rsidP="00562E9C">
            <w:r>
              <w:t>Funding Agency</w:t>
            </w:r>
            <w:r w:rsidRPr="00B646D2">
              <w:t>:</w:t>
            </w:r>
          </w:p>
        </w:tc>
        <w:tc>
          <w:tcPr>
            <w:tcW w:w="5907" w:type="dxa"/>
            <w:noWrap/>
            <w:hideMark/>
          </w:tcPr>
          <w:p w14:paraId="7D9CE8A8" w14:textId="77777777" w:rsidR="000C6428" w:rsidRPr="00B646D2" w:rsidRDefault="000C6428" w:rsidP="00562E9C">
            <w:r w:rsidRPr="00B646D2">
              <w:t>Engineering Technology Inc.</w:t>
            </w:r>
          </w:p>
        </w:tc>
      </w:tr>
      <w:tr w:rsidR="000C6428" w:rsidRPr="00B646D2" w14:paraId="34858819" w14:textId="77777777" w:rsidTr="000C6428">
        <w:trPr>
          <w:trHeight w:val="300"/>
        </w:trPr>
        <w:tc>
          <w:tcPr>
            <w:tcW w:w="1423" w:type="dxa"/>
            <w:noWrap/>
            <w:hideMark/>
          </w:tcPr>
          <w:p w14:paraId="304205F5" w14:textId="77777777" w:rsidR="000C6428" w:rsidRPr="00B646D2" w:rsidRDefault="000C6428" w:rsidP="00562E9C">
            <w:r w:rsidRPr="00B646D2">
              <w:t>Title:</w:t>
            </w:r>
          </w:p>
        </w:tc>
        <w:tc>
          <w:tcPr>
            <w:tcW w:w="7503" w:type="dxa"/>
            <w:gridSpan w:val="2"/>
            <w:noWrap/>
            <w:hideMark/>
          </w:tcPr>
          <w:p w14:paraId="6FEB64C3" w14:textId="77777777" w:rsidR="000C6428" w:rsidRPr="00B646D2" w:rsidRDefault="000C6428" w:rsidP="00562E9C">
            <w:r w:rsidRPr="00B646D2">
              <w:t>Track 1, GK-12: Greater Orlando GK-12 Partnership</w:t>
            </w:r>
          </w:p>
        </w:tc>
      </w:tr>
      <w:tr w:rsidR="000C6428" w:rsidRPr="00B646D2" w14:paraId="39D0C288" w14:textId="77777777" w:rsidTr="000C6428">
        <w:trPr>
          <w:trHeight w:val="300"/>
        </w:trPr>
        <w:tc>
          <w:tcPr>
            <w:tcW w:w="1423" w:type="dxa"/>
            <w:noWrap/>
            <w:hideMark/>
          </w:tcPr>
          <w:p w14:paraId="01C2F948" w14:textId="77777777" w:rsidR="000C6428" w:rsidRPr="00B646D2" w:rsidRDefault="000C6428" w:rsidP="00562E9C">
            <w:r w:rsidRPr="00B646D2">
              <w:t>Role:</w:t>
            </w:r>
          </w:p>
        </w:tc>
        <w:tc>
          <w:tcPr>
            <w:tcW w:w="1596" w:type="dxa"/>
            <w:noWrap/>
            <w:hideMark/>
          </w:tcPr>
          <w:p w14:paraId="2FE1FC99" w14:textId="77777777" w:rsidR="000C6428" w:rsidRPr="00B646D2" w:rsidRDefault="000C6428" w:rsidP="00562E9C">
            <w:proofErr w:type="spellStart"/>
            <w:r w:rsidRPr="00B646D2">
              <w:t>CoPI</w:t>
            </w:r>
            <w:proofErr w:type="spellEnd"/>
          </w:p>
        </w:tc>
        <w:tc>
          <w:tcPr>
            <w:tcW w:w="5907" w:type="dxa"/>
            <w:noWrap/>
            <w:hideMark/>
          </w:tcPr>
          <w:p w14:paraId="0BA45154" w14:textId="77777777" w:rsidR="000C6428" w:rsidRPr="00B646D2" w:rsidRDefault="000C6428" w:rsidP="00562E9C">
            <w:r w:rsidRPr="00B646D2">
              <w:t>Mar 15, 2005 — Jun 30, 2009</w:t>
            </w:r>
          </w:p>
        </w:tc>
      </w:tr>
      <w:tr w:rsidR="000C6428" w:rsidRPr="00B646D2" w14:paraId="78DB74E3" w14:textId="77777777" w:rsidTr="000C6428">
        <w:trPr>
          <w:trHeight w:val="300"/>
        </w:trPr>
        <w:tc>
          <w:tcPr>
            <w:tcW w:w="1423" w:type="dxa"/>
            <w:noWrap/>
            <w:hideMark/>
          </w:tcPr>
          <w:p w14:paraId="18C3AC08" w14:textId="77777777" w:rsidR="000C6428" w:rsidRPr="00B646D2" w:rsidRDefault="000C6428" w:rsidP="00562E9C">
            <w:r w:rsidRPr="00B646D2">
              <w:t>Amount:</w:t>
            </w:r>
          </w:p>
        </w:tc>
        <w:tc>
          <w:tcPr>
            <w:tcW w:w="1596" w:type="dxa"/>
            <w:noWrap/>
            <w:hideMark/>
          </w:tcPr>
          <w:p w14:paraId="25AB7378" w14:textId="77777777" w:rsidR="000C6428" w:rsidRPr="00B646D2" w:rsidRDefault="000C6428" w:rsidP="00562E9C">
            <w:r w:rsidRPr="00B646D2">
              <w:t xml:space="preserve">$1,470,731.00 </w:t>
            </w:r>
          </w:p>
        </w:tc>
        <w:tc>
          <w:tcPr>
            <w:tcW w:w="5907" w:type="dxa"/>
            <w:noWrap/>
            <w:hideMark/>
          </w:tcPr>
          <w:p w14:paraId="3D797DCA" w14:textId="77777777" w:rsidR="000C6428" w:rsidRPr="00B646D2" w:rsidRDefault="000C6428" w:rsidP="00562E9C"/>
        </w:tc>
      </w:tr>
      <w:tr w:rsidR="000C6428" w:rsidRPr="00B646D2" w14:paraId="6CE46708" w14:textId="77777777" w:rsidTr="000C6428">
        <w:trPr>
          <w:trHeight w:val="300"/>
        </w:trPr>
        <w:tc>
          <w:tcPr>
            <w:tcW w:w="1423" w:type="dxa"/>
            <w:noWrap/>
            <w:hideMark/>
          </w:tcPr>
          <w:p w14:paraId="162025BF" w14:textId="77777777" w:rsidR="000C6428" w:rsidRPr="00B646D2" w:rsidRDefault="000C6428" w:rsidP="00562E9C"/>
        </w:tc>
        <w:tc>
          <w:tcPr>
            <w:tcW w:w="1596" w:type="dxa"/>
            <w:noWrap/>
            <w:hideMark/>
          </w:tcPr>
          <w:p w14:paraId="6A54DED6" w14:textId="77777777" w:rsidR="000C6428" w:rsidRPr="00B646D2" w:rsidRDefault="000C6428" w:rsidP="00562E9C">
            <w:r w:rsidRPr="00B646D2">
              <w:t xml:space="preserve">$85,280.00 </w:t>
            </w:r>
          </w:p>
        </w:tc>
        <w:tc>
          <w:tcPr>
            <w:tcW w:w="5907" w:type="dxa"/>
            <w:noWrap/>
            <w:hideMark/>
          </w:tcPr>
          <w:p w14:paraId="54F59866" w14:textId="77777777" w:rsidR="000C6428" w:rsidRPr="00B646D2" w:rsidRDefault="000C6428" w:rsidP="00562E9C"/>
        </w:tc>
      </w:tr>
      <w:tr w:rsidR="000C6428" w:rsidRPr="00B646D2" w14:paraId="603CF095" w14:textId="77777777" w:rsidTr="00214D06">
        <w:trPr>
          <w:trHeight w:val="300"/>
        </w:trPr>
        <w:tc>
          <w:tcPr>
            <w:tcW w:w="3019" w:type="dxa"/>
            <w:gridSpan w:val="2"/>
            <w:noWrap/>
            <w:hideMark/>
          </w:tcPr>
          <w:p w14:paraId="7EA4FDF5" w14:textId="358ABD65" w:rsidR="000C6428" w:rsidRPr="00B646D2" w:rsidRDefault="000C6428" w:rsidP="00562E9C">
            <w:r>
              <w:t>Funding Agency</w:t>
            </w:r>
            <w:r w:rsidRPr="00B646D2">
              <w:t>:</w:t>
            </w:r>
          </w:p>
        </w:tc>
        <w:tc>
          <w:tcPr>
            <w:tcW w:w="5907" w:type="dxa"/>
            <w:noWrap/>
            <w:hideMark/>
          </w:tcPr>
          <w:p w14:paraId="1AAFAAEC" w14:textId="77777777" w:rsidR="000C6428" w:rsidRPr="00B646D2" w:rsidRDefault="000C6428" w:rsidP="00562E9C">
            <w:r w:rsidRPr="00B646D2">
              <w:t>National Science Foundation (NSF)</w:t>
            </w:r>
          </w:p>
        </w:tc>
      </w:tr>
      <w:tr w:rsidR="000C6428" w:rsidRPr="00B646D2" w14:paraId="66BC5B23" w14:textId="77777777" w:rsidTr="000C6428">
        <w:trPr>
          <w:trHeight w:val="300"/>
        </w:trPr>
        <w:tc>
          <w:tcPr>
            <w:tcW w:w="1423" w:type="dxa"/>
            <w:noWrap/>
            <w:hideMark/>
          </w:tcPr>
          <w:p w14:paraId="1CE65D99" w14:textId="77777777" w:rsidR="000C6428" w:rsidRPr="00B646D2" w:rsidRDefault="000C6428" w:rsidP="00562E9C">
            <w:r w:rsidRPr="00B646D2">
              <w:t>Title:</w:t>
            </w:r>
          </w:p>
        </w:tc>
        <w:tc>
          <w:tcPr>
            <w:tcW w:w="7503" w:type="dxa"/>
            <w:gridSpan w:val="2"/>
            <w:noWrap/>
            <w:hideMark/>
          </w:tcPr>
          <w:p w14:paraId="4CA16569" w14:textId="77777777" w:rsidR="000C6428" w:rsidRPr="00B646D2" w:rsidRDefault="000C6428" w:rsidP="00562E9C">
            <w:r w:rsidRPr="00B646D2">
              <w:t>The Synthesis of Nanoscale Size Aerosol Infrared Screening Materials</w:t>
            </w:r>
          </w:p>
        </w:tc>
      </w:tr>
      <w:tr w:rsidR="000C6428" w:rsidRPr="00B646D2" w14:paraId="351BF4B1" w14:textId="77777777" w:rsidTr="000C6428">
        <w:trPr>
          <w:trHeight w:val="300"/>
        </w:trPr>
        <w:tc>
          <w:tcPr>
            <w:tcW w:w="1423" w:type="dxa"/>
            <w:noWrap/>
            <w:hideMark/>
          </w:tcPr>
          <w:p w14:paraId="6301406E" w14:textId="77777777" w:rsidR="000C6428" w:rsidRPr="00B646D2" w:rsidRDefault="000C6428" w:rsidP="00562E9C">
            <w:r w:rsidRPr="00B646D2">
              <w:t>Role:</w:t>
            </w:r>
          </w:p>
        </w:tc>
        <w:tc>
          <w:tcPr>
            <w:tcW w:w="1596" w:type="dxa"/>
            <w:noWrap/>
            <w:hideMark/>
          </w:tcPr>
          <w:p w14:paraId="42119952" w14:textId="77777777" w:rsidR="000C6428" w:rsidRPr="00B646D2" w:rsidRDefault="000C6428" w:rsidP="00562E9C">
            <w:proofErr w:type="spellStart"/>
            <w:r w:rsidRPr="00B646D2">
              <w:t>CoPI</w:t>
            </w:r>
            <w:proofErr w:type="spellEnd"/>
          </w:p>
        </w:tc>
        <w:tc>
          <w:tcPr>
            <w:tcW w:w="5907" w:type="dxa"/>
            <w:noWrap/>
            <w:hideMark/>
          </w:tcPr>
          <w:p w14:paraId="3833C511" w14:textId="77777777" w:rsidR="000C6428" w:rsidRPr="00B646D2" w:rsidRDefault="000C6428" w:rsidP="00562E9C">
            <w:r w:rsidRPr="00B646D2">
              <w:t>Jul 1, 2004 — Jun 30, 2005</w:t>
            </w:r>
          </w:p>
        </w:tc>
      </w:tr>
      <w:tr w:rsidR="000C6428" w:rsidRPr="00B646D2" w14:paraId="31918087" w14:textId="77777777" w:rsidTr="000C6428">
        <w:trPr>
          <w:trHeight w:val="300"/>
        </w:trPr>
        <w:tc>
          <w:tcPr>
            <w:tcW w:w="1423" w:type="dxa"/>
            <w:noWrap/>
            <w:hideMark/>
          </w:tcPr>
          <w:p w14:paraId="0C870A23" w14:textId="77777777" w:rsidR="000C6428" w:rsidRPr="00B646D2" w:rsidRDefault="000C6428" w:rsidP="00562E9C">
            <w:r w:rsidRPr="00B646D2">
              <w:t>Amount:</w:t>
            </w:r>
          </w:p>
        </w:tc>
        <w:tc>
          <w:tcPr>
            <w:tcW w:w="1596" w:type="dxa"/>
            <w:noWrap/>
            <w:hideMark/>
          </w:tcPr>
          <w:p w14:paraId="339CA068" w14:textId="77777777" w:rsidR="000C6428" w:rsidRPr="00B646D2" w:rsidRDefault="000C6428" w:rsidP="00562E9C">
            <w:r w:rsidRPr="00B646D2">
              <w:t xml:space="preserve">$7,627.00 </w:t>
            </w:r>
          </w:p>
        </w:tc>
        <w:tc>
          <w:tcPr>
            <w:tcW w:w="5907" w:type="dxa"/>
            <w:noWrap/>
            <w:hideMark/>
          </w:tcPr>
          <w:p w14:paraId="1AC27865" w14:textId="77777777" w:rsidR="000C6428" w:rsidRPr="00B646D2" w:rsidRDefault="000C6428" w:rsidP="00562E9C"/>
        </w:tc>
      </w:tr>
      <w:tr w:rsidR="000C6428" w:rsidRPr="00B646D2" w14:paraId="5630AA35" w14:textId="77777777" w:rsidTr="000C6428">
        <w:trPr>
          <w:trHeight w:val="300"/>
        </w:trPr>
        <w:tc>
          <w:tcPr>
            <w:tcW w:w="1423" w:type="dxa"/>
            <w:noWrap/>
            <w:hideMark/>
          </w:tcPr>
          <w:p w14:paraId="35FC799C" w14:textId="77777777" w:rsidR="000C6428" w:rsidRPr="00B646D2" w:rsidRDefault="000C6428" w:rsidP="00562E9C"/>
        </w:tc>
        <w:tc>
          <w:tcPr>
            <w:tcW w:w="1596" w:type="dxa"/>
            <w:noWrap/>
            <w:hideMark/>
          </w:tcPr>
          <w:p w14:paraId="31D222D9" w14:textId="77777777" w:rsidR="000C6428" w:rsidRPr="00B646D2" w:rsidRDefault="000C6428" w:rsidP="00562E9C">
            <w:r w:rsidRPr="00B646D2">
              <w:t xml:space="preserve">$18,025.00 </w:t>
            </w:r>
          </w:p>
        </w:tc>
        <w:tc>
          <w:tcPr>
            <w:tcW w:w="5907" w:type="dxa"/>
            <w:noWrap/>
            <w:hideMark/>
          </w:tcPr>
          <w:p w14:paraId="658FBC1E" w14:textId="77777777" w:rsidR="000C6428" w:rsidRPr="00B646D2" w:rsidRDefault="000C6428" w:rsidP="00562E9C"/>
        </w:tc>
      </w:tr>
      <w:tr w:rsidR="000C6428" w:rsidRPr="00B646D2" w14:paraId="1A5DFA19" w14:textId="77777777" w:rsidTr="000C6428">
        <w:trPr>
          <w:trHeight w:val="300"/>
        </w:trPr>
        <w:tc>
          <w:tcPr>
            <w:tcW w:w="1423" w:type="dxa"/>
            <w:noWrap/>
            <w:hideMark/>
          </w:tcPr>
          <w:p w14:paraId="23FE8EE5" w14:textId="77777777" w:rsidR="000C6428" w:rsidRPr="00B646D2" w:rsidRDefault="000C6428" w:rsidP="00562E9C">
            <w:r w:rsidRPr="00B646D2">
              <w:t>Title:</w:t>
            </w:r>
          </w:p>
        </w:tc>
        <w:tc>
          <w:tcPr>
            <w:tcW w:w="7503" w:type="dxa"/>
            <w:gridSpan w:val="2"/>
            <w:noWrap/>
            <w:hideMark/>
          </w:tcPr>
          <w:p w14:paraId="77BCA049" w14:textId="77777777" w:rsidR="000C6428" w:rsidRPr="00B646D2" w:rsidRDefault="000C6428" w:rsidP="00562E9C">
            <w:r w:rsidRPr="00B646D2">
              <w:t>Heavy Metal Remediation Through the Use of Emulsified Zero-Valent Iron</w:t>
            </w:r>
          </w:p>
        </w:tc>
      </w:tr>
      <w:tr w:rsidR="000C6428" w:rsidRPr="00B646D2" w14:paraId="7D08A392" w14:textId="77777777" w:rsidTr="000C6428">
        <w:trPr>
          <w:trHeight w:val="300"/>
        </w:trPr>
        <w:tc>
          <w:tcPr>
            <w:tcW w:w="1423" w:type="dxa"/>
            <w:noWrap/>
            <w:hideMark/>
          </w:tcPr>
          <w:p w14:paraId="22504203" w14:textId="77777777" w:rsidR="000C6428" w:rsidRPr="00B646D2" w:rsidRDefault="000C6428" w:rsidP="00562E9C">
            <w:r w:rsidRPr="00B646D2">
              <w:t>Role:</w:t>
            </w:r>
          </w:p>
        </w:tc>
        <w:tc>
          <w:tcPr>
            <w:tcW w:w="1596" w:type="dxa"/>
            <w:noWrap/>
            <w:hideMark/>
          </w:tcPr>
          <w:p w14:paraId="7C013804" w14:textId="77777777" w:rsidR="000C6428" w:rsidRPr="00B646D2" w:rsidRDefault="000C6428" w:rsidP="00562E9C">
            <w:r w:rsidRPr="00B646D2">
              <w:t>PI</w:t>
            </w:r>
          </w:p>
        </w:tc>
        <w:tc>
          <w:tcPr>
            <w:tcW w:w="5907" w:type="dxa"/>
            <w:noWrap/>
            <w:hideMark/>
          </w:tcPr>
          <w:p w14:paraId="55CEE3DE" w14:textId="77777777" w:rsidR="000C6428" w:rsidRPr="00B646D2" w:rsidRDefault="000C6428" w:rsidP="00562E9C">
            <w:r w:rsidRPr="00B646D2">
              <w:t>Mar 12, 2004 — Dec 30, 2005</w:t>
            </w:r>
          </w:p>
        </w:tc>
      </w:tr>
      <w:tr w:rsidR="000C6428" w:rsidRPr="00B646D2" w14:paraId="0946A1E8" w14:textId="77777777" w:rsidTr="000C6428">
        <w:trPr>
          <w:trHeight w:val="300"/>
        </w:trPr>
        <w:tc>
          <w:tcPr>
            <w:tcW w:w="1423" w:type="dxa"/>
            <w:noWrap/>
            <w:hideMark/>
          </w:tcPr>
          <w:p w14:paraId="4F7815C5" w14:textId="77777777" w:rsidR="000C6428" w:rsidRPr="00B646D2" w:rsidRDefault="000C6428" w:rsidP="00562E9C">
            <w:r w:rsidRPr="00B646D2">
              <w:t>Amount:</w:t>
            </w:r>
          </w:p>
        </w:tc>
        <w:tc>
          <w:tcPr>
            <w:tcW w:w="1596" w:type="dxa"/>
            <w:noWrap/>
            <w:hideMark/>
          </w:tcPr>
          <w:p w14:paraId="4CE7F89D" w14:textId="77777777" w:rsidR="000C6428" w:rsidRPr="00B646D2" w:rsidRDefault="000C6428" w:rsidP="00562E9C">
            <w:r w:rsidRPr="00B646D2">
              <w:t xml:space="preserve">$30,000.00 </w:t>
            </w:r>
          </w:p>
        </w:tc>
        <w:tc>
          <w:tcPr>
            <w:tcW w:w="5907" w:type="dxa"/>
            <w:noWrap/>
            <w:hideMark/>
          </w:tcPr>
          <w:p w14:paraId="7A3974E6" w14:textId="77777777" w:rsidR="000C6428" w:rsidRPr="00B646D2" w:rsidRDefault="000C6428" w:rsidP="00562E9C"/>
        </w:tc>
      </w:tr>
      <w:tr w:rsidR="000C6428" w:rsidRPr="00B646D2" w14:paraId="47B5D28A" w14:textId="77777777" w:rsidTr="00A00704">
        <w:trPr>
          <w:trHeight w:val="300"/>
        </w:trPr>
        <w:tc>
          <w:tcPr>
            <w:tcW w:w="3019" w:type="dxa"/>
            <w:gridSpan w:val="2"/>
            <w:noWrap/>
            <w:hideMark/>
          </w:tcPr>
          <w:p w14:paraId="1191DD1A" w14:textId="4C985D35" w:rsidR="000C6428" w:rsidRPr="00B646D2" w:rsidRDefault="000C6428" w:rsidP="00562E9C">
            <w:r>
              <w:t>Funding Agency</w:t>
            </w:r>
            <w:r w:rsidRPr="00B646D2">
              <w:t>:</w:t>
            </w:r>
          </w:p>
        </w:tc>
        <w:tc>
          <w:tcPr>
            <w:tcW w:w="5907" w:type="dxa"/>
            <w:noWrap/>
            <w:hideMark/>
          </w:tcPr>
          <w:p w14:paraId="23DBF0E9" w14:textId="77777777" w:rsidR="000C6428" w:rsidRPr="00B646D2" w:rsidRDefault="000C6428" w:rsidP="00562E9C">
            <w:r w:rsidRPr="00B646D2">
              <w:t>NASA Kennedy Space Center</w:t>
            </w:r>
          </w:p>
        </w:tc>
      </w:tr>
      <w:tr w:rsidR="000C6428" w:rsidRPr="00B646D2" w14:paraId="5FE5F62B" w14:textId="77777777" w:rsidTr="000C6428">
        <w:trPr>
          <w:trHeight w:val="300"/>
        </w:trPr>
        <w:tc>
          <w:tcPr>
            <w:tcW w:w="1423" w:type="dxa"/>
            <w:noWrap/>
            <w:hideMark/>
          </w:tcPr>
          <w:p w14:paraId="255AE54E" w14:textId="77777777" w:rsidR="000C6428" w:rsidRPr="00B646D2" w:rsidRDefault="000C6428" w:rsidP="00562E9C">
            <w:r w:rsidRPr="00B646D2">
              <w:t>Title:</w:t>
            </w:r>
          </w:p>
        </w:tc>
        <w:tc>
          <w:tcPr>
            <w:tcW w:w="7503" w:type="dxa"/>
            <w:gridSpan w:val="2"/>
            <w:noWrap/>
            <w:hideMark/>
          </w:tcPr>
          <w:p w14:paraId="2B1BADC4" w14:textId="77777777" w:rsidR="000C6428" w:rsidRPr="00B646D2" w:rsidRDefault="000C6428" w:rsidP="00562E9C">
            <w:r w:rsidRPr="00B646D2">
              <w:t xml:space="preserve">The Use of an </w:t>
            </w:r>
            <w:proofErr w:type="spellStart"/>
            <w:r w:rsidRPr="00B646D2">
              <w:t>Activted</w:t>
            </w:r>
            <w:proofErr w:type="spellEnd"/>
            <w:r w:rsidRPr="00B646D2">
              <w:t xml:space="preserve"> Zero-Valent Metal Emulsion to Remove and Degrade PCBs from Painted Surfaces</w:t>
            </w:r>
          </w:p>
        </w:tc>
      </w:tr>
      <w:tr w:rsidR="000C6428" w:rsidRPr="00B646D2" w14:paraId="2992816A" w14:textId="77777777" w:rsidTr="000C6428">
        <w:trPr>
          <w:trHeight w:val="300"/>
        </w:trPr>
        <w:tc>
          <w:tcPr>
            <w:tcW w:w="1423" w:type="dxa"/>
            <w:noWrap/>
            <w:hideMark/>
          </w:tcPr>
          <w:p w14:paraId="1421B1C8" w14:textId="77777777" w:rsidR="000C6428" w:rsidRPr="00B646D2" w:rsidRDefault="000C6428" w:rsidP="00562E9C">
            <w:r w:rsidRPr="00B646D2">
              <w:t>Role:</w:t>
            </w:r>
          </w:p>
        </w:tc>
        <w:tc>
          <w:tcPr>
            <w:tcW w:w="1596" w:type="dxa"/>
            <w:noWrap/>
            <w:hideMark/>
          </w:tcPr>
          <w:p w14:paraId="6BADF72E" w14:textId="77777777" w:rsidR="000C6428" w:rsidRPr="00B646D2" w:rsidRDefault="000C6428" w:rsidP="00562E9C">
            <w:r w:rsidRPr="00B646D2">
              <w:t>PI</w:t>
            </w:r>
          </w:p>
        </w:tc>
        <w:tc>
          <w:tcPr>
            <w:tcW w:w="5907" w:type="dxa"/>
            <w:noWrap/>
            <w:hideMark/>
          </w:tcPr>
          <w:p w14:paraId="0BF0A264" w14:textId="77777777" w:rsidR="000C6428" w:rsidRPr="00B646D2" w:rsidRDefault="000C6428" w:rsidP="00562E9C">
            <w:r w:rsidRPr="00B646D2">
              <w:t>Mar 8, 2004 — Nov 30, 2005</w:t>
            </w:r>
          </w:p>
        </w:tc>
      </w:tr>
      <w:tr w:rsidR="000C6428" w:rsidRPr="00B646D2" w14:paraId="10CD586D" w14:textId="77777777" w:rsidTr="000C6428">
        <w:trPr>
          <w:trHeight w:val="300"/>
        </w:trPr>
        <w:tc>
          <w:tcPr>
            <w:tcW w:w="1423" w:type="dxa"/>
            <w:noWrap/>
            <w:hideMark/>
          </w:tcPr>
          <w:p w14:paraId="747B83FD" w14:textId="77777777" w:rsidR="000C6428" w:rsidRPr="00B646D2" w:rsidRDefault="000C6428" w:rsidP="00562E9C">
            <w:r w:rsidRPr="00B646D2">
              <w:t>Amount:</w:t>
            </w:r>
          </w:p>
        </w:tc>
        <w:tc>
          <w:tcPr>
            <w:tcW w:w="1596" w:type="dxa"/>
            <w:noWrap/>
            <w:hideMark/>
          </w:tcPr>
          <w:p w14:paraId="418381DD" w14:textId="77777777" w:rsidR="000C6428" w:rsidRPr="00B646D2" w:rsidRDefault="000C6428" w:rsidP="00562E9C">
            <w:r w:rsidRPr="00B646D2">
              <w:t xml:space="preserve">$25,000.00 </w:t>
            </w:r>
          </w:p>
        </w:tc>
        <w:tc>
          <w:tcPr>
            <w:tcW w:w="5907" w:type="dxa"/>
            <w:noWrap/>
            <w:hideMark/>
          </w:tcPr>
          <w:p w14:paraId="6D19C5FC" w14:textId="77777777" w:rsidR="000C6428" w:rsidRPr="00B646D2" w:rsidRDefault="000C6428" w:rsidP="00562E9C"/>
        </w:tc>
      </w:tr>
      <w:tr w:rsidR="000C6428" w:rsidRPr="00B646D2" w14:paraId="31D8F888" w14:textId="77777777" w:rsidTr="00BC039E">
        <w:trPr>
          <w:trHeight w:val="300"/>
        </w:trPr>
        <w:tc>
          <w:tcPr>
            <w:tcW w:w="3019" w:type="dxa"/>
            <w:gridSpan w:val="2"/>
            <w:noWrap/>
            <w:hideMark/>
          </w:tcPr>
          <w:p w14:paraId="35581C44" w14:textId="6E6F103D" w:rsidR="000C6428" w:rsidRPr="00B646D2" w:rsidRDefault="000C6428" w:rsidP="00562E9C">
            <w:r>
              <w:t>Funding Agency</w:t>
            </w:r>
            <w:r w:rsidRPr="00B646D2">
              <w:t>:</w:t>
            </w:r>
          </w:p>
        </w:tc>
        <w:tc>
          <w:tcPr>
            <w:tcW w:w="5907" w:type="dxa"/>
            <w:noWrap/>
            <w:hideMark/>
          </w:tcPr>
          <w:p w14:paraId="10413D4A" w14:textId="77777777" w:rsidR="000C6428" w:rsidRPr="00B646D2" w:rsidRDefault="000C6428" w:rsidP="00562E9C">
            <w:r w:rsidRPr="00B646D2">
              <w:t>NASA Kennedy Space Center</w:t>
            </w:r>
          </w:p>
        </w:tc>
      </w:tr>
      <w:tr w:rsidR="000C6428" w:rsidRPr="00B646D2" w14:paraId="15EF7A8A" w14:textId="77777777" w:rsidTr="000C6428">
        <w:trPr>
          <w:trHeight w:val="300"/>
        </w:trPr>
        <w:tc>
          <w:tcPr>
            <w:tcW w:w="1423" w:type="dxa"/>
            <w:noWrap/>
            <w:hideMark/>
          </w:tcPr>
          <w:p w14:paraId="6BC3392B" w14:textId="77777777" w:rsidR="000C6428" w:rsidRPr="00B646D2" w:rsidRDefault="000C6428" w:rsidP="00562E9C">
            <w:r w:rsidRPr="00B646D2">
              <w:t>Title:</w:t>
            </w:r>
          </w:p>
        </w:tc>
        <w:tc>
          <w:tcPr>
            <w:tcW w:w="7503" w:type="dxa"/>
            <w:gridSpan w:val="2"/>
            <w:noWrap/>
            <w:hideMark/>
          </w:tcPr>
          <w:p w14:paraId="3B751691" w14:textId="77777777" w:rsidR="000C6428" w:rsidRPr="00B646D2" w:rsidRDefault="000C6428" w:rsidP="00562E9C">
            <w:proofErr w:type="spellStart"/>
            <w:r w:rsidRPr="00B646D2">
              <w:t>Dechlorination</w:t>
            </w:r>
            <w:proofErr w:type="spellEnd"/>
            <w:r w:rsidRPr="00B646D2">
              <w:t xml:space="preserve"> of Polychlorinated Biphenyls in Soils and Sediments Using Fe/</w:t>
            </w:r>
            <w:proofErr w:type="spellStart"/>
            <w:r w:rsidRPr="00B646D2">
              <w:t>Pd</w:t>
            </w:r>
            <w:proofErr w:type="spellEnd"/>
            <w:r w:rsidRPr="00B646D2">
              <w:t xml:space="preserve"> Bimetallic Emulsions</w:t>
            </w:r>
          </w:p>
        </w:tc>
      </w:tr>
      <w:tr w:rsidR="000C6428" w:rsidRPr="00B646D2" w14:paraId="1650D263" w14:textId="77777777" w:rsidTr="000C6428">
        <w:trPr>
          <w:trHeight w:val="300"/>
        </w:trPr>
        <w:tc>
          <w:tcPr>
            <w:tcW w:w="1423" w:type="dxa"/>
            <w:noWrap/>
            <w:hideMark/>
          </w:tcPr>
          <w:p w14:paraId="1F3CCD03" w14:textId="77777777" w:rsidR="000C6428" w:rsidRPr="00B646D2" w:rsidRDefault="000C6428" w:rsidP="00562E9C">
            <w:r w:rsidRPr="00B646D2">
              <w:t>Role:</w:t>
            </w:r>
          </w:p>
        </w:tc>
        <w:tc>
          <w:tcPr>
            <w:tcW w:w="1596" w:type="dxa"/>
            <w:noWrap/>
            <w:hideMark/>
          </w:tcPr>
          <w:p w14:paraId="7A91AD80" w14:textId="77777777" w:rsidR="000C6428" w:rsidRPr="00B646D2" w:rsidRDefault="000C6428" w:rsidP="00562E9C">
            <w:r w:rsidRPr="00B646D2">
              <w:t>PI</w:t>
            </w:r>
          </w:p>
        </w:tc>
        <w:tc>
          <w:tcPr>
            <w:tcW w:w="5907" w:type="dxa"/>
            <w:noWrap/>
            <w:hideMark/>
          </w:tcPr>
          <w:p w14:paraId="41B9F74B" w14:textId="77777777" w:rsidR="000C6428" w:rsidRPr="00B646D2" w:rsidRDefault="000C6428" w:rsidP="00562E9C">
            <w:r w:rsidRPr="00B646D2">
              <w:t>Aug 1, 2003 — Aug 31, 2004</w:t>
            </w:r>
          </w:p>
        </w:tc>
      </w:tr>
      <w:tr w:rsidR="000C6428" w:rsidRPr="00B646D2" w14:paraId="551A0A22" w14:textId="77777777" w:rsidTr="000C6428">
        <w:trPr>
          <w:trHeight w:val="300"/>
        </w:trPr>
        <w:tc>
          <w:tcPr>
            <w:tcW w:w="1423" w:type="dxa"/>
            <w:noWrap/>
            <w:hideMark/>
          </w:tcPr>
          <w:p w14:paraId="35A3E726" w14:textId="77777777" w:rsidR="000C6428" w:rsidRPr="00B646D2" w:rsidRDefault="000C6428" w:rsidP="00562E9C">
            <w:r w:rsidRPr="00B646D2">
              <w:t>Amount:</w:t>
            </w:r>
          </w:p>
        </w:tc>
        <w:tc>
          <w:tcPr>
            <w:tcW w:w="1596" w:type="dxa"/>
            <w:noWrap/>
            <w:hideMark/>
          </w:tcPr>
          <w:p w14:paraId="6BE765B5" w14:textId="77777777" w:rsidR="000C6428" w:rsidRPr="00B646D2" w:rsidRDefault="000C6428" w:rsidP="00562E9C">
            <w:r w:rsidRPr="00B646D2">
              <w:t xml:space="preserve">$24,000.00 </w:t>
            </w:r>
          </w:p>
        </w:tc>
        <w:tc>
          <w:tcPr>
            <w:tcW w:w="5907" w:type="dxa"/>
            <w:noWrap/>
            <w:hideMark/>
          </w:tcPr>
          <w:p w14:paraId="2735C6D8" w14:textId="77777777" w:rsidR="000C6428" w:rsidRPr="00B646D2" w:rsidRDefault="000C6428" w:rsidP="00562E9C"/>
        </w:tc>
      </w:tr>
      <w:tr w:rsidR="000C6428" w:rsidRPr="00B646D2" w14:paraId="3D3B0B74" w14:textId="77777777" w:rsidTr="00C5202C">
        <w:trPr>
          <w:trHeight w:val="300"/>
        </w:trPr>
        <w:tc>
          <w:tcPr>
            <w:tcW w:w="3019" w:type="dxa"/>
            <w:gridSpan w:val="2"/>
            <w:noWrap/>
            <w:hideMark/>
          </w:tcPr>
          <w:p w14:paraId="1E2A6D04" w14:textId="7D68146F" w:rsidR="000C6428" w:rsidRPr="00B646D2" w:rsidRDefault="000C6428" w:rsidP="00562E9C">
            <w:r>
              <w:t>Funding Agency</w:t>
            </w:r>
            <w:r w:rsidRPr="00B646D2">
              <w:t>:</w:t>
            </w:r>
          </w:p>
        </w:tc>
        <w:tc>
          <w:tcPr>
            <w:tcW w:w="5907" w:type="dxa"/>
            <w:noWrap/>
            <w:hideMark/>
          </w:tcPr>
          <w:p w14:paraId="5CA4E6E7" w14:textId="77777777" w:rsidR="000C6428" w:rsidRPr="00B646D2" w:rsidRDefault="000C6428" w:rsidP="00562E9C">
            <w:r w:rsidRPr="00B646D2">
              <w:t>National Aeronautics and Space Administration (NASA)</w:t>
            </w:r>
          </w:p>
        </w:tc>
      </w:tr>
      <w:tr w:rsidR="000C6428" w:rsidRPr="00B646D2" w14:paraId="7661B7CC" w14:textId="77777777" w:rsidTr="000C6428">
        <w:trPr>
          <w:trHeight w:val="300"/>
        </w:trPr>
        <w:tc>
          <w:tcPr>
            <w:tcW w:w="1423" w:type="dxa"/>
            <w:noWrap/>
            <w:hideMark/>
          </w:tcPr>
          <w:p w14:paraId="1D332B52" w14:textId="77777777" w:rsidR="000C6428" w:rsidRPr="00B646D2" w:rsidRDefault="000C6428" w:rsidP="00562E9C">
            <w:r w:rsidRPr="00B646D2">
              <w:t>Title:</w:t>
            </w:r>
          </w:p>
        </w:tc>
        <w:tc>
          <w:tcPr>
            <w:tcW w:w="7503" w:type="dxa"/>
            <w:gridSpan w:val="2"/>
            <w:noWrap/>
            <w:hideMark/>
          </w:tcPr>
          <w:p w14:paraId="4F11BBE2" w14:textId="77777777" w:rsidR="000C6428" w:rsidRPr="00B646D2" w:rsidRDefault="000C6428" w:rsidP="00562E9C">
            <w:r w:rsidRPr="00B646D2">
              <w:t xml:space="preserve">Rapid Extraction and </w:t>
            </w:r>
            <w:proofErr w:type="spellStart"/>
            <w:r w:rsidRPr="00B646D2">
              <w:t>Dechlorination</w:t>
            </w:r>
            <w:proofErr w:type="spellEnd"/>
            <w:r w:rsidRPr="00B646D2">
              <w:t xml:space="preserve"> of Polychlorinated Biphenyls in Paints by </w:t>
            </w:r>
            <w:proofErr w:type="spellStart"/>
            <w:r w:rsidRPr="00B646D2">
              <w:t>Pd</w:t>
            </w:r>
            <w:proofErr w:type="spellEnd"/>
            <w:r w:rsidRPr="00B646D2">
              <w:t>/Fe Bimetallic Emulsions</w:t>
            </w:r>
          </w:p>
        </w:tc>
      </w:tr>
      <w:tr w:rsidR="000C6428" w:rsidRPr="00B646D2" w14:paraId="407C445E" w14:textId="77777777" w:rsidTr="000C6428">
        <w:trPr>
          <w:trHeight w:val="300"/>
        </w:trPr>
        <w:tc>
          <w:tcPr>
            <w:tcW w:w="1423" w:type="dxa"/>
            <w:noWrap/>
            <w:hideMark/>
          </w:tcPr>
          <w:p w14:paraId="1DD50020" w14:textId="77777777" w:rsidR="000C6428" w:rsidRPr="00B646D2" w:rsidRDefault="000C6428" w:rsidP="00562E9C">
            <w:r w:rsidRPr="00B646D2">
              <w:t>Role:</w:t>
            </w:r>
          </w:p>
        </w:tc>
        <w:tc>
          <w:tcPr>
            <w:tcW w:w="1596" w:type="dxa"/>
            <w:noWrap/>
            <w:hideMark/>
          </w:tcPr>
          <w:p w14:paraId="0F729E93" w14:textId="77777777" w:rsidR="000C6428" w:rsidRPr="00B646D2" w:rsidRDefault="000C6428" w:rsidP="00562E9C">
            <w:r w:rsidRPr="00B646D2">
              <w:t>PI</w:t>
            </w:r>
          </w:p>
        </w:tc>
        <w:tc>
          <w:tcPr>
            <w:tcW w:w="5907" w:type="dxa"/>
            <w:noWrap/>
            <w:hideMark/>
          </w:tcPr>
          <w:p w14:paraId="3B3A23CD" w14:textId="77777777" w:rsidR="000C6428" w:rsidRPr="00B646D2" w:rsidRDefault="000C6428" w:rsidP="00562E9C">
            <w:r w:rsidRPr="00B646D2">
              <w:t>Jul 8, 2003 — Apr 30, 2004</w:t>
            </w:r>
          </w:p>
        </w:tc>
      </w:tr>
      <w:tr w:rsidR="000C6428" w:rsidRPr="00B646D2" w14:paraId="63D6B287" w14:textId="77777777" w:rsidTr="000C6428">
        <w:trPr>
          <w:trHeight w:val="300"/>
        </w:trPr>
        <w:tc>
          <w:tcPr>
            <w:tcW w:w="1423" w:type="dxa"/>
            <w:noWrap/>
            <w:hideMark/>
          </w:tcPr>
          <w:p w14:paraId="7A579C44" w14:textId="77777777" w:rsidR="000C6428" w:rsidRPr="00B646D2" w:rsidRDefault="000C6428" w:rsidP="00562E9C">
            <w:r w:rsidRPr="00B646D2">
              <w:t>Amount:</w:t>
            </w:r>
          </w:p>
        </w:tc>
        <w:tc>
          <w:tcPr>
            <w:tcW w:w="1596" w:type="dxa"/>
            <w:noWrap/>
            <w:hideMark/>
          </w:tcPr>
          <w:p w14:paraId="0E12DFE8" w14:textId="77777777" w:rsidR="000C6428" w:rsidRPr="00B646D2" w:rsidRDefault="000C6428" w:rsidP="00562E9C">
            <w:r w:rsidRPr="00B646D2">
              <w:t xml:space="preserve">$17,500.00 </w:t>
            </w:r>
          </w:p>
        </w:tc>
        <w:tc>
          <w:tcPr>
            <w:tcW w:w="5907" w:type="dxa"/>
            <w:noWrap/>
            <w:hideMark/>
          </w:tcPr>
          <w:p w14:paraId="05247CDC" w14:textId="77777777" w:rsidR="000C6428" w:rsidRPr="00B646D2" w:rsidRDefault="000C6428" w:rsidP="00562E9C"/>
        </w:tc>
      </w:tr>
      <w:tr w:rsidR="000C6428" w:rsidRPr="00B646D2" w14:paraId="075363FE" w14:textId="77777777" w:rsidTr="00FE5B47">
        <w:trPr>
          <w:trHeight w:val="300"/>
        </w:trPr>
        <w:tc>
          <w:tcPr>
            <w:tcW w:w="3019" w:type="dxa"/>
            <w:gridSpan w:val="2"/>
            <w:noWrap/>
            <w:hideMark/>
          </w:tcPr>
          <w:p w14:paraId="1209F712" w14:textId="06271D5B" w:rsidR="000C6428" w:rsidRPr="00B646D2" w:rsidRDefault="000C6428" w:rsidP="00562E9C">
            <w:r>
              <w:t>Funding Agency</w:t>
            </w:r>
            <w:r w:rsidRPr="00B646D2">
              <w:t>:</w:t>
            </w:r>
          </w:p>
        </w:tc>
        <w:tc>
          <w:tcPr>
            <w:tcW w:w="5907" w:type="dxa"/>
            <w:noWrap/>
            <w:hideMark/>
          </w:tcPr>
          <w:p w14:paraId="2358236A" w14:textId="77777777" w:rsidR="000C6428" w:rsidRPr="00B646D2" w:rsidRDefault="000C6428" w:rsidP="00562E9C">
            <w:r w:rsidRPr="00B646D2">
              <w:t>NASA Kennedy Space Center</w:t>
            </w:r>
          </w:p>
        </w:tc>
      </w:tr>
      <w:tr w:rsidR="000C6428" w:rsidRPr="00B646D2" w14:paraId="472ACAC5" w14:textId="77777777" w:rsidTr="000C6428">
        <w:trPr>
          <w:trHeight w:val="300"/>
        </w:trPr>
        <w:tc>
          <w:tcPr>
            <w:tcW w:w="1423" w:type="dxa"/>
            <w:noWrap/>
            <w:hideMark/>
          </w:tcPr>
          <w:p w14:paraId="252FA985" w14:textId="77777777" w:rsidR="000C6428" w:rsidRPr="00B646D2" w:rsidRDefault="000C6428" w:rsidP="00562E9C">
            <w:r w:rsidRPr="00B646D2">
              <w:t>Title:</w:t>
            </w:r>
          </w:p>
        </w:tc>
        <w:tc>
          <w:tcPr>
            <w:tcW w:w="7503" w:type="dxa"/>
            <w:gridSpan w:val="2"/>
            <w:noWrap/>
            <w:hideMark/>
          </w:tcPr>
          <w:p w14:paraId="3087072B" w14:textId="77777777" w:rsidR="000C6428" w:rsidRPr="00B646D2" w:rsidRDefault="000C6428" w:rsidP="00562E9C">
            <w:r w:rsidRPr="00B646D2">
              <w:t>The Removal of Heavy Metals from Soils and Sediments by Iron Particle Emulsions</w:t>
            </w:r>
          </w:p>
        </w:tc>
      </w:tr>
      <w:tr w:rsidR="000C6428" w:rsidRPr="00B646D2" w14:paraId="0653A179" w14:textId="77777777" w:rsidTr="000C6428">
        <w:trPr>
          <w:trHeight w:val="300"/>
        </w:trPr>
        <w:tc>
          <w:tcPr>
            <w:tcW w:w="1423" w:type="dxa"/>
            <w:noWrap/>
            <w:hideMark/>
          </w:tcPr>
          <w:p w14:paraId="4FB1D2B7" w14:textId="77777777" w:rsidR="000C6428" w:rsidRPr="00B646D2" w:rsidRDefault="000C6428" w:rsidP="00562E9C">
            <w:r w:rsidRPr="00B646D2">
              <w:t>Role:</w:t>
            </w:r>
          </w:p>
        </w:tc>
        <w:tc>
          <w:tcPr>
            <w:tcW w:w="1596" w:type="dxa"/>
            <w:noWrap/>
            <w:hideMark/>
          </w:tcPr>
          <w:p w14:paraId="73ED8693" w14:textId="77777777" w:rsidR="000C6428" w:rsidRPr="00B646D2" w:rsidRDefault="000C6428" w:rsidP="00562E9C">
            <w:r w:rsidRPr="00B646D2">
              <w:t>PI</w:t>
            </w:r>
          </w:p>
        </w:tc>
        <w:tc>
          <w:tcPr>
            <w:tcW w:w="5907" w:type="dxa"/>
            <w:noWrap/>
            <w:hideMark/>
          </w:tcPr>
          <w:p w14:paraId="7A50BC45" w14:textId="77777777" w:rsidR="000C6428" w:rsidRPr="00B646D2" w:rsidRDefault="000C6428" w:rsidP="00562E9C">
            <w:r w:rsidRPr="00B646D2">
              <w:t>Jun 1, 2003 — May 1, 2004</w:t>
            </w:r>
          </w:p>
        </w:tc>
      </w:tr>
      <w:tr w:rsidR="000C6428" w:rsidRPr="00B646D2" w14:paraId="58A57C60" w14:textId="77777777" w:rsidTr="000C6428">
        <w:trPr>
          <w:trHeight w:val="300"/>
        </w:trPr>
        <w:tc>
          <w:tcPr>
            <w:tcW w:w="1423" w:type="dxa"/>
            <w:noWrap/>
            <w:hideMark/>
          </w:tcPr>
          <w:p w14:paraId="516662EB" w14:textId="77777777" w:rsidR="000C6428" w:rsidRPr="00B646D2" w:rsidRDefault="000C6428" w:rsidP="00562E9C">
            <w:r w:rsidRPr="00B646D2">
              <w:t>Amount:</w:t>
            </w:r>
          </w:p>
        </w:tc>
        <w:tc>
          <w:tcPr>
            <w:tcW w:w="1596" w:type="dxa"/>
            <w:noWrap/>
            <w:hideMark/>
          </w:tcPr>
          <w:p w14:paraId="5FEDA18B" w14:textId="77777777" w:rsidR="000C6428" w:rsidRPr="00B646D2" w:rsidRDefault="000C6428" w:rsidP="00562E9C">
            <w:r w:rsidRPr="00B646D2">
              <w:t xml:space="preserve">$17,500.00 </w:t>
            </w:r>
          </w:p>
        </w:tc>
        <w:tc>
          <w:tcPr>
            <w:tcW w:w="5907" w:type="dxa"/>
            <w:noWrap/>
            <w:hideMark/>
          </w:tcPr>
          <w:p w14:paraId="3A5B38F9" w14:textId="77777777" w:rsidR="000C6428" w:rsidRPr="00B646D2" w:rsidRDefault="000C6428" w:rsidP="00562E9C"/>
        </w:tc>
      </w:tr>
      <w:tr w:rsidR="000C6428" w:rsidRPr="00B646D2" w14:paraId="1ABDCC99" w14:textId="77777777" w:rsidTr="00E96021">
        <w:trPr>
          <w:trHeight w:val="300"/>
        </w:trPr>
        <w:tc>
          <w:tcPr>
            <w:tcW w:w="3019" w:type="dxa"/>
            <w:gridSpan w:val="2"/>
            <w:noWrap/>
            <w:hideMark/>
          </w:tcPr>
          <w:p w14:paraId="4BF3492F" w14:textId="1E00F11E" w:rsidR="000C6428" w:rsidRPr="00B646D2" w:rsidRDefault="000C6428" w:rsidP="00562E9C">
            <w:r>
              <w:t>Funding Agency</w:t>
            </w:r>
            <w:r w:rsidRPr="00B646D2">
              <w:t>:</w:t>
            </w:r>
          </w:p>
        </w:tc>
        <w:tc>
          <w:tcPr>
            <w:tcW w:w="5907" w:type="dxa"/>
            <w:noWrap/>
            <w:hideMark/>
          </w:tcPr>
          <w:p w14:paraId="4F4B6711" w14:textId="77777777" w:rsidR="000C6428" w:rsidRPr="00B646D2" w:rsidRDefault="000C6428" w:rsidP="00562E9C">
            <w:r w:rsidRPr="00B646D2">
              <w:t>NASA Kennedy Space Center</w:t>
            </w:r>
          </w:p>
        </w:tc>
      </w:tr>
      <w:tr w:rsidR="000C6428" w:rsidRPr="00B646D2" w14:paraId="5AE2F4DD" w14:textId="77777777" w:rsidTr="000C6428">
        <w:trPr>
          <w:trHeight w:val="300"/>
        </w:trPr>
        <w:tc>
          <w:tcPr>
            <w:tcW w:w="1423" w:type="dxa"/>
            <w:noWrap/>
            <w:hideMark/>
          </w:tcPr>
          <w:p w14:paraId="7E5EBFC0" w14:textId="77777777" w:rsidR="000C6428" w:rsidRPr="00B646D2" w:rsidRDefault="000C6428" w:rsidP="00562E9C">
            <w:r w:rsidRPr="00B646D2">
              <w:t>Title:</w:t>
            </w:r>
          </w:p>
        </w:tc>
        <w:tc>
          <w:tcPr>
            <w:tcW w:w="7503" w:type="dxa"/>
            <w:gridSpan w:val="2"/>
            <w:noWrap/>
            <w:hideMark/>
          </w:tcPr>
          <w:p w14:paraId="13EF3578" w14:textId="77777777" w:rsidR="000C6428" w:rsidRPr="00B646D2" w:rsidRDefault="000C6428" w:rsidP="00562E9C">
            <w:r w:rsidRPr="00B646D2">
              <w:t xml:space="preserve">Rapid </w:t>
            </w:r>
            <w:proofErr w:type="spellStart"/>
            <w:r w:rsidRPr="00B646D2">
              <w:t>Dechlorination</w:t>
            </w:r>
            <w:proofErr w:type="spellEnd"/>
            <w:r w:rsidRPr="00B646D2">
              <w:t xml:space="preserve"> of Polychlorinated Biphenyls in Sediments and Soils by </w:t>
            </w:r>
            <w:proofErr w:type="spellStart"/>
            <w:r w:rsidRPr="00B646D2">
              <w:t>Pd</w:t>
            </w:r>
            <w:proofErr w:type="spellEnd"/>
            <w:r w:rsidRPr="00B646D2">
              <w:t>/Fe Bimetallic Emulsions-Phase II</w:t>
            </w:r>
          </w:p>
        </w:tc>
      </w:tr>
      <w:tr w:rsidR="000C6428" w:rsidRPr="00B646D2" w14:paraId="05A76303" w14:textId="77777777" w:rsidTr="000C6428">
        <w:trPr>
          <w:trHeight w:val="300"/>
        </w:trPr>
        <w:tc>
          <w:tcPr>
            <w:tcW w:w="1423" w:type="dxa"/>
            <w:noWrap/>
            <w:hideMark/>
          </w:tcPr>
          <w:p w14:paraId="4FD8ABEF" w14:textId="77777777" w:rsidR="000C6428" w:rsidRPr="00B646D2" w:rsidRDefault="000C6428" w:rsidP="00562E9C">
            <w:r w:rsidRPr="00B646D2">
              <w:t>Role:</w:t>
            </w:r>
          </w:p>
        </w:tc>
        <w:tc>
          <w:tcPr>
            <w:tcW w:w="1596" w:type="dxa"/>
            <w:noWrap/>
            <w:hideMark/>
          </w:tcPr>
          <w:p w14:paraId="4648CE02" w14:textId="77777777" w:rsidR="000C6428" w:rsidRPr="00B646D2" w:rsidRDefault="000C6428" w:rsidP="00562E9C">
            <w:r w:rsidRPr="00B646D2">
              <w:t>PI</w:t>
            </w:r>
          </w:p>
        </w:tc>
        <w:tc>
          <w:tcPr>
            <w:tcW w:w="5907" w:type="dxa"/>
            <w:noWrap/>
            <w:hideMark/>
          </w:tcPr>
          <w:p w14:paraId="721408ED" w14:textId="77777777" w:rsidR="000C6428" w:rsidRPr="00B646D2" w:rsidRDefault="000C6428" w:rsidP="00562E9C">
            <w:r w:rsidRPr="00B646D2">
              <w:t>Jun 1, 2003 — Jun 1, 2004</w:t>
            </w:r>
          </w:p>
        </w:tc>
      </w:tr>
      <w:tr w:rsidR="000C6428" w:rsidRPr="00B646D2" w14:paraId="501ABE79" w14:textId="77777777" w:rsidTr="000C6428">
        <w:trPr>
          <w:trHeight w:val="300"/>
        </w:trPr>
        <w:tc>
          <w:tcPr>
            <w:tcW w:w="1423" w:type="dxa"/>
            <w:noWrap/>
            <w:hideMark/>
          </w:tcPr>
          <w:p w14:paraId="018E27C3" w14:textId="77777777" w:rsidR="000C6428" w:rsidRPr="00B646D2" w:rsidRDefault="000C6428" w:rsidP="00562E9C">
            <w:r w:rsidRPr="00B646D2">
              <w:t>Amount:</w:t>
            </w:r>
          </w:p>
        </w:tc>
        <w:tc>
          <w:tcPr>
            <w:tcW w:w="1596" w:type="dxa"/>
            <w:noWrap/>
            <w:hideMark/>
          </w:tcPr>
          <w:p w14:paraId="459803C2" w14:textId="77777777" w:rsidR="000C6428" w:rsidRPr="00B646D2" w:rsidRDefault="000C6428" w:rsidP="00562E9C">
            <w:r w:rsidRPr="00B646D2">
              <w:t xml:space="preserve">$17,500.00 </w:t>
            </w:r>
          </w:p>
        </w:tc>
        <w:tc>
          <w:tcPr>
            <w:tcW w:w="5907" w:type="dxa"/>
            <w:noWrap/>
            <w:hideMark/>
          </w:tcPr>
          <w:p w14:paraId="73D511DA" w14:textId="77777777" w:rsidR="000C6428" w:rsidRPr="00B646D2" w:rsidRDefault="000C6428" w:rsidP="00562E9C"/>
        </w:tc>
      </w:tr>
      <w:tr w:rsidR="000C6428" w:rsidRPr="00B646D2" w14:paraId="30F93E94" w14:textId="77777777" w:rsidTr="00A64CF6">
        <w:trPr>
          <w:trHeight w:val="300"/>
        </w:trPr>
        <w:tc>
          <w:tcPr>
            <w:tcW w:w="3019" w:type="dxa"/>
            <w:gridSpan w:val="2"/>
            <w:noWrap/>
            <w:hideMark/>
          </w:tcPr>
          <w:p w14:paraId="739D84A8" w14:textId="486B035D" w:rsidR="000C6428" w:rsidRPr="00B646D2" w:rsidRDefault="000C6428" w:rsidP="00562E9C">
            <w:r>
              <w:t>Funding Agency</w:t>
            </w:r>
            <w:r w:rsidRPr="00B646D2">
              <w:t>:</w:t>
            </w:r>
          </w:p>
        </w:tc>
        <w:tc>
          <w:tcPr>
            <w:tcW w:w="5907" w:type="dxa"/>
            <w:noWrap/>
            <w:hideMark/>
          </w:tcPr>
          <w:p w14:paraId="7CF72953" w14:textId="77777777" w:rsidR="000C6428" w:rsidRPr="00B646D2" w:rsidRDefault="000C6428" w:rsidP="00562E9C">
            <w:r w:rsidRPr="00B646D2">
              <w:t>NASA Kennedy Space Center</w:t>
            </w:r>
          </w:p>
        </w:tc>
      </w:tr>
      <w:tr w:rsidR="000C6428" w:rsidRPr="00B646D2" w14:paraId="37632AA1" w14:textId="77777777" w:rsidTr="000C6428">
        <w:trPr>
          <w:trHeight w:val="300"/>
        </w:trPr>
        <w:tc>
          <w:tcPr>
            <w:tcW w:w="1423" w:type="dxa"/>
            <w:noWrap/>
            <w:hideMark/>
          </w:tcPr>
          <w:p w14:paraId="64E27D1E" w14:textId="77777777" w:rsidR="000C6428" w:rsidRPr="00B646D2" w:rsidRDefault="000C6428" w:rsidP="00562E9C">
            <w:r w:rsidRPr="00B646D2">
              <w:t>Title:</w:t>
            </w:r>
          </w:p>
        </w:tc>
        <w:tc>
          <w:tcPr>
            <w:tcW w:w="7503" w:type="dxa"/>
            <w:gridSpan w:val="2"/>
            <w:noWrap/>
            <w:hideMark/>
          </w:tcPr>
          <w:p w14:paraId="5FE6E16E" w14:textId="77777777" w:rsidR="000C6428" w:rsidRPr="00B646D2" w:rsidRDefault="000C6428" w:rsidP="00562E9C">
            <w:r w:rsidRPr="00B646D2">
              <w:t>Production of Advanced Infrared Screening Materials</w:t>
            </w:r>
          </w:p>
        </w:tc>
      </w:tr>
      <w:tr w:rsidR="000C6428" w:rsidRPr="00B646D2" w14:paraId="68B58A58" w14:textId="77777777" w:rsidTr="000C6428">
        <w:trPr>
          <w:trHeight w:val="300"/>
        </w:trPr>
        <w:tc>
          <w:tcPr>
            <w:tcW w:w="1423" w:type="dxa"/>
            <w:noWrap/>
            <w:hideMark/>
          </w:tcPr>
          <w:p w14:paraId="72672B04" w14:textId="77777777" w:rsidR="000C6428" w:rsidRPr="00B646D2" w:rsidRDefault="000C6428" w:rsidP="00562E9C">
            <w:r w:rsidRPr="00B646D2">
              <w:t>Role:</w:t>
            </w:r>
          </w:p>
        </w:tc>
        <w:tc>
          <w:tcPr>
            <w:tcW w:w="1596" w:type="dxa"/>
            <w:noWrap/>
            <w:hideMark/>
          </w:tcPr>
          <w:p w14:paraId="7AEA320F" w14:textId="77777777" w:rsidR="000C6428" w:rsidRPr="00B646D2" w:rsidRDefault="000C6428" w:rsidP="00562E9C">
            <w:proofErr w:type="spellStart"/>
            <w:r w:rsidRPr="00B646D2">
              <w:t>CoPI</w:t>
            </w:r>
            <w:proofErr w:type="spellEnd"/>
          </w:p>
        </w:tc>
        <w:tc>
          <w:tcPr>
            <w:tcW w:w="5907" w:type="dxa"/>
            <w:noWrap/>
            <w:hideMark/>
          </w:tcPr>
          <w:p w14:paraId="058F622A" w14:textId="77777777" w:rsidR="000C6428" w:rsidRPr="00B646D2" w:rsidRDefault="000C6428" w:rsidP="00562E9C">
            <w:r w:rsidRPr="00B646D2">
              <w:t>Jan 1, 2003 — Dec 31, 2003</w:t>
            </w:r>
          </w:p>
        </w:tc>
      </w:tr>
      <w:tr w:rsidR="000C6428" w:rsidRPr="00B646D2" w14:paraId="49E81D56" w14:textId="77777777" w:rsidTr="000C6428">
        <w:trPr>
          <w:trHeight w:val="300"/>
        </w:trPr>
        <w:tc>
          <w:tcPr>
            <w:tcW w:w="1423" w:type="dxa"/>
            <w:noWrap/>
            <w:hideMark/>
          </w:tcPr>
          <w:p w14:paraId="17894ECD" w14:textId="77777777" w:rsidR="000C6428" w:rsidRPr="00B646D2" w:rsidRDefault="000C6428" w:rsidP="00562E9C">
            <w:r w:rsidRPr="00B646D2">
              <w:t>Amount:</w:t>
            </w:r>
          </w:p>
        </w:tc>
        <w:tc>
          <w:tcPr>
            <w:tcW w:w="1596" w:type="dxa"/>
            <w:noWrap/>
            <w:hideMark/>
          </w:tcPr>
          <w:p w14:paraId="09A0D97B" w14:textId="77777777" w:rsidR="000C6428" w:rsidRPr="00B646D2" w:rsidRDefault="000C6428" w:rsidP="00562E9C">
            <w:r w:rsidRPr="00B646D2">
              <w:t xml:space="preserve">$16,000.00 </w:t>
            </w:r>
          </w:p>
        </w:tc>
        <w:tc>
          <w:tcPr>
            <w:tcW w:w="5907" w:type="dxa"/>
            <w:noWrap/>
            <w:hideMark/>
          </w:tcPr>
          <w:p w14:paraId="7AC3F056" w14:textId="77777777" w:rsidR="000C6428" w:rsidRPr="00B646D2" w:rsidRDefault="000C6428" w:rsidP="00562E9C"/>
        </w:tc>
      </w:tr>
      <w:tr w:rsidR="000C6428" w:rsidRPr="00B646D2" w14:paraId="1C1A69AE" w14:textId="77777777" w:rsidTr="00EB06F5">
        <w:trPr>
          <w:trHeight w:val="300"/>
        </w:trPr>
        <w:tc>
          <w:tcPr>
            <w:tcW w:w="3019" w:type="dxa"/>
            <w:gridSpan w:val="2"/>
            <w:noWrap/>
            <w:hideMark/>
          </w:tcPr>
          <w:p w14:paraId="4BC674D2" w14:textId="1C23132C" w:rsidR="000C6428" w:rsidRPr="00B646D2" w:rsidRDefault="000C6428" w:rsidP="00562E9C">
            <w:r>
              <w:t>Funding Agency</w:t>
            </w:r>
            <w:r w:rsidRPr="00B646D2">
              <w:t>:</w:t>
            </w:r>
          </w:p>
        </w:tc>
        <w:tc>
          <w:tcPr>
            <w:tcW w:w="5907" w:type="dxa"/>
            <w:noWrap/>
            <w:hideMark/>
          </w:tcPr>
          <w:p w14:paraId="177C717C" w14:textId="77777777" w:rsidR="000C6428" w:rsidRPr="00B646D2" w:rsidRDefault="000C6428" w:rsidP="00562E9C">
            <w:r w:rsidRPr="00B646D2">
              <w:t>Engineering Technology Inc.</w:t>
            </w:r>
          </w:p>
        </w:tc>
      </w:tr>
      <w:tr w:rsidR="000C6428" w:rsidRPr="00B646D2" w14:paraId="3223DDC3" w14:textId="77777777" w:rsidTr="000C6428">
        <w:trPr>
          <w:trHeight w:val="300"/>
        </w:trPr>
        <w:tc>
          <w:tcPr>
            <w:tcW w:w="1423" w:type="dxa"/>
            <w:noWrap/>
            <w:hideMark/>
          </w:tcPr>
          <w:p w14:paraId="3C550490" w14:textId="77777777" w:rsidR="000C6428" w:rsidRPr="00B646D2" w:rsidRDefault="000C6428" w:rsidP="00562E9C">
            <w:r w:rsidRPr="00B646D2">
              <w:t>Title:</w:t>
            </w:r>
          </w:p>
        </w:tc>
        <w:tc>
          <w:tcPr>
            <w:tcW w:w="7503" w:type="dxa"/>
            <w:gridSpan w:val="2"/>
            <w:noWrap/>
            <w:hideMark/>
          </w:tcPr>
          <w:p w14:paraId="249CE5AD" w14:textId="77777777" w:rsidR="000C6428" w:rsidRPr="00B646D2" w:rsidRDefault="000C6428" w:rsidP="00562E9C">
            <w:r w:rsidRPr="00B646D2">
              <w:t>Production of Advanced Infrared Screening Materials</w:t>
            </w:r>
          </w:p>
        </w:tc>
      </w:tr>
      <w:tr w:rsidR="000C6428" w:rsidRPr="00B646D2" w14:paraId="60F63FDC" w14:textId="77777777" w:rsidTr="000C6428">
        <w:trPr>
          <w:trHeight w:val="300"/>
        </w:trPr>
        <w:tc>
          <w:tcPr>
            <w:tcW w:w="1423" w:type="dxa"/>
            <w:noWrap/>
            <w:hideMark/>
          </w:tcPr>
          <w:p w14:paraId="24FF595C" w14:textId="77777777" w:rsidR="000C6428" w:rsidRPr="00B646D2" w:rsidRDefault="000C6428" w:rsidP="00562E9C">
            <w:r w:rsidRPr="00B646D2">
              <w:t>Role:</w:t>
            </w:r>
          </w:p>
        </w:tc>
        <w:tc>
          <w:tcPr>
            <w:tcW w:w="1596" w:type="dxa"/>
            <w:noWrap/>
            <w:hideMark/>
          </w:tcPr>
          <w:p w14:paraId="7313D7E4" w14:textId="77777777" w:rsidR="000C6428" w:rsidRPr="00B646D2" w:rsidRDefault="000C6428" w:rsidP="00562E9C">
            <w:proofErr w:type="spellStart"/>
            <w:r w:rsidRPr="00B646D2">
              <w:t>CoPI</w:t>
            </w:r>
            <w:proofErr w:type="spellEnd"/>
          </w:p>
        </w:tc>
        <w:tc>
          <w:tcPr>
            <w:tcW w:w="5907" w:type="dxa"/>
            <w:noWrap/>
            <w:hideMark/>
          </w:tcPr>
          <w:p w14:paraId="5B4E2BE1" w14:textId="77777777" w:rsidR="000C6428" w:rsidRPr="00B646D2" w:rsidRDefault="000C6428" w:rsidP="00562E9C">
            <w:r w:rsidRPr="00B646D2">
              <w:t>Jul 1, 2002 — Jun 30, 2003</w:t>
            </w:r>
          </w:p>
        </w:tc>
      </w:tr>
      <w:tr w:rsidR="000C6428" w:rsidRPr="00B646D2" w14:paraId="5B8922CD" w14:textId="77777777" w:rsidTr="000C6428">
        <w:trPr>
          <w:trHeight w:val="300"/>
        </w:trPr>
        <w:tc>
          <w:tcPr>
            <w:tcW w:w="1423" w:type="dxa"/>
            <w:noWrap/>
            <w:hideMark/>
          </w:tcPr>
          <w:p w14:paraId="61FCD50E" w14:textId="77777777" w:rsidR="000C6428" w:rsidRPr="00B646D2" w:rsidRDefault="000C6428" w:rsidP="00562E9C">
            <w:r w:rsidRPr="00B646D2">
              <w:t>Amount:</w:t>
            </w:r>
          </w:p>
        </w:tc>
        <w:tc>
          <w:tcPr>
            <w:tcW w:w="1596" w:type="dxa"/>
            <w:noWrap/>
            <w:hideMark/>
          </w:tcPr>
          <w:p w14:paraId="3B8656C6" w14:textId="77777777" w:rsidR="000C6428" w:rsidRPr="00B646D2" w:rsidRDefault="000C6428" w:rsidP="00562E9C">
            <w:r w:rsidRPr="00B646D2">
              <w:t xml:space="preserve">$8,600.00 </w:t>
            </w:r>
          </w:p>
        </w:tc>
        <w:tc>
          <w:tcPr>
            <w:tcW w:w="5907" w:type="dxa"/>
            <w:noWrap/>
            <w:hideMark/>
          </w:tcPr>
          <w:p w14:paraId="2BBBB7DB" w14:textId="77777777" w:rsidR="000C6428" w:rsidRPr="00B646D2" w:rsidRDefault="000C6428" w:rsidP="00562E9C"/>
        </w:tc>
      </w:tr>
      <w:tr w:rsidR="000C6428" w:rsidRPr="00B646D2" w14:paraId="5B575042" w14:textId="77777777" w:rsidTr="00281888">
        <w:trPr>
          <w:trHeight w:val="300"/>
        </w:trPr>
        <w:tc>
          <w:tcPr>
            <w:tcW w:w="3019" w:type="dxa"/>
            <w:gridSpan w:val="2"/>
            <w:noWrap/>
            <w:hideMark/>
          </w:tcPr>
          <w:p w14:paraId="6CC32635" w14:textId="4EC9C04B" w:rsidR="000C6428" w:rsidRPr="00B646D2" w:rsidRDefault="000C6428" w:rsidP="00562E9C">
            <w:r>
              <w:t>Funding Agency</w:t>
            </w:r>
            <w:r w:rsidRPr="00B646D2">
              <w:t>:</w:t>
            </w:r>
          </w:p>
        </w:tc>
        <w:tc>
          <w:tcPr>
            <w:tcW w:w="5907" w:type="dxa"/>
            <w:noWrap/>
            <w:hideMark/>
          </w:tcPr>
          <w:p w14:paraId="159DA1DD" w14:textId="77777777" w:rsidR="000C6428" w:rsidRPr="00B646D2" w:rsidRDefault="000C6428" w:rsidP="00562E9C"/>
        </w:tc>
      </w:tr>
      <w:tr w:rsidR="000C6428" w:rsidRPr="00B646D2" w14:paraId="25196177" w14:textId="77777777" w:rsidTr="000C6428">
        <w:trPr>
          <w:trHeight w:val="300"/>
        </w:trPr>
        <w:tc>
          <w:tcPr>
            <w:tcW w:w="1423" w:type="dxa"/>
            <w:noWrap/>
            <w:hideMark/>
          </w:tcPr>
          <w:p w14:paraId="3FAEDDED" w14:textId="77777777" w:rsidR="000C6428" w:rsidRPr="00B646D2" w:rsidRDefault="000C6428" w:rsidP="00562E9C">
            <w:r w:rsidRPr="00B646D2">
              <w:t>Title:</w:t>
            </w:r>
          </w:p>
        </w:tc>
        <w:tc>
          <w:tcPr>
            <w:tcW w:w="7503" w:type="dxa"/>
            <w:gridSpan w:val="2"/>
            <w:noWrap/>
            <w:hideMark/>
          </w:tcPr>
          <w:p w14:paraId="3284A0CB" w14:textId="77777777" w:rsidR="000C6428" w:rsidRPr="00B646D2" w:rsidRDefault="000C6428" w:rsidP="00562E9C">
            <w:r w:rsidRPr="00B646D2">
              <w:t>Field Demonstration of Ultrasound Enhancement of Permeable Treatment Walls - Phase II (Supplemental)</w:t>
            </w:r>
          </w:p>
        </w:tc>
      </w:tr>
      <w:tr w:rsidR="000C6428" w:rsidRPr="00B646D2" w14:paraId="432152DD" w14:textId="77777777" w:rsidTr="000C6428">
        <w:trPr>
          <w:trHeight w:val="300"/>
        </w:trPr>
        <w:tc>
          <w:tcPr>
            <w:tcW w:w="1423" w:type="dxa"/>
            <w:noWrap/>
            <w:hideMark/>
          </w:tcPr>
          <w:p w14:paraId="59BCE447" w14:textId="77777777" w:rsidR="000C6428" w:rsidRPr="00B646D2" w:rsidRDefault="000C6428" w:rsidP="00562E9C">
            <w:r w:rsidRPr="00B646D2">
              <w:t>Role:</w:t>
            </w:r>
          </w:p>
        </w:tc>
        <w:tc>
          <w:tcPr>
            <w:tcW w:w="1596" w:type="dxa"/>
            <w:noWrap/>
            <w:hideMark/>
          </w:tcPr>
          <w:p w14:paraId="3E8E4DA9" w14:textId="77777777" w:rsidR="000C6428" w:rsidRPr="00B646D2" w:rsidRDefault="000C6428" w:rsidP="00562E9C">
            <w:proofErr w:type="spellStart"/>
            <w:r w:rsidRPr="00B646D2">
              <w:t>CoPI</w:t>
            </w:r>
            <w:proofErr w:type="spellEnd"/>
          </w:p>
        </w:tc>
        <w:tc>
          <w:tcPr>
            <w:tcW w:w="5907" w:type="dxa"/>
            <w:noWrap/>
            <w:hideMark/>
          </w:tcPr>
          <w:p w14:paraId="74462C60" w14:textId="77777777" w:rsidR="000C6428" w:rsidRPr="00B646D2" w:rsidRDefault="000C6428" w:rsidP="00562E9C">
            <w:r w:rsidRPr="00B646D2">
              <w:t>Sep 1, 2000 — Oct 31, 2002</w:t>
            </w:r>
          </w:p>
        </w:tc>
      </w:tr>
      <w:tr w:rsidR="000C6428" w:rsidRPr="00B646D2" w14:paraId="6FF0989E" w14:textId="77777777" w:rsidTr="000C6428">
        <w:trPr>
          <w:trHeight w:val="300"/>
        </w:trPr>
        <w:tc>
          <w:tcPr>
            <w:tcW w:w="1423" w:type="dxa"/>
            <w:noWrap/>
            <w:hideMark/>
          </w:tcPr>
          <w:p w14:paraId="7074C904" w14:textId="77777777" w:rsidR="000C6428" w:rsidRPr="00B646D2" w:rsidRDefault="000C6428" w:rsidP="00562E9C">
            <w:r w:rsidRPr="00B646D2">
              <w:t>Amount:</w:t>
            </w:r>
          </w:p>
        </w:tc>
        <w:tc>
          <w:tcPr>
            <w:tcW w:w="1596" w:type="dxa"/>
            <w:noWrap/>
            <w:hideMark/>
          </w:tcPr>
          <w:p w14:paraId="4B508B66" w14:textId="77777777" w:rsidR="000C6428" w:rsidRPr="00B646D2" w:rsidRDefault="000C6428" w:rsidP="00562E9C">
            <w:r w:rsidRPr="00B646D2">
              <w:t xml:space="preserve">$18,419.00 </w:t>
            </w:r>
          </w:p>
        </w:tc>
        <w:tc>
          <w:tcPr>
            <w:tcW w:w="5907" w:type="dxa"/>
            <w:noWrap/>
            <w:hideMark/>
          </w:tcPr>
          <w:p w14:paraId="6C00A616" w14:textId="77777777" w:rsidR="000C6428" w:rsidRPr="00B646D2" w:rsidRDefault="000C6428" w:rsidP="00562E9C"/>
        </w:tc>
      </w:tr>
      <w:tr w:rsidR="000C6428" w:rsidRPr="00B646D2" w14:paraId="4ABC8EF0" w14:textId="77777777" w:rsidTr="00E97B47">
        <w:trPr>
          <w:trHeight w:val="300"/>
        </w:trPr>
        <w:tc>
          <w:tcPr>
            <w:tcW w:w="3019" w:type="dxa"/>
            <w:gridSpan w:val="2"/>
            <w:noWrap/>
            <w:hideMark/>
          </w:tcPr>
          <w:p w14:paraId="5521983E" w14:textId="14F95EA4" w:rsidR="000C6428" w:rsidRPr="00B646D2" w:rsidRDefault="000C6428" w:rsidP="00562E9C">
            <w:r>
              <w:t>Funding Agency</w:t>
            </w:r>
            <w:r w:rsidRPr="00B646D2">
              <w:t>:</w:t>
            </w:r>
          </w:p>
        </w:tc>
        <w:tc>
          <w:tcPr>
            <w:tcW w:w="5907" w:type="dxa"/>
            <w:noWrap/>
            <w:hideMark/>
          </w:tcPr>
          <w:p w14:paraId="04DA6E0D" w14:textId="77777777" w:rsidR="000C6428" w:rsidRPr="00B646D2" w:rsidRDefault="000C6428" w:rsidP="00562E9C">
            <w:r w:rsidRPr="00B646D2">
              <w:t>Lamar University</w:t>
            </w:r>
          </w:p>
        </w:tc>
      </w:tr>
      <w:tr w:rsidR="000C6428" w:rsidRPr="00B646D2" w14:paraId="0029ACB6" w14:textId="77777777" w:rsidTr="000C6428">
        <w:trPr>
          <w:trHeight w:val="300"/>
        </w:trPr>
        <w:tc>
          <w:tcPr>
            <w:tcW w:w="1423" w:type="dxa"/>
            <w:noWrap/>
            <w:hideMark/>
          </w:tcPr>
          <w:p w14:paraId="3EC45917" w14:textId="77777777" w:rsidR="000C6428" w:rsidRPr="00B646D2" w:rsidRDefault="000C6428" w:rsidP="00562E9C">
            <w:r w:rsidRPr="00B646D2">
              <w:t>Title:</w:t>
            </w:r>
          </w:p>
        </w:tc>
        <w:tc>
          <w:tcPr>
            <w:tcW w:w="7503" w:type="dxa"/>
            <w:gridSpan w:val="2"/>
            <w:noWrap/>
            <w:hideMark/>
          </w:tcPr>
          <w:p w14:paraId="0D9AA146" w14:textId="77777777" w:rsidR="000C6428" w:rsidRPr="00B646D2" w:rsidRDefault="000C6428" w:rsidP="00562E9C">
            <w:r w:rsidRPr="00B646D2">
              <w:t>Reductive Emulsions for Remediation of Groundwater Contaminated with Halogenated Hydrocarbons</w:t>
            </w:r>
          </w:p>
        </w:tc>
      </w:tr>
      <w:tr w:rsidR="000C6428" w:rsidRPr="00B646D2" w14:paraId="106E125F" w14:textId="77777777" w:rsidTr="000C6428">
        <w:trPr>
          <w:trHeight w:val="300"/>
        </w:trPr>
        <w:tc>
          <w:tcPr>
            <w:tcW w:w="1423" w:type="dxa"/>
            <w:noWrap/>
            <w:hideMark/>
          </w:tcPr>
          <w:p w14:paraId="59D37105" w14:textId="77777777" w:rsidR="000C6428" w:rsidRPr="00B646D2" w:rsidRDefault="000C6428" w:rsidP="00562E9C">
            <w:r w:rsidRPr="00B646D2">
              <w:t>Role:</w:t>
            </w:r>
          </w:p>
        </w:tc>
        <w:tc>
          <w:tcPr>
            <w:tcW w:w="1596" w:type="dxa"/>
            <w:noWrap/>
            <w:hideMark/>
          </w:tcPr>
          <w:p w14:paraId="1FA3C1C9" w14:textId="77777777" w:rsidR="000C6428" w:rsidRPr="00B646D2" w:rsidRDefault="000C6428" w:rsidP="00562E9C">
            <w:r w:rsidRPr="00B646D2">
              <w:t>PI</w:t>
            </w:r>
          </w:p>
        </w:tc>
        <w:tc>
          <w:tcPr>
            <w:tcW w:w="5907" w:type="dxa"/>
            <w:noWrap/>
            <w:hideMark/>
          </w:tcPr>
          <w:p w14:paraId="684DEC45" w14:textId="77777777" w:rsidR="000C6428" w:rsidRPr="00B646D2" w:rsidRDefault="000C6428" w:rsidP="00562E9C">
            <w:r w:rsidRPr="00B646D2">
              <w:t>Apr 16, 2002 — Feb 16, 2003</w:t>
            </w:r>
          </w:p>
        </w:tc>
      </w:tr>
      <w:tr w:rsidR="000C6428" w:rsidRPr="00B646D2" w14:paraId="0788B49B" w14:textId="77777777" w:rsidTr="000C6428">
        <w:trPr>
          <w:trHeight w:val="300"/>
        </w:trPr>
        <w:tc>
          <w:tcPr>
            <w:tcW w:w="1423" w:type="dxa"/>
            <w:noWrap/>
            <w:hideMark/>
          </w:tcPr>
          <w:p w14:paraId="69C3914A" w14:textId="77777777" w:rsidR="000C6428" w:rsidRPr="00B646D2" w:rsidRDefault="000C6428" w:rsidP="00562E9C">
            <w:r w:rsidRPr="00B646D2">
              <w:t>Amount:</w:t>
            </w:r>
          </w:p>
        </w:tc>
        <w:tc>
          <w:tcPr>
            <w:tcW w:w="1596" w:type="dxa"/>
            <w:noWrap/>
            <w:hideMark/>
          </w:tcPr>
          <w:p w14:paraId="0EA9A85D" w14:textId="77777777" w:rsidR="000C6428" w:rsidRPr="00B646D2" w:rsidRDefault="000C6428" w:rsidP="00562E9C">
            <w:r w:rsidRPr="00B646D2">
              <w:t xml:space="preserve">$15,000.00 </w:t>
            </w:r>
          </w:p>
        </w:tc>
        <w:tc>
          <w:tcPr>
            <w:tcW w:w="5907" w:type="dxa"/>
            <w:noWrap/>
            <w:hideMark/>
          </w:tcPr>
          <w:p w14:paraId="1DACC184" w14:textId="77777777" w:rsidR="000C6428" w:rsidRPr="00B646D2" w:rsidRDefault="000C6428" w:rsidP="00562E9C"/>
        </w:tc>
      </w:tr>
      <w:tr w:rsidR="000C6428" w:rsidRPr="00B646D2" w14:paraId="0D295540" w14:textId="77777777" w:rsidTr="00A60C18">
        <w:trPr>
          <w:trHeight w:val="300"/>
        </w:trPr>
        <w:tc>
          <w:tcPr>
            <w:tcW w:w="3019" w:type="dxa"/>
            <w:gridSpan w:val="2"/>
            <w:noWrap/>
            <w:hideMark/>
          </w:tcPr>
          <w:p w14:paraId="701AF821" w14:textId="36E20B46" w:rsidR="000C6428" w:rsidRPr="00B646D2" w:rsidRDefault="000C6428" w:rsidP="00562E9C">
            <w:r>
              <w:t>Funding Agency</w:t>
            </w:r>
            <w:r w:rsidRPr="00B646D2">
              <w:t>:</w:t>
            </w:r>
          </w:p>
        </w:tc>
        <w:tc>
          <w:tcPr>
            <w:tcW w:w="5907" w:type="dxa"/>
            <w:noWrap/>
            <w:hideMark/>
          </w:tcPr>
          <w:p w14:paraId="55ADF1FD" w14:textId="77777777" w:rsidR="000C6428" w:rsidRPr="00B646D2" w:rsidRDefault="000C6428" w:rsidP="00562E9C">
            <w:r w:rsidRPr="00B646D2">
              <w:t>NASA Kennedy Space Center</w:t>
            </w:r>
          </w:p>
        </w:tc>
      </w:tr>
      <w:tr w:rsidR="000C6428" w:rsidRPr="00B646D2" w14:paraId="33349B84" w14:textId="77777777" w:rsidTr="000C6428">
        <w:trPr>
          <w:trHeight w:val="300"/>
        </w:trPr>
        <w:tc>
          <w:tcPr>
            <w:tcW w:w="1423" w:type="dxa"/>
            <w:noWrap/>
            <w:hideMark/>
          </w:tcPr>
          <w:p w14:paraId="05B81FAB" w14:textId="77777777" w:rsidR="000C6428" w:rsidRPr="00B646D2" w:rsidRDefault="000C6428" w:rsidP="00562E9C">
            <w:r w:rsidRPr="00B646D2">
              <w:t>Title:</w:t>
            </w:r>
          </w:p>
        </w:tc>
        <w:tc>
          <w:tcPr>
            <w:tcW w:w="7503" w:type="dxa"/>
            <w:gridSpan w:val="2"/>
            <w:noWrap/>
            <w:hideMark/>
          </w:tcPr>
          <w:p w14:paraId="03A38511" w14:textId="77777777" w:rsidR="000C6428" w:rsidRPr="00B646D2" w:rsidRDefault="000C6428" w:rsidP="00562E9C">
            <w:r w:rsidRPr="00B646D2">
              <w:t xml:space="preserve">Rapid </w:t>
            </w:r>
            <w:proofErr w:type="spellStart"/>
            <w:r w:rsidRPr="00B646D2">
              <w:t>Dechlorination</w:t>
            </w:r>
            <w:proofErr w:type="spellEnd"/>
            <w:r w:rsidRPr="00B646D2">
              <w:t xml:space="preserve"> of Polychlorinated Biphenyls in Soils by </w:t>
            </w:r>
            <w:proofErr w:type="spellStart"/>
            <w:r w:rsidRPr="00B646D2">
              <w:t>Pd</w:t>
            </w:r>
            <w:proofErr w:type="spellEnd"/>
            <w:r w:rsidRPr="00B646D2">
              <w:t>/Fe Bimetallic Emulsions</w:t>
            </w:r>
          </w:p>
        </w:tc>
      </w:tr>
      <w:tr w:rsidR="000C6428" w:rsidRPr="00B646D2" w14:paraId="65EB949D" w14:textId="77777777" w:rsidTr="000C6428">
        <w:trPr>
          <w:trHeight w:val="300"/>
        </w:trPr>
        <w:tc>
          <w:tcPr>
            <w:tcW w:w="1423" w:type="dxa"/>
            <w:noWrap/>
            <w:hideMark/>
          </w:tcPr>
          <w:p w14:paraId="043EF597" w14:textId="77777777" w:rsidR="000C6428" w:rsidRPr="00B646D2" w:rsidRDefault="000C6428" w:rsidP="00562E9C">
            <w:r w:rsidRPr="00B646D2">
              <w:t>Role:</w:t>
            </w:r>
          </w:p>
        </w:tc>
        <w:tc>
          <w:tcPr>
            <w:tcW w:w="1596" w:type="dxa"/>
            <w:noWrap/>
            <w:hideMark/>
          </w:tcPr>
          <w:p w14:paraId="7E606523" w14:textId="77777777" w:rsidR="000C6428" w:rsidRPr="00B646D2" w:rsidRDefault="000C6428" w:rsidP="00562E9C">
            <w:r w:rsidRPr="00B646D2">
              <w:t>PI</w:t>
            </w:r>
          </w:p>
        </w:tc>
        <w:tc>
          <w:tcPr>
            <w:tcW w:w="5907" w:type="dxa"/>
            <w:noWrap/>
            <w:hideMark/>
          </w:tcPr>
          <w:p w14:paraId="5314F443" w14:textId="77777777" w:rsidR="000C6428" w:rsidRPr="00B646D2" w:rsidRDefault="000C6428" w:rsidP="00562E9C">
            <w:r w:rsidRPr="00B646D2">
              <w:t>Apr 16, 2002 — Feb 16, 2003</w:t>
            </w:r>
          </w:p>
        </w:tc>
      </w:tr>
      <w:tr w:rsidR="000C6428" w:rsidRPr="00B646D2" w14:paraId="5274A581" w14:textId="77777777" w:rsidTr="000C6428">
        <w:trPr>
          <w:trHeight w:val="300"/>
        </w:trPr>
        <w:tc>
          <w:tcPr>
            <w:tcW w:w="1423" w:type="dxa"/>
            <w:noWrap/>
            <w:hideMark/>
          </w:tcPr>
          <w:p w14:paraId="19B148EB" w14:textId="77777777" w:rsidR="000C6428" w:rsidRPr="00B646D2" w:rsidRDefault="000C6428" w:rsidP="00562E9C">
            <w:r w:rsidRPr="00B646D2">
              <w:t>Amount:</w:t>
            </w:r>
          </w:p>
        </w:tc>
        <w:tc>
          <w:tcPr>
            <w:tcW w:w="1596" w:type="dxa"/>
            <w:noWrap/>
            <w:hideMark/>
          </w:tcPr>
          <w:p w14:paraId="414718D7" w14:textId="77777777" w:rsidR="000C6428" w:rsidRPr="00B646D2" w:rsidRDefault="000C6428" w:rsidP="00562E9C">
            <w:r w:rsidRPr="00B646D2">
              <w:t xml:space="preserve">$15,000.00 </w:t>
            </w:r>
          </w:p>
        </w:tc>
        <w:tc>
          <w:tcPr>
            <w:tcW w:w="5907" w:type="dxa"/>
            <w:noWrap/>
            <w:hideMark/>
          </w:tcPr>
          <w:p w14:paraId="5F90D628" w14:textId="77777777" w:rsidR="000C6428" w:rsidRPr="00B646D2" w:rsidRDefault="000C6428" w:rsidP="00562E9C"/>
        </w:tc>
      </w:tr>
      <w:tr w:rsidR="000C6428" w:rsidRPr="00B646D2" w14:paraId="784D3BCA" w14:textId="77777777" w:rsidTr="000166A9">
        <w:trPr>
          <w:trHeight w:val="300"/>
        </w:trPr>
        <w:tc>
          <w:tcPr>
            <w:tcW w:w="3019" w:type="dxa"/>
            <w:gridSpan w:val="2"/>
            <w:noWrap/>
            <w:hideMark/>
          </w:tcPr>
          <w:p w14:paraId="35D34E61" w14:textId="3125CB2A" w:rsidR="000C6428" w:rsidRPr="00B646D2" w:rsidRDefault="000C6428" w:rsidP="00562E9C">
            <w:r>
              <w:t>Funding Agency</w:t>
            </w:r>
            <w:r w:rsidRPr="00B646D2">
              <w:t>:</w:t>
            </w:r>
          </w:p>
        </w:tc>
        <w:tc>
          <w:tcPr>
            <w:tcW w:w="5907" w:type="dxa"/>
            <w:noWrap/>
            <w:hideMark/>
          </w:tcPr>
          <w:p w14:paraId="0672AC6B" w14:textId="77777777" w:rsidR="000C6428" w:rsidRPr="00B646D2" w:rsidRDefault="000C6428" w:rsidP="00562E9C">
            <w:r w:rsidRPr="00B646D2">
              <w:t>NASA Kennedy Space Center</w:t>
            </w:r>
          </w:p>
        </w:tc>
      </w:tr>
      <w:tr w:rsidR="000C6428" w:rsidRPr="00B646D2" w14:paraId="38C646AB" w14:textId="77777777" w:rsidTr="000C6428">
        <w:trPr>
          <w:trHeight w:val="300"/>
        </w:trPr>
        <w:tc>
          <w:tcPr>
            <w:tcW w:w="1423" w:type="dxa"/>
            <w:noWrap/>
            <w:hideMark/>
          </w:tcPr>
          <w:p w14:paraId="45FBBA0E" w14:textId="77777777" w:rsidR="000C6428" w:rsidRPr="00B646D2" w:rsidRDefault="000C6428" w:rsidP="00562E9C">
            <w:r w:rsidRPr="00B646D2">
              <w:t>Title:</w:t>
            </w:r>
          </w:p>
        </w:tc>
        <w:tc>
          <w:tcPr>
            <w:tcW w:w="7503" w:type="dxa"/>
            <w:gridSpan w:val="2"/>
            <w:noWrap/>
            <w:hideMark/>
          </w:tcPr>
          <w:p w14:paraId="651D86B9" w14:textId="77777777" w:rsidR="000C6428" w:rsidRPr="00B646D2" w:rsidRDefault="000C6428" w:rsidP="00562E9C">
            <w:r w:rsidRPr="00B646D2">
              <w:t>Ultrasound Enhancement of a Permeable Reactive Barrier Undergoing Accelerate Aging</w:t>
            </w:r>
          </w:p>
        </w:tc>
      </w:tr>
      <w:tr w:rsidR="000C6428" w:rsidRPr="00B646D2" w14:paraId="76FA562B" w14:textId="77777777" w:rsidTr="000C6428">
        <w:trPr>
          <w:trHeight w:val="300"/>
        </w:trPr>
        <w:tc>
          <w:tcPr>
            <w:tcW w:w="1423" w:type="dxa"/>
            <w:noWrap/>
            <w:hideMark/>
          </w:tcPr>
          <w:p w14:paraId="2991D155" w14:textId="77777777" w:rsidR="000C6428" w:rsidRPr="00B646D2" w:rsidRDefault="000C6428" w:rsidP="00562E9C">
            <w:r w:rsidRPr="00B646D2">
              <w:t>Role:</w:t>
            </w:r>
          </w:p>
        </w:tc>
        <w:tc>
          <w:tcPr>
            <w:tcW w:w="1596" w:type="dxa"/>
            <w:noWrap/>
            <w:hideMark/>
          </w:tcPr>
          <w:p w14:paraId="5A188118" w14:textId="77777777" w:rsidR="000C6428" w:rsidRPr="00B646D2" w:rsidRDefault="000C6428" w:rsidP="00562E9C">
            <w:proofErr w:type="spellStart"/>
            <w:r w:rsidRPr="00B646D2">
              <w:t>CoPI</w:t>
            </w:r>
            <w:proofErr w:type="spellEnd"/>
          </w:p>
        </w:tc>
        <w:tc>
          <w:tcPr>
            <w:tcW w:w="5907" w:type="dxa"/>
            <w:noWrap/>
            <w:hideMark/>
          </w:tcPr>
          <w:p w14:paraId="791D600A" w14:textId="77777777" w:rsidR="000C6428" w:rsidRPr="00B646D2" w:rsidRDefault="000C6428" w:rsidP="00562E9C">
            <w:r w:rsidRPr="00B646D2">
              <w:t>May 1, 2001 — Dec 31, 2002</w:t>
            </w:r>
          </w:p>
        </w:tc>
      </w:tr>
      <w:tr w:rsidR="000C6428" w:rsidRPr="00B646D2" w14:paraId="12E109FA" w14:textId="77777777" w:rsidTr="000C6428">
        <w:trPr>
          <w:trHeight w:val="300"/>
        </w:trPr>
        <w:tc>
          <w:tcPr>
            <w:tcW w:w="1423" w:type="dxa"/>
            <w:noWrap/>
            <w:hideMark/>
          </w:tcPr>
          <w:p w14:paraId="7CC8973E" w14:textId="77777777" w:rsidR="000C6428" w:rsidRPr="00B646D2" w:rsidRDefault="000C6428" w:rsidP="00562E9C">
            <w:r w:rsidRPr="00B646D2">
              <w:t>Amount:</w:t>
            </w:r>
          </w:p>
        </w:tc>
        <w:tc>
          <w:tcPr>
            <w:tcW w:w="1596" w:type="dxa"/>
            <w:noWrap/>
            <w:hideMark/>
          </w:tcPr>
          <w:p w14:paraId="365F2DD2" w14:textId="77777777" w:rsidR="000C6428" w:rsidRPr="00B646D2" w:rsidRDefault="000C6428" w:rsidP="00562E9C">
            <w:r w:rsidRPr="00B646D2">
              <w:t xml:space="preserve">$50,000.00 </w:t>
            </w:r>
          </w:p>
        </w:tc>
        <w:tc>
          <w:tcPr>
            <w:tcW w:w="5907" w:type="dxa"/>
            <w:noWrap/>
            <w:hideMark/>
          </w:tcPr>
          <w:p w14:paraId="7C6D9459" w14:textId="77777777" w:rsidR="000C6428" w:rsidRPr="00B646D2" w:rsidRDefault="000C6428" w:rsidP="00562E9C"/>
        </w:tc>
      </w:tr>
      <w:tr w:rsidR="000C6428" w:rsidRPr="00B646D2" w14:paraId="5726CB67" w14:textId="77777777" w:rsidTr="00D31F10">
        <w:trPr>
          <w:trHeight w:val="300"/>
        </w:trPr>
        <w:tc>
          <w:tcPr>
            <w:tcW w:w="3019" w:type="dxa"/>
            <w:gridSpan w:val="2"/>
            <w:noWrap/>
            <w:hideMark/>
          </w:tcPr>
          <w:p w14:paraId="1F9CDD59" w14:textId="520E3B64" w:rsidR="000C6428" w:rsidRPr="00B646D2" w:rsidRDefault="000C6428" w:rsidP="00562E9C">
            <w:r>
              <w:t>Funding Agency</w:t>
            </w:r>
            <w:r w:rsidRPr="00B646D2">
              <w:t>:</w:t>
            </w:r>
          </w:p>
        </w:tc>
        <w:tc>
          <w:tcPr>
            <w:tcW w:w="5907" w:type="dxa"/>
            <w:noWrap/>
            <w:hideMark/>
          </w:tcPr>
          <w:p w14:paraId="5FE45F3F" w14:textId="77777777" w:rsidR="000C6428" w:rsidRPr="00B646D2" w:rsidRDefault="000C6428" w:rsidP="00562E9C">
            <w:r w:rsidRPr="00B646D2">
              <w:t>NASA Kennedy Space Center</w:t>
            </w:r>
          </w:p>
        </w:tc>
      </w:tr>
      <w:tr w:rsidR="000C6428" w:rsidRPr="00B646D2" w14:paraId="3CB8D9F3" w14:textId="77777777" w:rsidTr="000C6428">
        <w:trPr>
          <w:trHeight w:val="300"/>
        </w:trPr>
        <w:tc>
          <w:tcPr>
            <w:tcW w:w="1423" w:type="dxa"/>
            <w:noWrap/>
            <w:hideMark/>
          </w:tcPr>
          <w:p w14:paraId="06560E41" w14:textId="77777777" w:rsidR="000C6428" w:rsidRPr="00B646D2" w:rsidRDefault="000C6428" w:rsidP="00562E9C">
            <w:r w:rsidRPr="00B646D2">
              <w:t>Title:</w:t>
            </w:r>
          </w:p>
        </w:tc>
        <w:tc>
          <w:tcPr>
            <w:tcW w:w="7503" w:type="dxa"/>
            <w:gridSpan w:val="2"/>
            <w:noWrap/>
            <w:hideMark/>
          </w:tcPr>
          <w:p w14:paraId="2E6D934E" w14:textId="77777777" w:rsidR="000C6428" w:rsidRPr="00B646D2" w:rsidRDefault="000C6428" w:rsidP="00562E9C">
            <w:r w:rsidRPr="00B646D2">
              <w:t>The Development of Environmentally Compatible Gaseous Infrared Screening and Filter Mixtures</w:t>
            </w:r>
          </w:p>
        </w:tc>
      </w:tr>
      <w:tr w:rsidR="000C6428" w:rsidRPr="00B646D2" w14:paraId="09B5830D" w14:textId="77777777" w:rsidTr="000C6428">
        <w:trPr>
          <w:trHeight w:val="300"/>
        </w:trPr>
        <w:tc>
          <w:tcPr>
            <w:tcW w:w="1423" w:type="dxa"/>
            <w:noWrap/>
            <w:hideMark/>
          </w:tcPr>
          <w:p w14:paraId="1A8E051D" w14:textId="77777777" w:rsidR="000C6428" w:rsidRPr="00B646D2" w:rsidRDefault="000C6428" w:rsidP="00562E9C">
            <w:r w:rsidRPr="00B646D2">
              <w:t>Role:</w:t>
            </w:r>
          </w:p>
        </w:tc>
        <w:tc>
          <w:tcPr>
            <w:tcW w:w="1596" w:type="dxa"/>
            <w:noWrap/>
            <w:hideMark/>
          </w:tcPr>
          <w:p w14:paraId="5566E819" w14:textId="77777777" w:rsidR="000C6428" w:rsidRPr="00B646D2" w:rsidRDefault="000C6428" w:rsidP="00562E9C">
            <w:proofErr w:type="spellStart"/>
            <w:r w:rsidRPr="00B646D2">
              <w:t>CoPI</w:t>
            </w:r>
            <w:proofErr w:type="spellEnd"/>
          </w:p>
        </w:tc>
        <w:tc>
          <w:tcPr>
            <w:tcW w:w="5907" w:type="dxa"/>
            <w:noWrap/>
            <w:hideMark/>
          </w:tcPr>
          <w:p w14:paraId="67E2FA9F" w14:textId="77777777" w:rsidR="000C6428" w:rsidRPr="00B646D2" w:rsidRDefault="000C6428" w:rsidP="00562E9C">
            <w:r w:rsidRPr="00B646D2">
              <w:t>May 9, 2000 — Oct 31, 2001</w:t>
            </w:r>
          </w:p>
        </w:tc>
      </w:tr>
      <w:tr w:rsidR="000C6428" w:rsidRPr="00B646D2" w14:paraId="74FF248C" w14:textId="77777777" w:rsidTr="000C6428">
        <w:trPr>
          <w:trHeight w:val="300"/>
        </w:trPr>
        <w:tc>
          <w:tcPr>
            <w:tcW w:w="1423" w:type="dxa"/>
            <w:noWrap/>
            <w:hideMark/>
          </w:tcPr>
          <w:p w14:paraId="137142AC" w14:textId="77777777" w:rsidR="000C6428" w:rsidRPr="00B646D2" w:rsidRDefault="000C6428" w:rsidP="00562E9C">
            <w:r w:rsidRPr="00B646D2">
              <w:t>Amount:</w:t>
            </w:r>
          </w:p>
        </w:tc>
        <w:tc>
          <w:tcPr>
            <w:tcW w:w="1596" w:type="dxa"/>
            <w:noWrap/>
            <w:hideMark/>
          </w:tcPr>
          <w:p w14:paraId="7B1775C1" w14:textId="77777777" w:rsidR="000C6428" w:rsidRPr="00B646D2" w:rsidRDefault="000C6428" w:rsidP="00562E9C">
            <w:r w:rsidRPr="00B646D2">
              <w:t xml:space="preserve">$25,000.00 </w:t>
            </w:r>
          </w:p>
        </w:tc>
        <w:tc>
          <w:tcPr>
            <w:tcW w:w="5907" w:type="dxa"/>
            <w:noWrap/>
            <w:hideMark/>
          </w:tcPr>
          <w:p w14:paraId="4E0D72EF" w14:textId="77777777" w:rsidR="000C6428" w:rsidRPr="00B646D2" w:rsidRDefault="000C6428" w:rsidP="00562E9C"/>
        </w:tc>
      </w:tr>
      <w:tr w:rsidR="000C6428" w:rsidRPr="00B646D2" w14:paraId="79E6A15D" w14:textId="77777777" w:rsidTr="00F823A5">
        <w:trPr>
          <w:trHeight w:val="300"/>
        </w:trPr>
        <w:tc>
          <w:tcPr>
            <w:tcW w:w="3019" w:type="dxa"/>
            <w:gridSpan w:val="2"/>
            <w:noWrap/>
            <w:hideMark/>
          </w:tcPr>
          <w:p w14:paraId="1382F953" w14:textId="20530AC9" w:rsidR="000C6428" w:rsidRPr="00B646D2" w:rsidRDefault="000C6428" w:rsidP="00562E9C">
            <w:r>
              <w:t>Funding Agency</w:t>
            </w:r>
            <w:r w:rsidRPr="00B646D2">
              <w:t>:</w:t>
            </w:r>
          </w:p>
        </w:tc>
        <w:tc>
          <w:tcPr>
            <w:tcW w:w="5907" w:type="dxa"/>
            <w:noWrap/>
            <w:hideMark/>
          </w:tcPr>
          <w:p w14:paraId="22A39DBA" w14:textId="77777777" w:rsidR="000C6428" w:rsidRPr="00B646D2" w:rsidRDefault="000C6428" w:rsidP="00562E9C">
            <w:r w:rsidRPr="00B646D2">
              <w:t>Engineering Technology Inc.</w:t>
            </w:r>
          </w:p>
        </w:tc>
      </w:tr>
      <w:tr w:rsidR="000C6428" w:rsidRPr="00B646D2" w14:paraId="79A8C619" w14:textId="77777777" w:rsidTr="000C6428">
        <w:trPr>
          <w:trHeight w:val="300"/>
        </w:trPr>
        <w:tc>
          <w:tcPr>
            <w:tcW w:w="1423" w:type="dxa"/>
            <w:noWrap/>
            <w:hideMark/>
          </w:tcPr>
          <w:p w14:paraId="1FC960DA" w14:textId="77777777" w:rsidR="000C6428" w:rsidRPr="00B646D2" w:rsidRDefault="000C6428" w:rsidP="00562E9C">
            <w:r w:rsidRPr="00B646D2">
              <w:t>Title:</w:t>
            </w:r>
          </w:p>
        </w:tc>
        <w:tc>
          <w:tcPr>
            <w:tcW w:w="7503" w:type="dxa"/>
            <w:gridSpan w:val="2"/>
            <w:noWrap/>
            <w:hideMark/>
          </w:tcPr>
          <w:p w14:paraId="0B954C9C" w14:textId="77777777" w:rsidR="000C6428" w:rsidRPr="00B646D2" w:rsidRDefault="000C6428" w:rsidP="00562E9C">
            <w:r w:rsidRPr="00B646D2">
              <w:t>Feasibility Study of A +100 Additive Removal Cartridge for Aircraft Defueling Operations</w:t>
            </w:r>
          </w:p>
        </w:tc>
      </w:tr>
      <w:tr w:rsidR="000C6428" w:rsidRPr="00B646D2" w14:paraId="7E0850B9" w14:textId="77777777" w:rsidTr="000C6428">
        <w:trPr>
          <w:trHeight w:val="300"/>
        </w:trPr>
        <w:tc>
          <w:tcPr>
            <w:tcW w:w="1423" w:type="dxa"/>
            <w:noWrap/>
            <w:hideMark/>
          </w:tcPr>
          <w:p w14:paraId="5AC4AD95" w14:textId="77777777" w:rsidR="000C6428" w:rsidRPr="00B646D2" w:rsidRDefault="000C6428" w:rsidP="00562E9C">
            <w:r w:rsidRPr="00B646D2">
              <w:t>Role:</w:t>
            </w:r>
          </w:p>
        </w:tc>
        <w:tc>
          <w:tcPr>
            <w:tcW w:w="1596" w:type="dxa"/>
            <w:noWrap/>
            <w:hideMark/>
          </w:tcPr>
          <w:p w14:paraId="46441AC0" w14:textId="77777777" w:rsidR="000C6428" w:rsidRPr="00B646D2" w:rsidRDefault="000C6428" w:rsidP="00562E9C">
            <w:proofErr w:type="spellStart"/>
            <w:r w:rsidRPr="00B646D2">
              <w:t>CoPI</w:t>
            </w:r>
            <w:proofErr w:type="spellEnd"/>
          </w:p>
        </w:tc>
        <w:tc>
          <w:tcPr>
            <w:tcW w:w="5907" w:type="dxa"/>
            <w:noWrap/>
            <w:hideMark/>
          </w:tcPr>
          <w:p w14:paraId="3DC307A0" w14:textId="77777777" w:rsidR="000C6428" w:rsidRPr="00B646D2" w:rsidRDefault="000C6428" w:rsidP="00562E9C">
            <w:r w:rsidRPr="00B646D2">
              <w:t>May 24, 2000 — Aug 31, 2001</w:t>
            </w:r>
          </w:p>
        </w:tc>
      </w:tr>
      <w:tr w:rsidR="000C6428" w:rsidRPr="00B646D2" w14:paraId="7A5F5F3D" w14:textId="77777777" w:rsidTr="000C6428">
        <w:trPr>
          <w:trHeight w:val="300"/>
        </w:trPr>
        <w:tc>
          <w:tcPr>
            <w:tcW w:w="1423" w:type="dxa"/>
            <w:noWrap/>
            <w:hideMark/>
          </w:tcPr>
          <w:p w14:paraId="200DD3FA" w14:textId="77777777" w:rsidR="000C6428" w:rsidRPr="00B646D2" w:rsidRDefault="000C6428" w:rsidP="00562E9C">
            <w:r w:rsidRPr="00B646D2">
              <w:t>Amount:</w:t>
            </w:r>
          </w:p>
        </w:tc>
        <w:tc>
          <w:tcPr>
            <w:tcW w:w="1596" w:type="dxa"/>
            <w:noWrap/>
            <w:hideMark/>
          </w:tcPr>
          <w:p w14:paraId="4D89E095" w14:textId="77777777" w:rsidR="000C6428" w:rsidRPr="00B646D2" w:rsidRDefault="000C6428" w:rsidP="00562E9C">
            <w:r w:rsidRPr="00B646D2">
              <w:t xml:space="preserve">$80,000.00 </w:t>
            </w:r>
          </w:p>
        </w:tc>
        <w:tc>
          <w:tcPr>
            <w:tcW w:w="5907" w:type="dxa"/>
            <w:noWrap/>
            <w:hideMark/>
          </w:tcPr>
          <w:p w14:paraId="3D7987E6" w14:textId="77777777" w:rsidR="000C6428" w:rsidRPr="00B646D2" w:rsidRDefault="000C6428" w:rsidP="00562E9C"/>
        </w:tc>
      </w:tr>
      <w:tr w:rsidR="000C6428" w:rsidRPr="00B646D2" w14:paraId="195B582E" w14:textId="77777777" w:rsidTr="00510B73">
        <w:trPr>
          <w:trHeight w:val="300"/>
        </w:trPr>
        <w:tc>
          <w:tcPr>
            <w:tcW w:w="3019" w:type="dxa"/>
            <w:gridSpan w:val="2"/>
            <w:noWrap/>
            <w:hideMark/>
          </w:tcPr>
          <w:p w14:paraId="18B96106" w14:textId="59E0A486" w:rsidR="000C6428" w:rsidRPr="00B646D2" w:rsidRDefault="000C6428" w:rsidP="00562E9C">
            <w:r>
              <w:t>Funding Agency</w:t>
            </w:r>
            <w:r w:rsidRPr="00B646D2">
              <w:t>:</w:t>
            </w:r>
          </w:p>
        </w:tc>
        <w:tc>
          <w:tcPr>
            <w:tcW w:w="5907" w:type="dxa"/>
            <w:noWrap/>
            <w:hideMark/>
          </w:tcPr>
          <w:p w14:paraId="1ACBD948" w14:textId="77777777" w:rsidR="000C6428" w:rsidRPr="00B646D2" w:rsidRDefault="000C6428" w:rsidP="00562E9C">
            <w:r w:rsidRPr="00B646D2">
              <w:t>United Technologies Corporation, Pratt &amp; Whitney Division</w:t>
            </w:r>
          </w:p>
        </w:tc>
      </w:tr>
      <w:tr w:rsidR="000C6428" w:rsidRPr="00B646D2" w14:paraId="551997C5" w14:textId="77777777" w:rsidTr="000C6428">
        <w:trPr>
          <w:trHeight w:val="300"/>
        </w:trPr>
        <w:tc>
          <w:tcPr>
            <w:tcW w:w="1423" w:type="dxa"/>
            <w:noWrap/>
            <w:hideMark/>
          </w:tcPr>
          <w:p w14:paraId="605298F4" w14:textId="77777777" w:rsidR="000C6428" w:rsidRPr="00B646D2" w:rsidRDefault="000C6428" w:rsidP="00562E9C">
            <w:r w:rsidRPr="00B646D2">
              <w:t>Title:</w:t>
            </w:r>
          </w:p>
        </w:tc>
        <w:tc>
          <w:tcPr>
            <w:tcW w:w="7503" w:type="dxa"/>
            <w:gridSpan w:val="2"/>
            <w:noWrap/>
            <w:hideMark/>
          </w:tcPr>
          <w:p w14:paraId="5BC2A3FA" w14:textId="77777777" w:rsidR="000C6428" w:rsidRPr="00B646D2" w:rsidRDefault="000C6428" w:rsidP="00562E9C">
            <w:r w:rsidRPr="00B646D2">
              <w:t>IH01: Development and Kinetic Study of a Reactive Iron Slurry</w:t>
            </w:r>
          </w:p>
        </w:tc>
      </w:tr>
      <w:tr w:rsidR="000C6428" w:rsidRPr="00B646D2" w14:paraId="1275EF02" w14:textId="77777777" w:rsidTr="000C6428">
        <w:trPr>
          <w:trHeight w:val="300"/>
        </w:trPr>
        <w:tc>
          <w:tcPr>
            <w:tcW w:w="1423" w:type="dxa"/>
            <w:noWrap/>
            <w:hideMark/>
          </w:tcPr>
          <w:p w14:paraId="51E03443" w14:textId="77777777" w:rsidR="000C6428" w:rsidRPr="00B646D2" w:rsidRDefault="000C6428" w:rsidP="00562E9C">
            <w:r w:rsidRPr="00B646D2">
              <w:t>Role:</w:t>
            </w:r>
          </w:p>
        </w:tc>
        <w:tc>
          <w:tcPr>
            <w:tcW w:w="1596" w:type="dxa"/>
            <w:noWrap/>
            <w:hideMark/>
          </w:tcPr>
          <w:p w14:paraId="2141C40F" w14:textId="77777777" w:rsidR="000C6428" w:rsidRPr="00B646D2" w:rsidRDefault="000C6428" w:rsidP="00562E9C">
            <w:r w:rsidRPr="00B646D2">
              <w:t>PI</w:t>
            </w:r>
          </w:p>
        </w:tc>
        <w:tc>
          <w:tcPr>
            <w:tcW w:w="5907" w:type="dxa"/>
            <w:noWrap/>
            <w:hideMark/>
          </w:tcPr>
          <w:p w14:paraId="730B457E" w14:textId="77777777" w:rsidR="000C6428" w:rsidRPr="00B646D2" w:rsidRDefault="000C6428" w:rsidP="00562E9C">
            <w:r w:rsidRPr="00B646D2">
              <w:t>May 1, 2000 — Apr 30, 2001</w:t>
            </w:r>
          </w:p>
        </w:tc>
      </w:tr>
      <w:tr w:rsidR="000C6428" w:rsidRPr="00B646D2" w14:paraId="1AEE4CA7" w14:textId="77777777" w:rsidTr="000C6428">
        <w:trPr>
          <w:trHeight w:val="300"/>
        </w:trPr>
        <w:tc>
          <w:tcPr>
            <w:tcW w:w="1423" w:type="dxa"/>
            <w:noWrap/>
            <w:hideMark/>
          </w:tcPr>
          <w:p w14:paraId="515ED97F" w14:textId="77777777" w:rsidR="000C6428" w:rsidRPr="00B646D2" w:rsidRDefault="000C6428" w:rsidP="00562E9C">
            <w:r w:rsidRPr="00B646D2">
              <w:t>Amount:</w:t>
            </w:r>
          </w:p>
        </w:tc>
        <w:tc>
          <w:tcPr>
            <w:tcW w:w="1596" w:type="dxa"/>
            <w:noWrap/>
            <w:hideMark/>
          </w:tcPr>
          <w:p w14:paraId="3ECAB8B3" w14:textId="77777777" w:rsidR="000C6428" w:rsidRPr="00B646D2" w:rsidRDefault="000C6428" w:rsidP="00562E9C">
            <w:r w:rsidRPr="00B646D2">
              <w:t xml:space="preserve">$7,500.00 </w:t>
            </w:r>
          </w:p>
        </w:tc>
        <w:tc>
          <w:tcPr>
            <w:tcW w:w="5907" w:type="dxa"/>
            <w:noWrap/>
            <w:hideMark/>
          </w:tcPr>
          <w:p w14:paraId="021C8386" w14:textId="77777777" w:rsidR="000C6428" w:rsidRPr="00B646D2" w:rsidRDefault="000C6428" w:rsidP="00562E9C"/>
        </w:tc>
      </w:tr>
      <w:tr w:rsidR="000C6428" w:rsidRPr="00B646D2" w14:paraId="177A46A6" w14:textId="77777777" w:rsidTr="004B562A">
        <w:trPr>
          <w:trHeight w:val="300"/>
        </w:trPr>
        <w:tc>
          <w:tcPr>
            <w:tcW w:w="3019" w:type="dxa"/>
            <w:gridSpan w:val="2"/>
            <w:noWrap/>
            <w:hideMark/>
          </w:tcPr>
          <w:p w14:paraId="5825B74A" w14:textId="55BE31ED" w:rsidR="000C6428" w:rsidRPr="00B646D2" w:rsidRDefault="000C6428" w:rsidP="00562E9C">
            <w:r>
              <w:t>Funding Agency</w:t>
            </w:r>
            <w:r w:rsidRPr="00B646D2">
              <w:t>:</w:t>
            </w:r>
          </w:p>
        </w:tc>
        <w:tc>
          <w:tcPr>
            <w:tcW w:w="5907" w:type="dxa"/>
            <w:noWrap/>
            <w:hideMark/>
          </w:tcPr>
          <w:p w14:paraId="39F56D99" w14:textId="77777777" w:rsidR="000C6428" w:rsidRPr="00B646D2" w:rsidRDefault="000C6428" w:rsidP="00562E9C"/>
        </w:tc>
      </w:tr>
      <w:tr w:rsidR="000C6428" w:rsidRPr="00B646D2" w14:paraId="015DB7F6" w14:textId="77777777" w:rsidTr="000C6428">
        <w:trPr>
          <w:trHeight w:val="300"/>
        </w:trPr>
        <w:tc>
          <w:tcPr>
            <w:tcW w:w="1423" w:type="dxa"/>
            <w:noWrap/>
            <w:hideMark/>
          </w:tcPr>
          <w:p w14:paraId="48F50D65" w14:textId="77777777" w:rsidR="000C6428" w:rsidRPr="00B646D2" w:rsidRDefault="000C6428" w:rsidP="00562E9C">
            <w:r w:rsidRPr="00B646D2">
              <w:t>Title:</w:t>
            </w:r>
          </w:p>
        </w:tc>
        <w:tc>
          <w:tcPr>
            <w:tcW w:w="7503" w:type="dxa"/>
            <w:gridSpan w:val="2"/>
            <w:noWrap/>
            <w:hideMark/>
          </w:tcPr>
          <w:p w14:paraId="7C0FB347" w14:textId="77777777" w:rsidR="000C6428" w:rsidRPr="00B646D2" w:rsidRDefault="000C6428" w:rsidP="00562E9C">
            <w:r w:rsidRPr="00B646D2">
              <w:t>Field Demonstration of Ultrasound Enhancement of Permeable Treatment Walls-Phase II</w:t>
            </w:r>
          </w:p>
        </w:tc>
      </w:tr>
      <w:tr w:rsidR="000C6428" w:rsidRPr="00B646D2" w14:paraId="31641ADD" w14:textId="77777777" w:rsidTr="000C6428">
        <w:trPr>
          <w:trHeight w:val="300"/>
        </w:trPr>
        <w:tc>
          <w:tcPr>
            <w:tcW w:w="1423" w:type="dxa"/>
            <w:noWrap/>
            <w:hideMark/>
          </w:tcPr>
          <w:p w14:paraId="036713F0" w14:textId="77777777" w:rsidR="000C6428" w:rsidRPr="00B646D2" w:rsidRDefault="000C6428" w:rsidP="00562E9C">
            <w:r w:rsidRPr="00B646D2">
              <w:t>Role:</w:t>
            </w:r>
          </w:p>
        </w:tc>
        <w:tc>
          <w:tcPr>
            <w:tcW w:w="1596" w:type="dxa"/>
            <w:noWrap/>
            <w:hideMark/>
          </w:tcPr>
          <w:p w14:paraId="2474A12D" w14:textId="77777777" w:rsidR="000C6428" w:rsidRPr="00B646D2" w:rsidRDefault="000C6428" w:rsidP="00562E9C">
            <w:proofErr w:type="spellStart"/>
            <w:r w:rsidRPr="00B646D2">
              <w:t>CoPI</w:t>
            </w:r>
            <w:proofErr w:type="spellEnd"/>
          </w:p>
        </w:tc>
        <w:tc>
          <w:tcPr>
            <w:tcW w:w="5907" w:type="dxa"/>
            <w:noWrap/>
            <w:hideMark/>
          </w:tcPr>
          <w:p w14:paraId="29580928" w14:textId="77777777" w:rsidR="000C6428" w:rsidRPr="00B646D2" w:rsidRDefault="000C6428" w:rsidP="00562E9C">
            <w:r w:rsidRPr="00B646D2">
              <w:t>Sep 1, 2000 — Oct 31, 2002</w:t>
            </w:r>
          </w:p>
        </w:tc>
      </w:tr>
      <w:tr w:rsidR="000C6428" w:rsidRPr="00B646D2" w14:paraId="2033E376" w14:textId="77777777" w:rsidTr="000C6428">
        <w:trPr>
          <w:trHeight w:val="300"/>
        </w:trPr>
        <w:tc>
          <w:tcPr>
            <w:tcW w:w="1423" w:type="dxa"/>
            <w:noWrap/>
            <w:hideMark/>
          </w:tcPr>
          <w:p w14:paraId="68674B84" w14:textId="77777777" w:rsidR="000C6428" w:rsidRPr="00B646D2" w:rsidRDefault="000C6428" w:rsidP="00562E9C">
            <w:r w:rsidRPr="00B646D2">
              <w:t>Amount:</w:t>
            </w:r>
          </w:p>
        </w:tc>
        <w:tc>
          <w:tcPr>
            <w:tcW w:w="1596" w:type="dxa"/>
            <w:noWrap/>
            <w:hideMark/>
          </w:tcPr>
          <w:p w14:paraId="5DC8E420" w14:textId="77777777" w:rsidR="000C6428" w:rsidRPr="00B646D2" w:rsidRDefault="000C6428" w:rsidP="00562E9C">
            <w:r w:rsidRPr="00B646D2">
              <w:t xml:space="preserve">$43,071.00 </w:t>
            </w:r>
          </w:p>
        </w:tc>
        <w:tc>
          <w:tcPr>
            <w:tcW w:w="5907" w:type="dxa"/>
            <w:noWrap/>
            <w:hideMark/>
          </w:tcPr>
          <w:p w14:paraId="7EE4879F" w14:textId="77777777" w:rsidR="000C6428" w:rsidRPr="00B646D2" w:rsidRDefault="000C6428" w:rsidP="00562E9C"/>
        </w:tc>
      </w:tr>
      <w:tr w:rsidR="000C6428" w:rsidRPr="00B646D2" w14:paraId="5CC18D4E" w14:textId="77777777" w:rsidTr="000C6428">
        <w:trPr>
          <w:trHeight w:val="300"/>
        </w:trPr>
        <w:tc>
          <w:tcPr>
            <w:tcW w:w="1423" w:type="dxa"/>
            <w:noWrap/>
            <w:hideMark/>
          </w:tcPr>
          <w:p w14:paraId="01A9F3B9" w14:textId="77777777" w:rsidR="000C6428" w:rsidRPr="00B646D2" w:rsidRDefault="000C6428" w:rsidP="00562E9C"/>
        </w:tc>
        <w:tc>
          <w:tcPr>
            <w:tcW w:w="1596" w:type="dxa"/>
            <w:noWrap/>
            <w:hideMark/>
          </w:tcPr>
          <w:p w14:paraId="6FF7A91E" w14:textId="77777777" w:rsidR="000C6428" w:rsidRPr="00B646D2" w:rsidRDefault="000C6428" w:rsidP="00562E9C">
            <w:r w:rsidRPr="00B646D2">
              <w:t xml:space="preserve">$11,439.00 </w:t>
            </w:r>
          </w:p>
        </w:tc>
        <w:tc>
          <w:tcPr>
            <w:tcW w:w="5907" w:type="dxa"/>
            <w:noWrap/>
            <w:hideMark/>
          </w:tcPr>
          <w:p w14:paraId="0B1FC47C" w14:textId="77777777" w:rsidR="000C6428" w:rsidRPr="00B646D2" w:rsidRDefault="000C6428" w:rsidP="00562E9C"/>
        </w:tc>
      </w:tr>
      <w:tr w:rsidR="000C6428" w:rsidRPr="00B646D2" w14:paraId="63E154C0" w14:textId="77777777" w:rsidTr="00E47E8B">
        <w:trPr>
          <w:trHeight w:val="300"/>
        </w:trPr>
        <w:tc>
          <w:tcPr>
            <w:tcW w:w="3019" w:type="dxa"/>
            <w:gridSpan w:val="2"/>
            <w:noWrap/>
            <w:hideMark/>
          </w:tcPr>
          <w:p w14:paraId="0644E799" w14:textId="6C164116" w:rsidR="000C6428" w:rsidRPr="00B646D2" w:rsidRDefault="000C6428" w:rsidP="00562E9C">
            <w:r>
              <w:t>Funding Agency</w:t>
            </w:r>
            <w:r w:rsidRPr="00B646D2">
              <w:t>:</w:t>
            </w:r>
          </w:p>
        </w:tc>
        <w:tc>
          <w:tcPr>
            <w:tcW w:w="5907" w:type="dxa"/>
            <w:noWrap/>
            <w:hideMark/>
          </w:tcPr>
          <w:p w14:paraId="1C7587A4" w14:textId="77777777" w:rsidR="000C6428" w:rsidRPr="00B646D2" w:rsidRDefault="000C6428" w:rsidP="00562E9C">
            <w:r w:rsidRPr="00B646D2">
              <w:t>Lamar University</w:t>
            </w:r>
          </w:p>
        </w:tc>
      </w:tr>
      <w:tr w:rsidR="000C6428" w:rsidRPr="00B646D2" w14:paraId="11F40D2D" w14:textId="77777777" w:rsidTr="000C6428">
        <w:trPr>
          <w:trHeight w:val="300"/>
        </w:trPr>
        <w:tc>
          <w:tcPr>
            <w:tcW w:w="1423" w:type="dxa"/>
            <w:noWrap/>
            <w:hideMark/>
          </w:tcPr>
          <w:p w14:paraId="567D301A" w14:textId="77777777" w:rsidR="000C6428" w:rsidRPr="00B646D2" w:rsidRDefault="000C6428" w:rsidP="00562E9C">
            <w:r w:rsidRPr="00B646D2">
              <w:t>Title:</w:t>
            </w:r>
          </w:p>
        </w:tc>
        <w:tc>
          <w:tcPr>
            <w:tcW w:w="7503" w:type="dxa"/>
            <w:gridSpan w:val="2"/>
            <w:noWrap/>
            <w:hideMark/>
          </w:tcPr>
          <w:p w14:paraId="1BAB33EF" w14:textId="77777777" w:rsidR="000C6428" w:rsidRPr="00B646D2" w:rsidRDefault="000C6428" w:rsidP="00562E9C">
            <w:r w:rsidRPr="00B646D2">
              <w:t>In-Situ Reductive Dehalogenation of DNAPLES by the Use of Emulsified Zero-Valent Nanoscale Iron Particles</w:t>
            </w:r>
          </w:p>
        </w:tc>
      </w:tr>
      <w:tr w:rsidR="000C6428" w:rsidRPr="00B646D2" w14:paraId="66F28BC9" w14:textId="77777777" w:rsidTr="000C6428">
        <w:trPr>
          <w:trHeight w:val="300"/>
        </w:trPr>
        <w:tc>
          <w:tcPr>
            <w:tcW w:w="1423" w:type="dxa"/>
            <w:noWrap/>
            <w:hideMark/>
          </w:tcPr>
          <w:p w14:paraId="5AAA3769" w14:textId="77777777" w:rsidR="000C6428" w:rsidRPr="00B646D2" w:rsidRDefault="000C6428" w:rsidP="00562E9C">
            <w:r w:rsidRPr="00B646D2">
              <w:t>Role:</w:t>
            </w:r>
          </w:p>
        </w:tc>
        <w:tc>
          <w:tcPr>
            <w:tcW w:w="1596" w:type="dxa"/>
            <w:noWrap/>
            <w:hideMark/>
          </w:tcPr>
          <w:p w14:paraId="4F1C9C99" w14:textId="77777777" w:rsidR="000C6428" w:rsidRPr="00B646D2" w:rsidRDefault="000C6428" w:rsidP="00562E9C">
            <w:r w:rsidRPr="00B646D2">
              <w:t>PI</w:t>
            </w:r>
          </w:p>
        </w:tc>
        <w:tc>
          <w:tcPr>
            <w:tcW w:w="5907" w:type="dxa"/>
            <w:noWrap/>
            <w:hideMark/>
          </w:tcPr>
          <w:p w14:paraId="17B0712D" w14:textId="77777777" w:rsidR="000C6428" w:rsidRPr="00B646D2" w:rsidRDefault="000C6428" w:rsidP="00562E9C">
            <w:r w:rsidRPr="00B646D2">
              <w:t>Jan 1, 2000 — Jul 1, 2003</w:t>
            </w:r>
          </w:p>
        </w:tc>
      </w:tr>
      <w:tr w:rsidR="000C6428" w:rsidRPr="00B646D2" w14:paraId="43E65FCD" w14:textId="77777777" w:rsidTr="000C6428">
        <w:trPr>
          <w:trHeight w:val="300"/>
        </w:trPr>
        <w:tc>
          <w:tcPr>
            <w:tcW w:w="1423" w:type="dxa"/>
            <w:noWrap/>
            <w:hideMark/>
          </w:tcPr>
          <w:p w14:paraId="01E97FF4" w14:textId="77777777" w:rsidR="000C6428" w:rsidRPr="00B646D2" w:rsidRDefault="000C6428" w:rsidP="00562E9C">
            <w:r w:rsidRPr="00B646D2">
              <w:t>Amount:</w:t>
            </w:r>
          </w:p>
        </w:tc>
        <w:tc>
          <w:tcPr>
            <w:tcW w:w="1596" w:type="dxa"/>
            <w:noWrap/>
            <w:hideMark/>
          </w:tcPr>
          <w:p w14:paraId="75DE76A0" w14:textId="77777777" w:rsidR="000C6428" w:rsidRPr="00B646D2" w:rsidRDefault="000C6428" w:rsidP="00562E9C">
            <w:r w:rsidRPr="00B646D2">
              <w:t xml:space="preserve">$147,819.00 </w:t>
            </w:r>
          </w:p>
        </w:tc>
        <w:tc>
          <w:tcPr>
            <w:tcW w:w="5907" w:type="dxa"/>
            <w:noWrap/>
            <w:hideMark/>
          </w:tcPr>
          <w:p w14:paraId="7279C0CD" w14:textId="77777777" w:rsidR="000C6428" w:rsidRPr="00B646D2" w:rsidRDefault="000C6428" w:rsidP="00562E9C"/>
        </w:tc>
      </w:tr>
      <w:tr w:rsidR="000C6428" w:rsidRPr="00B646D2" w14:paraId="58E5305F" w14:textId="77777777" w:rsidTr="00A73EEA">
        <w:trPr>
          <w:trHeight w:val="300"/>
        </w:trPr>
        <w:tc>
          <w:tcPr>
            <w:tcW w:w="3019" w:type="dxa"/>
            <w:gridSpan w:val="2"/>
            <w:noWrap/>
            <w:hideMark/>
          </w:tcPr>
          <w:p w14:paraId="33A591E1" w14:textId="499F0547" w:rsidR="000C6428" w:rsidRPr="00B646D2" w:rsidRDefault="000C6428" w:rsidP="00562E9C">
            <w:r>
              <w:t>Funding Agency</w:t>
            </w:r>
            <w:r w:rsidRPr="00B646D2">
              <w:t>:</w:t>
            </w:r>
          </w:p>
        </w:tc>
        <w:tc>
          <w:tcPr>
            <w:tcW w:w="5907" w:type="dxa"/>
            <w:noWrap/>
            <w:hideMark/>
          </w:tcPr>
          <w:p w14:paraId="71DA25B3" w14:textId="77777777" w:rsidR="000C6428" w:rsidRPr="00B646D2" w:rsidRDefault="000C6428" w:rsidP="00562E9C">
            <w:proofErr w:type="spellStart"/>
            <w:r w:rsidRPr="00B646D2">
              <w:t>GeoSyntec</w:t>
            </w:r>
            <w:proofErr w:type="spellEnd"/>
          </w:p>
        </w:tc>
      </w:tr>
      <w:tr w:rsidR="000C6428" w:rsidRPr="00B646D2" w14:paraId="232476F4" w14:textId="77777777" w:rsidTr="000C6428">
        <w:trPr>
          <w:trHeight w:val="300"/>
        </w:trPr>
        <w:tc>
          <w:tcPr>
            <w:tcW w:w="1423" w:type="dxa"/>
            <w:noWrap/>
            <w:hideMark/>
          </w:tcPr>
          <w:p w14:paraId="6B7D9F86" w14:textId="77777777" w:rsidR="000C6428" w:rsidRPr="00B646D2" w:rsidRDefault="000C6428" w:rsidP="00562E9C">
            <w:r w:rsidRPr="00B646D2">
              <w:t>Title:</w:t>
            </w:r>
          </w:p>
        </w:tc>
        <w:tc>
          <w:tcPr>
            <w:tcW w:w="7503" w:type="dxa"/>
            <w:gridSpan w:val="2"/>
            <w:noWrap/>
            <w:hideMark/>
          </w:tcPr>
          <w:p w14:paraId="4D5DD0EA" w14:textId="77777777" w:rsidR="000C6428" w:rsidRPr="00B646D2" w:rsidRDefault="000C6428" w:rsidP="00562E9C">
            <w:r w:rsidRPr="00B646D2">
              <w:t>Field Demonstration of Ultrasound Enhancement of Permeable Treatment</w:t>
            </w:r>
            <w:r>
              <w:t xml:space="preserve"> </w:t>
            </w:r>
            <w:r w:rsidRPr="00B646D2">
              <w:t>Walls</w:t>
            </w:r>
          </w:p>
        </w:tc>
      </w:tr>
      <w:tr w:rsidR="000C6428" w:rsidRPr="00B646D2" w14:paraId="457E29AC" w14:textId="77777777" w:rsidTr="000C6428">
        <w:trPr>
          <w:trHeight w:val="300"/>
        </w:trPr>
        <w:tc>
          <w:tcPr>
            <w:tcW w:w="1423" w:type="dxa"/>
            <w:noWrap/>
            <w:hideMark/>
          </w:tcPr>
          <w:p w14:paraId="48F42F3B" w14:textId="77777777" w:rsidR="000C6428" w:rsidRPr="00B646D2" w:rsidRDefault="000C6428" w:rsidP="00562E9C">
            <w:r w:rsidRPr="00B646D2">
              <w:t>Role:</w:t>
            </w:r>
          </w:p>
        </w:tc>
        <w:tc>
          <w:tcPr>
            <w:tcW w:w="1596" w:type="dxa"/>
            <w:noWrap/>
            <w:hideMark/>
          </w:tcPr>
          <w:p w14:paraId="5AC4B3F0" w14:textId="77777777" w:rsidR="000C6428" w:rsidRPr="00B646D2" w:rsidRDefault="000C6428" w:rsidP="00562E9C">
            <w:proofErr w:type="spellStart"/>
            <w:r w:rsidRPr="00B646D2">
              <w:t>CoPI</w:t>
            </w:r>
            <w:proofErr w:type="spellEnd"/>
          </w:p>
        </w:tc>
        <w:tc>
          <w:tcPr>
            <w:tcW w:w="5907" w:type="dxa"/>
            <w:noWrap/>
            <w:hideMark/>
          </w:tcPr>
          <w:p w14:paraId="4737DF4B" w14:textId="77777777" w:rsidR="000C6428" w:rsidRPr="00B646D2" w:rsidRDefault="000C6428" w:rsidP="00562E9C">
            <w:r w:rsidRPr="00B646D2">
              <w:t>Sep 1, 1999 — Dec 31, 2000</w:t>
            </w:r>
          </w:p>
        </w:tc>
      </w:tr>
      <w:tr w:rsidR="000C6428" w:rsidRPr="00B646D2" w14:paraId="59357169" w14:textId="77777777" w:rsidTr="000C6428">
        <w:trPr>
          <w:trHeight w:val="300"/>
        </w:trPr>
        <w:tc>
          <w:tcPr>
            <w:tcW w:w="1423" w:type="dxa"/>
            <w:noWrap/>
            <w:hideMark/>
          </w:tcPr>
          <w:p w14:paraId="141174C4" w14:textId="77777777" w:rsidR="000C6428" w:rsidRPr="00B646D2" w:rsidRDefault="000C6428" w:rsidP="00562E9C">
            <w:r w:rsidRPr="00B646D2">
              <w:t>Amount:</w:t>
            </w:r>
          </w:p>
        </w:tc>
        <w:tc>
          <w:tcPr>
            <w:tcW w:w="1596" w:type="dxa"/>
            <w:noWrap/>
            <w:hideMark/>
          </w:tcPr>
          <w:p w14:paraId="7CB94F67" w14:textId="77777777" w:rsidR="000C6428" w:rsidRPr="00B646D2" w:rsidRDefault="000C6428" w:rsidP="00562E9C">
            <w:r w:rsidRPr="00B646D2">
              <w:t xml:space="preserve">$123,184.00 </w:t>
            </w:r>
          </w:p>
        </w:tc>
        <w:tc>
          <w:tcPr>
            <w:tcW w:w="5907" w:type="dxa"/>
            <w:noWrap/>
            <w:hideMark/>
          </w:tcPr>
          <w:p w14:paraId="6C281834" w14:textId="77777777" w:rsidR="000C6428" w:rsidRPr="00B646D2" w:rsidRDefault="000C6428" w:rsidP="00562E9C"/>
        </w:tc>
      </w:tr>
      <w:tr w:rsidR="000C6428" w:rsidRPr="00B646D2" w14:paraId="12CE8228" w14:textId="77777777" w:rsidTr="000C6428">
        <w:trPr>
          <w:trHeight w:val="300"/>
        </w:trPr>
        <w:tc>
          <w:tcPr>
            <w:tcW w:w="1423" w:type="dxa"/>
            <w:noWrap/>
            <w:hideMark/>
          </w:tcPr>
          <w:p w14:paraId="724C9FFC" w14:textId="77777777" w:rsidR="000C6428" w:rsidRPr="00B646D2" w:rsidRDefault="000C6428" w:rsidP="00562E9C"/>
        </w:tc>
        <w:tc>
          <w:tcPr>
            <w:tcW w:w="1596" w:type="dxa"/>
            <w:noWrap/>
            <w:hideMark/>
          </w:tcPr>
          <w:p w14:paraId="00A27465" w14:textId="77777777" w:rsidR="000C6428" w:rsidRPr="00B646D2" w:rsidRDefault="000C6428" w:rsidP="00562E9C">
            <w:r w:rsidRPr="00B646D2">
              <w:t xml:space="preserve">$94,552.00 </w:t>
            </w:r>
          </w:p>
        </w:tc>
        <w:tc>
          <w:tcPr>
            <w:tcW w:w="5907" w:type="dxa"/>
            <w:noWrap/>
            <w:hideMark/>
          </w:tcPr>
          <w:p w14:paraId="73580541" w14:textId="77777777" w:rsidR="000C6428" w:rsidRPr="00B646D2" w:rsidRDefault="000C6428" w:rsidP="00562E9C"/>
        </w:tc>
      </w:tr>
      <w:tr w:rsidR="000C6428" w:rsidRPr="00B646D2" w14:paraId="0CC71045" w14:textId="77777777" w:rsidTr="006A1962">
        <w:trPr>
          <w:trHeight w:val="300"/>
        </w:trPr>
        <w:tc>
          <w:tcPr>
            <w:tcW w:w="3019" w:type="dxa"/>
            <w:gridSpan w:val="2"/>
            <w:noWrap/>
            <w:hideMark/>
          </w:tcPr>
          <w:p w14:paraId="71A0C088" w14:textId="088EBF1B" w:rsidR="000C6428" w:rsidRPr="00B646D2" w:rsidRDefault="000C6428" w:rsidP="00562E9C">
            <w:r>
              <w:t>Funding Agency</w:t>
            </w:r>
            <w:r w:rsidRPr="00B646D2">
              <w:t>:</w:t>
            </w:r>
          </w:p>
        </w:tc>
        <w:tc>
          <w:tcPr>
            <w:tcW w:w="5907" w:type="dxa"/>
            <w:noWrap/>
            <w:hideMark/>
          </w:tcPr>
          <w:p w14:paraId="3F070E94" w14:textId="77777777" w:rsidR="000C6428" w:rsidRPr="00B646D2" w:rsidRDefault="000C6428" w:rsidP="00562E9C">
            <w:r w:rsidRPr="00B646D2">
              <w:t>Lamar University</w:t>
            </w:r>
          </w:p>
        </w:tc>
      </w:tr>
      <w:tr w:rsidR="000C6428" w:rsidRPr="00B646D2" w14:paraId="04E3238A" w14:textId="77777777" w:rsidTr="000C6428">
        <w:trPr>
          <w:trHeight w:val="300"/>
        </w:trPr>
        <w:tc>
          <w:tcPr>
            <w:tcW w:w="1423" w:type="dxa"/>
            <w:noWrap/>
            <w:hideMark/>
          </w:tcPr>
          <w:p w14:paraId="4BC7EC00" w14:textId="77777777" w:rsidR="000C6428" w:rsidRPr="00B646D2" w:rsidRDefault="000C6428" w:rsidP="00562E9C">
            <w:r w:rsidRPr="00B646D2">
              <w:t>Title:</w:t>
            </w:r>
          </w:p>
        </w:tc>
        <w:tc>
          <w:tcPr>
            <w:tcW w:w="7503" w:type="dxa"/>
            <w:gridSpan w:val="2"/>
            <w:noWrap/>
            <w:hideMark/>
          </w:tcPr>
          <w:p w14:paraId="4FB59A09" w14:textId="77777777" w:rsidR="000C6428" w:rsidRPr="00B646D2" w:rsidRDefault="000C6428" w:rsidP="00562E9C">
            <w:r w:rsidRPr="00B646D2">
              <w:t>MATCH: A Mechanistic Study</w:t>
            </w:r>
          </w:p>
        </w:tc>
      </w:tr>
      <w:tr w:rsidR="000C6428" w:rsidRPr="00B646D2" w14:paraId="480233CF" w14:textId="77777777" w:rsidTr="000C6428">
        <w:trPr>
          <w:trHeight w:val="300"/>
        </w:trPr>
        <w:tc>
          <w:tcPr>
            <w:tcW w:w="1423" w:type="dxa"/>
            <w:noWrap/>
            <w:hideMark/>
          </w:tcPr>
          <w:p w14:paraId="18D71790" w14:textId="77777777" w:rsidR="000C6428" w:rsidRPr="00B646D2" w:rsidRDefault="000C6428" w:rsidP="00562E9C">
            <w:r w:rsidRPr="00B646D2">
              <w:t>Role:</w:t>
            </w:r>
          </w:p>
        </w:tc>
        <w:tc>
          <w:tcPr>
            <w:tcW w:w="1596" w:type="dxa"/>
            <w:noWrap/>
            <w:hideMark/>
          </w:tcPr>
          <w:p w14:paraId="0EAFAC28" w14:textId="77777777" w:rsidR="000C6428" w:rsidRPr="00B646D2" w:rsidRDefault="000C6428" w:rsidP="00562E9C">
            <w:r w:rsidRPr="00B646D2">
              <w:t>PI</w:t>
            </w:r>
          </w:p>
        </w:tc>
        <w:tc>
          <w:tcPr>
            <w:tcW w:w="5907" w:type="dxa"/>
            <w:noWrap/>
            <w:hideMark/>
          </w:tcPr>
          <w:p w14:paraId="046C40E5" w14:textId="77777777" w:rsidR="000C6428" w:rsidRPr="00B646D2" w:rsidRDefault="000C6428" w:rsidP="00562E9C">
            <w:r w:rsidRPr="00B646D2">
              <w:t>Nov 15, 1996 — Oct 31, 1998</w:t>
            </w:r>
          </w:p>
        </w:tc>
      </w:tr>
      <w:tr w:rsidR="000C6428" w:rsidRPr="00B646D2" w14:paraId="7351E147" w14:textId="77777777" w:rsidTr="000C6428">
        <w:trPr>
          <w:trHeight w:val="300"/>
        </w:trPr>
        <w:tc>
          <w:tcPr>
            <w:tcW w:w="1423" w:type="dxa"/>
            <w:noWrap/>
            <w:hideMark/>
          </w:tcPr>
          <w:p w14:paraId="178A62E5" w14:textId="77777777" w:rsidR="000C6428" w:rsidRPr="00B646D2" w:rsidRDefault="000C6428" w:rsidP="00562E9C">
            <w:r w:rsidRPr="00B646D2">
              <w:t>Amount:</w:t>
            </w:r>
          </w:p>
        </w:tc>
        <w:tc>
          <w:tcPr>
            <w:tcW w:w="1596" w:type="dxa"/>
            <w:noWrap/>
            <w:hideMark/>
          </w:tcPr>
          <w:p w14:paraId="3300A4BD" w14:textId="77777777" w:rsidR="000C6428" w:rsidRPr="00B646D2" w:rsidRDefault="000C6428" w:rsidP="00562E9C">
            <w:r w:rsidRPr="00B646D2">
              <w:t xml:space="preserve">$58,000.00 </w:t>
            </w:r>
          </w:p>
        </w:tc>
        <w:tc>
          <w:tcPr>
            <w:tcW w:w="5907" w:type="dxa"/>
            <w:noWrap/>
            <w:hideMark/>
          </w:tcPr>
          <w:p w14:paraId="3ABCAD51" w14:textId="77777777" w:rsidR="000C6428" w:rsidRPr="00B646D2" w:rsidRDefault="000C6428" w:rsidP="00562E9C"/>
        </w:tc>
      </w:tr>
      <w:tr w:rsidR="000C6428" w:rsidRPr="00B646D2" w14:paraId="3A7BAD59" w14:textId="77777777" w:rsidTr="00E37F92">
        <w:trPr>
          <w:trHeight w:val="300"/>
        </w:trPr>
        <w:tc>
          <w:tcPr>
            <w:tcW w:w="3019" w:type="dxa"/>
            <w:gridSpan w:val="2"/>
            <w:noWrap/>
            <w:hideMark/>
          </w:tcPr>
          <w:p w14:paraId="4F70CA44" w14:textId="47A3CF09" w:rsidR="000C6428" w:rsidRPr="00B646D2" w:rsidRDefault="000C6428" w:rsidP="00562E9C">
            <w:r>
              <w:t>Funding Agency</w:t>
            </w:r>
            <w:r w:rsidRPr="00B646D2">
              <w:t>:</w:t>
            </w:r>
          </w:p>
        </w:tc>
        <w:tc>
          <w:tcPr>
            <w:tcW w:w="5907" w:type="dxa"/>
            <w:noWrap/>
            <w:hideMark/>
          </w:tcPr>
          <w:p w14:paraId="350C789B" w14:textId="77777777" w:rsidR="000C6428" w:rsidRPr="00B646D2" w:rsidRDefault="000C6428" w:rsidP="00562E9C"/>
        </w:tc>
      </w:tr>
      <w:tr w:rsidR="000C6428" w:rsidRPr="00B646D2" w14:paraId="792C4B95" w14:textId="77777777" w:rsidTr="000C6428">
        <w:trPr>
          <w:trHeight w:val="300"/>
        </w:trPr>
        <w:tc>
          <w:tcPr>
            <w:tcW w:w="1423" w:type="dxa"/>
            <w:noWrap/>
            <w:hideMark/>
          </w:tcPr>
          <w:p w14:paraId="35B5FD69" w14:textId="77777777" w:rsidR="000C6428" w:rsidRPr="00B646D2" w:rsidRDefault="000C6428" w:rsidP="00562E9C">
            <w:r w:rsidRPr="00B646D2">
              <w:t>Title:</w:t>
            </w:r>
          </w:p>
        </w:tc>
        <w:tc>
          <w:tcPr>
            <w:tcW w:w="7503" w:type="dxa"/>
            <w:gridSpan w:val="2"/>
            <w:noWrap/>
            <w:hideMark/>
          </w:tcPr>
          <w:p w14:paraId="21C762F6" w14:textId="164470C2" w:rsidR="000C6428" w:rsidRPr="00B646D2" w:rsidRDefault="000C6428" w:rsidP="000C6428">
            <w:r w:rsidRPr="00B646D2">
              <w:t>A Mechanistic Study of the Interactions of Some</w:t>
            </w:r>
            <w:r>
              <w:t xml:space="preserve"> Common Agricultural Chemical in the Environment</w:t>
            </w:r>
          </w:p>
        </w:tc>
      </w:tr>
      <w:tr w:rsidR="000C6428" w:rsidRPr="00B646D2" w14:paraId="18763F30" w14:textId="77777777" w:rsidTr="000C6428">
        <w:trPr>
          <w:trHeight w:val="300"/>
        </w:trPr>
        <w:tc>
          <w:tcPr>
            <w:tcW w:w="1423" w:type="dxa"/>
            <w:noWrap/>
            <w:hideMark/>
          </w:tcPr>
          <w:p w14:paraId="335C99A0" w14:textId="77777777" w:rsidR="000C6428" w:rsidRPr="00B646D2" w:rsidRDefault="000C6428" w:rsidP="00562E9C">
            <w:r w:rsidRPr="00B646D2">
              <w:t>Role:</w:t>
            </w:r>
          </w:p>
        </w:tc>
        <w:tc>
          <w:tcPr>
            <w:tcW w:w="1596" w:type="dxa"/>
            <w:noWrap/>
            <w:hideMark/>
          </w:tcPr>
          <w:p w14:paraId="027E6AC4" w14:textId="77777777" w:rsidR="000C6428" w:rsidRPr="00B646D2" w:rsidRDefault="000C6428" w:rsidP="00562E9C">
            <w:r w:rsidRPr="00B646D2">
              <w:t>PI</w:t>
            </w:r>
          </w:p>
        </w:tc>
        <w:tc>
          <w:tcPr>
            <w:tcW w:w="5907" w:type="dxa"/>
            <w:noWrap/>
            <w:hideMark/>
          </w:tcPr>
          <w:p w14:paraId="46D29A4C" w14:textId="77777777" w:rsidR="000C6428" w:rsidRPr="00B646D2" w:rsidRDefault="000C6428" w:rsidP="00562E9C">
            <w:r w:rsidRPr="00B646D2">
              <w:t>Nov 15, 1996 — Oct 31, 1998</w:t>
            </w:r>
          </w:p>
        </w:tc>
      </w:tr>
      <w:tr w:rsidR="000C6428" w:rsidRPr="00B646D2" w14:paraId="7A3D2A52" w14:textId="77777777" w:rsidTr="000C6428">
        <w:trPr>
          <w:trHeight w:val="300"/>
        </w:trPr>
        <w:tc>
          <w:tcPr>
            <w:tcW w:w="1423" w:type="dxa"/>
            <w:noWrap/>
            <w:hideMark/>
          </w:tcPr>
          <w:p w14:paraId="0B62DC4C" w14:textId="77777777" w:rsidR="000C6428" w:rsidRPr="00B646D2" w:rsidRDefault="000C6428" w:rsidP="00562E9C">
            <w:r w:rsidRPr="00B646D2">
              <w:t>Amount:</w:t>
            </w:r>
          </w:p>
        </w:tc>
        <w:tc>
          <w:tcPr>
            <w:tcW w:w="1596" w:type="dxa"/>
            <w:noWrap/>
            <w:hideMark/>
          </w:tcPr>
          <w:p w14:paraId="6AAA0A80" w14:textId="77777777" w:rsidR="000C6428" w:rsidRPr="00B646D2" w:rsidRDefault="000C6428" w:rsidP="00562E9C">
            <w:r w:rsidRPr="00B646D2">
              <w:t xml:space="preserve">$40,000.00 </w:t>
            </w:r>
          </w:p>
        </w:tc>
        <w:tc>
          <w:tcPr>
            <w:tcW w:w="5907" w:type="dxa"/>
            <w:noWrap/>
            <w:hideMark/>
          </w:tcPr>
          <w:p w14:paraId="1861C7DD" w14:textId="77777777" w:rsidR="000C6428" w:rsidRPr="00B646D2" w:rsidRDefault="000C6428" w:rsidP="00562E9C"/>
        </w:tc>
      </w:tr>
      <w:tr w:rsidR="000C6428" w:rsidRPr="00B646D2" w14:paraId="62A9EE93" w14:textId="77777777" w:rsidTr="000C6428">
        <w:trPr>
          <w:trHeight w:val="300"/>
        </w:trPr>
        <w:tc>
          <w:tcPr>
            <w:tcW w:w="1423" w:type="dxa"/>
            <w:noWrap/>
            <w:hideMark/>
          </w:tcPr>
          <w:p w14:paraId="178D7F1B" w14:textId="77777777" w:rsidR="000C6428" w:rsidRPr="00B646D2" w:rsidRDefault="000C6428" w:rsidP="00562E9C"/>
        </w:tc>
        <w:tc>
          <w:tcPr>
            <w:tcW w:w="1596" w:type="dxa"/>
            <w:noWrap/>
            <w:hideMark/>
          </w:tcPr>
          <w:p w14:paraId="2A51F744" w14:textId="77777777" w:rsidR="000C6428" w:rsidRPr="00B646D2" w:rsidRDefault="000C6428" w:rsidP="00562E9C">
            <w:r w:rsidRPr="00B646D2">
              <w:t xml:space="preserve">$80,000.00 </w:t>
            </w:r>
          </w:p>
        </w:tc>
        <w:tc>
          <w:tcPr>
            <w:tcW w:w="5907" w:type="dxa"/>
            <w:noWrap/>
            <w:hideMark/>
          </w:tcPr>
          <w:p w14:paraId="2587B7FB" w14:textId="77777777" w:rsidR="000C6428" w:rsidRPr="00B646D2" w:rsidRDefault="000C6428" w:rsidP="00562E9C"/>
        </w:tc>
      </w:tr>
      <w:tr w:rsidR="000C6428" w:rsidRPr="00B646D2" w14:paraId="304C9CA0" w14:textId="77777777" w:rsidTr="00161066">
        <w:trPr>
          <w:trHeight w:val="300"/>
        </w:trPr>
        <w:tc>
          <w:tcPr>
            <w:tcW w:w="3019" w:type="dxa"/>
            <w:gridSpan w:val="2"/>
            <w:noWrap/>
            <w:hideMark/>
          </w:tcPr>
          <w:p w14:paraId="24C4FA9E" w14:textId="43E8F56A" w:rsidR="000C6428" w:rsidRPr="00B646D2" w:rsidRDefault="000C6428" w:rsidP="00562E9C">
            <w:r>
              <w:t>Funding Agency</w:t>
            </w:r>
            <w:r w:rsidRPr="00B646D2">
              <w:t>:</w:t>
            </w:r>
          </w:p>
        </w:tc>
        <w:tc>
          <w:tcPr>
            <w:tcW w:w="5907" w:type="dxa"/>
            <w:noWrap/>
            <w:hideMark/>
          </w:tcPr>
          <w:p w14:paraId="33CF3C64" w14:textId="77777777" w:rsidR="000C6428" w:rsidRPr="00B646D2" w:rsidRDefault="000C6428" w:rsidP="00562E9C">
            <w:r w:rsidRPr="00B646D2">
              <w:t>National Science Foundation (NSF)</w:t>
            </w:r>
          </w:p>
        </w:tc>
      </w:tr>
      <w:tr w:rsidR="000C6428" w:rsidRPr="00B646D2" w14:paraId="5FBFCF6F" w14:textId="77777777" w:rsidTr="000C6428">
        <w:trPr>
          <w:trHeight w:val="300"/>
        </w:trPr>
        <w:tc>
          <w:tcPr>
            <w:tcW w:w="1423" w:type="dxa"/>
            <w:noWrap/>
            <w:hideMark/>
          </w:tcPr>
          <w:p w14:paraId="062166DE" w14:textId="77777777" w:rsidR="000C6428" w:rsidRPr="00B646D2" w:rsidRDefault="000C6428" w:rsidP="00562E9C">
            <w:r w:rsidRPr="00B646D2">
              <w:t>Title:</w:t>
            </w:r>
          </w:p>
        </w:tc>
        <w:tc>
          <w:tcPr>
            <w:tcW w:w="7503" w:type="dxa"/>
            <w:gridSpan w:val="2"/>
            <w:noWrap/>
            <w:hideMark/>
          </w:tcPr>
          <w:p w14:paraId="4A7403BA" w14:textId="3201578B" w:rsidR="000C6428" w:rsidRPr="00B646D2" w:rsidRDefault="000C6428" w:rsidP="000C6428">
            <w:r w:rsidRPr="00B646D2">
              <w:t xml:space="preserve">Development of an </w:t>
            </w:r>
            <w:proofErr w:type="spellStart"/>
            <w:r w:rsidRPr="00B646D2">
              <w:t>Electronkinetic</w:t>
            </w:r>
            <w:proofErr w:type="spellEnd"/>
            <w:r w:rsidRPr="00B646D2">
              <w:t xml:space="preserve"> Technique</w:t>
            </w:r>
            <w:r>
              <w:t xml:space="preserve"> for Remediation of Lead Contaminated Soils</w:t>
            </w:r>
          </w:p>
        </w:tc>
      </w:tr>
      <w:tr w:rsidR="000C6428" w:rsidRPr="00B646D2" w14:paraId="3C3CC3A0" w14:textId="77777777" w:rsidTr="000C6428">
        <w:trPr>
          <w:trHeight w:val="300"/>
        </w:trPr>
        <w:tc>
          <w:tcPr>
            <w:tcW w:w="1423" w:type="dxa"/>
            <w:noWrap/>
            <w:hideMark/>
          </w:tcPr>
          <w:p w14:paraId="5C85BF7F" w14:textId="77777777" w:rsidR="000C6428" w:rsidRPr="00B646D2" w:rsidRDefault="000C6428" w:rsidP="00562E9C">
            <w:r w:rsidRPr="00B646D2">
              <w:t>Role:</w:t>
            </w:r>
          </w:p>
        </w:tc>
        <w:tc>
          <w:tcPr>
            <w:tcW w:w="1596" w:type="dxa"/>
            <w:noWrap/>
            <w:hideMark/>
          </w:tcPr>
          <w:p w14:paraId="121053BD" w14:textId="77777777" w:rsidR="000C6428" w:rsidRPr="00B646D2" w:rsidRDefault="000C6428" w:rsidP="00562E9C">
            <w:r w:rsidRPr="00B646D2">
              <w:t>PI</w:t>
            </w:r>
          </w:p>
        </w:tc>
        <w:tc>
          <w:tcPr>
            <w:tcW w:w="5907" w:type="dxa"/>
            <w:noWrap/>
            <w:hideMark/>
          </w:tcPr>
          <w:p w14:paraId="17694305" w14:textId="77777777" w:rsidR="000C6428" w:rsidRPr="00B646D2" w:rsidRDefault="000C6428" w:rsidP="00562E9C">
            <w:r w:rsidRPr="00B646D2">
              <w:t>Apr 17, 1997 — Aug 1, 2000</w:t>
            </w:r>
          </w:p>
        </w:tc>
      </w:tr>
      <w:tr w:rsidR="000C6428" w:rsidRPr="00B646D2" w14:paraId="6C4EDA17" w14:textId="77777777" w:rsidTr="000C6428">
        <w:trPr>
          <w:trHeight w:val="300"/>
        </w:trPr>
        <w:tc>
          <w:tcPr>
            <w:tcW w:w="1423" w:type="dxa"/>
            <w:noWrap/>
            <w:hideMark/>
          </w:tcPr>
          <w:p w14:paraId="02299C6F" w14:textId="77777777" w:rsidR="000C6428" w:rsidRPr="00B646D2" w:rsidRDefault="000C6428" w:rsidP="00562E9C">
            <w:r w:rsidRPr="00B646D2">
              <w:t>Amount:</w:t>
            </w:r>
          </w:p>
        </w:tc>
        <w:tc>
          <w:tcPr>
            <w:tcW w:w="1596" w:type="dxa"/>
            <w:noWrap/>
            <w:hideMark/>
          </w:tcPr>
          <w:p w14:paraId="1162F07F" w14:textId="77777777" w:rsidR="000C6428" w:rsidRPr="00B646D2" w:rsidRDefault="000C6428" w:rsidP="00562E9C">
            <w:r w:rsidRPr="00B646D2">
              <w:t xml:space="preserve">$225,000.00 </w:t>
            </w:r>
          </w:p>
        </w:tc>
        <w:tc>
          <w:tcPr>
            <w:tcW w:w="5907" w:type="dxa"/>
            <w:noWrap/>
            <w:hideMark/>
          </w:tcPr>
          <w:p w14:paraId="1BB0E506" w14:textId="77777777" w:rsidR="000C6428" w:rsidRPr="00B646D2" w:rsidRDefault="000C6428" w:rsidP="00562E9C"/>
        </w:tc>
      </w:tr>
      <w:tr w:rsidR="000C6428" w:rsidRPr="00B646D2" w14:paraId="7E9EA7DD" w14:textId="77777777" w:rsidTr="00C830F8">
        <w:trPr>
          <w:trHeight w:val="300"/>
        </w:trPr>
        <w:tc>
          <w:tcPr>
            <w:tcW w:w="3019" w:type="dxa"/>
            <w:gridSpan w:val="2"/>
            <w:noWrap/>
            <w:hideMark/>
          </w:tcPr>
          <w:p w14:paraId="4350E842" w14:textId="467A386B" w:rsidR="000C6428" w:rsidRPr="00B646D2" w:rsidRDefault="000C6428" w:rsidP="00562E9C">
            <w:r>
              <w:t>Funding Agency</w:t>
            </w:r>
            <w:r w:rsidRPr="00B646D2">
              <w:t>:</w:t>
            </w:r>
          </w:p>
        </w:tc>
        <w:tc>
          <w:tcPr>
            <w:tcW w:w="5907" w:type="dxa"/>
            <w:noWrap/>
            <w:hideMark/>
          </w:tcPr>
          <w:p w14:paraId="11EAFAA8" w14:textId="77777777" w:rsidR="000C6428" w:rsidRPr="00B646D2" w:rsidRDefault="000C6428" w:rsidP="00562E9C">
            <w:r w:rsidRPr="00B646D2">
              <w:t>National Aeronautics and Space Administration (NASA)</w:t>
            </w:r>
          </w:p>
        </w:tc>
      </w:tr>
    </w:tbl>
    <w:p w14:paraId="279AC944" w14:textId="77777777" w:rsidR="000C6428" w:rsidRDefault="000C6428" w:rsidP="000C6428"/>
    <w:p w14:paraId="3C1EA8C6" w14:textId="77777777" w:rsidR="00BB769B" w:rsidRPr="007555AE" w:rsidRDefault="00BB769B" w:rsidP="005532A4">
      <w:pPr>
        <w:outlineLvl w:val="0"/>
        <w:rPr>
          <w:b/>
          <w:sz w:val="28"/>
          <w:szCs w:val="28"/>
        </w:rPr>
      </w:pPr>
    </w:p>
    <w:p w14:paraId="4DF9A563" w14:textId="77777777" w:rsidR="00D20E46" w:rsidRPr="00B73280" w:rsidRDefault="00C108DE" w:rsidP="00B73280">
      <w:pPr>
        <w:pStyle w:val="Heading1"/>
        <w:rPr>
          <w:sz w:val="28"/>
          <w:szCs w:val="28"/>
        </w:rPr>
      </w:pPr>
      <w:bookmarkStart w:id="35" w:name="_Toc410661483"/>
      <w:bookmarkStart w:id="36" w:name="_Toc459014384"/>
      <w:r w:rsidRPr="00B73280">
        <w:rPr>
          <w:sz w:val="28"/>
          <w:szCs w:val="28"/>
        </w:rPr>
        <w:t>Honors and Awards</w:t>
      </w:r>
      <w:bookmarkEnd w:id="35"/>
      <w:bookmarkEnd w:id="36"/>
    </w:p>
    <w:p w14:paraId="7D4AADFD" w14:textId="77777777" w:rsidR="00B2351E" w:rsidRPr="00D177F9" w:rsidRDefault="00B2351E" w:rsidP="005532A4">
      <w:pPr>
        <w:rPr>
          <w:szCs w:val="24"/>
        </w:rPr>
      </w:pPr>
    </w:p>
    <w:p w14:paraId="3501B9BF" w14:textId="77777777" w:rsidR="00202707" w:rsidRPr="00D177F9" w:rsidRDefault="00202707" w:rsidP="005532A4">
      <w:pPr>
        <w:ind w:left="720" w:hanging="720"/>
        <w:jc w:val="both"/>
        <w:rPr>
          <w:szCs w:val="24"/>
          <w:u w:val="single"/>
        </w:rPr>
      </w:pPr>
      <w:r w:rsidRPr="00D177F9">
        <w:rPr>
          <w:szCs w:val="24"/>
        </w:rPr>
        <w:t>20</w:t>
      </w:r>
      <w:r>
        <w:rPr>
          <w:szCs w:val="24"/>
        </w:rPr>
        <w:t>1</w:t>
      </w:r>
      <w:r w:rsidR="006C3A57">
        <w:rPr>
          <w:szCs w:val="24"/>
        </w:rPr>
        <w:t>1</w:t>
      </w:r>
      <w:r w:rsidRPr="00D177F9">
        <w:rPr>
          <w:szCs w:val="24"/>
        </w:rPr>
        <w:tab/>
      </w:r>
      <w:r>
        <w:rPr>
          <w:szCs w:val="24"/>
          <w:u w:val="single"/>
        </w:rPr>
        <w:t>Scholarship of Teaching and Learning</w:t>
      </w:r>
      <w:r w:rsidRPr="00D177F9">
        <w:rPr>
          <w:szCs w:val="24"/>
        </w:rPr>
        <w:t xml:space="preserve"> (</w:t>
      </w:r>
      <w:proofErr w:type="spellStart"/>
      <w:r>
        <w:rPr>
          <w:szCs w:val="24"/>
        </w:rPr>
        <w:t>SoTL</w:t>
      </w:r>
      <w:proofErr w:type="spellEnd"/>
      <w:r w:rsidRPr="00D177F9">
        <w:rPr>
          <w:szCs w:val="24"/>
        </w:rPr>
        <w:t xml:space="preserve">) Award presented by UCF for outstanding efforts in </w:t>
      </w:r>
      <w:r>
        <w:rPr>
          <w:szCs w:val="24"/>
        </w:rPr>
        <w:t xml:space="preserve">research in the </w:t>
      </w:r>
      <w:r w:rsidRPr="00D177F9">
        <w:rPr>
          <w:szCs w:val="24"/>
        </w:rPr>
        <w:t>teaching</w:t>
      </w:r>
      <w:r>
        <w:rPr>
          <w:szCs w:val="24"/>
        </w:rPr>
        <w:t xml:space="preserve"> enterprise</w:t>
      </w:r>
      <w:r w:rsidRPr="00D177F9">
        <w:rPr>
          <w:szCs w:val="24"/>
        </w:rPr>
        <w:t xml:space="preserve"> </w:t>
      </w:r>
    </w:p>
    <w:p w14:paraId="1E3FB186" w14:textId="77777777" w:rsidR="00202707" w:rsidRDefault="00202707" w:rsidP="005532A4">
      <w:pPr>
        <w:ind w:left="720" w:hanging="720"/>
        <w:jc w:val="both"/>
        <w:rPr>
          <w:szCs w:val="24"/>
        </w:rPr>
      </w:pPr>
    </w:p>
    <w:p w14:paraId="0C8A330E" w14:textId="77777777" w:rsidR="00202707" w:rsidRPr="00D177F9" w:rsidRDefault="00202707" w:rsidP="005532A4">
      <w:pPr>
        <w:ind w:left="720" w:hanging="720"/>
        <w:jc w:val="both"/>
        <w:rPr>
          <w:szCs w:val="24"/>
          <w:u w:val="single"/>
        </w:rPr>
      </w:pPr>
      <w:r w:rsidRPr="00D177F9">
        <w:rPr>
          <w:szCs w:val="24"/>
        </w:rPr>
        <w:t>20</w:t>
      </w:r>
      <w:r>
        <w:rPr>
          <w:szCs w:val="24"/>
        </w:rPr>
        <w:t>1</w:t>
      </w:r>
      <w:r w:rsidR="006C3A57">
        <w:rPr>
          <w:szCs w:val="24"/>
        </w:rPr>
        <w:t>1</w:t>
      </w:r>
      <w:r w:rsidRPr="00D177F9">
        <w:rPr>
          <w:szCs w:val="24"/>
        </w:rPr>
        <w:tab/>
      </w:r>
      <w:r w:rsidRPr="00D177F9">
        <w:rPr>
          <w:szCs w:val="24"/>
          <w:u w:val="single"/>
        </w:rPr>
        <w:t>Teaching Incentive Program</w:t>
      </w:r>
      <w:r w:rsidRPr="00D177F9">
        <w:rPr>
          <w:szCs w:val="24"/>
        </w:rPr>
        <w:t xml:space="preserve"> (TIP) Award presented by UCF for outstanding efforts in teaching </w:t>
      </w:r>
    </w:p>
    <w:p w14:paraId="2CD55D9B" w14:textId="77777777" w:rsidR="00202707" w:rsidRDefault="00202707" w:rsidP="005532A4">
      <w:pPr>
        <w:pStyle w:val="BodyTextIndent"/>
        <w:ind w:hanging="720"/>
        <w:rPr>
          <w:szCs w:val="24"/>
        </w:rPr>
      </w:pPr>
    </w:p>
    <w:p w14:paraId="1074BBA8" w14:textId="77777777" w:rsidR="00EB378A" w:rsidRDefault="00EB378A" w:rsidP="005532A4">
      <w:pPr>
        <w:pStyle w:val="BodyTextIndent"/>
        <w:ind w:hanging="720"/>
        <w:rPr>
          <w:szCs w:val="24"/>
        </w:rPr>
      </w:pPr>
      <w:r>
        <w:rPr>
          <w:szCs w:val="24"/>
        </w:rPr>
        <w:t>2008</w:t>
      </w:r>
      <w:r>
        <w:rPr>
          <w:szCs w:val="24"/>
        </w:rPr>
        <w:tab/>
      </w:r>
      <w:r w:rsidRPr="00EB378A">
        <w:rPr>
          <w:szCs w:val="24"/>
          <w:u w:val="single"/>
        </w:rPr>
        <w:t>UCF Women Making History Award</w:t>
      </w:r>
    </w:p>
    <w:p w14:paraId="694FE648" w14:textId="77777777" w:rsidR="00EB378A" w:rsidRDefault="00EB378A" w:rsidP="005532A4">
      <w:pPr>
        <w:pStyle w:val="BodyTextIndent"/>
        <w:ind w:hanging="720"/>
        <w:rPr>
          <w:szCs w:val="24"/>
        </w:rPr>
      </w:pPr>
      <w:r>
        <w:rPr>
          <w:szCs w:val="24"/>
        </w:rPr>
        <w:tab/>
      </w:r>
      <w:r w:rsidRPr="00EB378A">
        <w:rPr>
          <w:szCs w:val="24"/>
        </w:rPr>
        <w:t>http://womens.research.ucf.edu/</w:t>
      </w:r>
    </w:p>
    <w:p w14:paraId="39425896" w14:textId="77777777" w:rsidR="00EB378A" w:rsidRDefault="00EB378A" w:rsidP="005532A4">
      <w:pPr>
        <w:pStyle w:val="BodyTextIndent"/>
        <w:ind w:hanging="720"/>
        <w:rPr>
          <w:szCs w:val="24"/>
        </w:rPr>
      </w:pPr>
    </w:p>
    <w:p w14:paraId="414D32B5" w14:textId="77777777" w:rsidR="00640C13" w:rsidRPr="00D177F9" w:rsidRDefault="00640C13" w:rsidP="005532A4">
      <w:pPr>
        <w:pStyle w:val="BodyTextIndent"/>
        <w:ind w:hanging="720"/>
        <w:rPr>
          <w:szCs w:val="24"/>
        </w:rPr>
      </w:pPr>
      <w:r w:rsidRPr="00D177F9">
        <w:rPr>
          <w:szCs w:val="24"/>
        </w:rPr>
        <w:t>2007</w:t>
      </w:r>
      <w:r w:rsidRPr="00D177F9">
        <w:rPr>
          <w:szCs w:val="24"/>
        </w:rPr>
        <w:tab/>
      </w:r>
      <w:r w:rsidRPr="00D177F9">
        <w:rPr>
          <w:szCs w:val="24"/>
          <w:u w:val="single"/>
        </w:rPr>
        <w:t>NASA Blue Marble Award</w:t>
      </w:r>
    </w:p>
    <w:p w14:paraId="499F16C8" w14:textId="77777777" w:rsidR="00640C13" w:rsidRPr="00D177F9" w:rsidRDefault="00640C13" w:rsidP="005532A4">
      <w:pPr>
        <w:pStyle w:val="BodyTextIndent"/>
        <w:rPr>
          <w:szCs w:val="24"/>
        </w:rPr>
      </w:pPr>
      <w:r w:rsidRPr="00D177F9">
        <w:rPr>
          <w:szCs w:val="24"/>
        </w:rPr>
        <w:t xml:space="preserve"> http://oim.hq.nasa.gov/oia/emd/events.html</w:t>
      </w:r>
    </w:p>
    <w:p w14:paraId="7739C601" w14:textId="77777777" w:rsidR="00640C13" w:rsidRPr="00D177F9" w:rsidRDefault="00640C13" w:rsidP="005532A4">
      <w:pPr>
        <w:pStyle w:val="BodyTextIndent"/>
        <w:ind w:hanging="720"/>
        <w:rPr>
          <w:szCs w:val="24"/>
        </w:rPr>
      </w:pPr>
    </w:p>
    <w:p w14:paraId="7E6DFBE9" w14:textId="77777777" w:rsidR="00D87C34" w:rsidRPr="00D177F9" w:rsidRDefault="00D87C34" w:rsidP="005532A4">
      <w:pPr>
        <w:pStyle w:val="BodyTextIndent"/>
        <w:ind w:hanging="720"/>
        <w:rPr>
          <w:szCs w:val="24"/>
        </w:rPr>
      </w:pPr>
      <w:r w:rsidRPr="00D177F9">
        <w:rPr>
          <w:szCs w:val="24"/>
        </w:rPr>
        <w:t>2007</w:t>
      </w:r>
      <w:r w:rsidRPr="00D177F9">
        <w:rPr>
          <w:szCs w:val="24"/>
        </w:rPr>
        <w:tab/>
      </w:r>
      <w:r w:rsidRPr="00D177F9">
        <w:rPr>
          <w:szCs w:val="24"/>
          <w:u w:val="single"/>
        </w:rPr>
        <w:t xml:space="preserve">Inducted into the </w:t>
      </w:r>
      <w:r w:rsidR="00241670" w:rsidRPr="00D177F9">
        <w:rPr>
          <w:szCs w:val="24"/>
          <w:u w:val="single"/>
        </w:rPr>
        <w:t xml:space="preserve">Space Technology </w:t>
      </w:r>
      <w:r w:rsidRPr="00D177F9">
        <w:rPr>
          <w:szCs w:val="24"/>
          <w:u w:val="single"/>
        </w:rPr>
        <w:t>Hall of Fame</w:t>
      </w:r>
      <w:r w:rsidRPr="00D177F9">
        <w:rPr>
          <w:szCs w:val="24"/>
        </w:rPr>
        <w:t xml:space="preserve"> </w:t>
      </w:r>
    </w:p>
    <w:p w14:paraId="5C661B0B" w14:textId="77777777" w:rsidR="00D87C34" w:rsidRPr="00D177F9" w:rsidRDefault="00241670" w:rsidP="005532A4">
      <w:pPr>
        <w:pStyle w:val="BodyTextIndent"/>
        <w:ind w:hanging="720"/>
        <w:rPr>
          <w:szCs w:val="24"/>
        </w:rPr>
      </w:pPr>
      <w:r w:rsidRPr="00D177F9">
        <w:rPr>
          <w:szCs w:val="24"/>
        </w:rPr>
        <w:tab/>
        <w:t>http://www.spacetechhalloffame.org/</w:t>
      </w:r>
    </w:p>
    <w:p w14:paraId="54286982" w14:textId="77777777" w:rsidR="00D87C34" w:rsidRPr="00D177F9" w:rsidRDefault="00D87C34" w:rsidP="005532A4">
      <w:pPr>
        <w:pStyle w:val="BodyTextIndent"/>
        <w:ind w:hanging="720"/>
        <w:rPr>
          <w:szCs w:val="24"/>
        </w:rPr>
      </w:pPr>
    </w:p>
    <w:p w14:paraId="2D648B60" w14:textId="77777777" w:rsidR="00F74AFF" w:rsidRPr="00D177F9" w:rsidRDefault="00F74AFF" w:rsidP="005532A4">
      <w:pPr>
        <w:pStyle w:val="BodyTextIndent"/>
        <w:ind w:hanging="720"/>
        <w:rPr>
          <w:szCs w:val="24"/>
        </w:rPr>
      </w:pPr>
      <w:r w:rsidRPr="00D177F9">
        <w:rPr>
          <w:szCs w:val="24"/>
        </w:rPr>
        <w:t>2007</w:t>
      </w:r>
      <w:r w:rsidRPr="00D177F9">
        <w:rPr>
          <w:szCs w:val="24"/>
        </w:rPr>
        <w:tab/>
      </w:r>
      <w:r w:rsidRPr="00D177F9">
        <w:rPr>
          <w:szCs w:val="24"/>
          <w:u w:val="single"/>
        </w:rPr>
        <w:t xml:space="preserve">Tech Museum </w:t>
      </w:r>
      <w:r w:rsidR="00674CCD" w:rsidRPr="00D177F9">
        <w:rPr>
          <w:szCs w:val="24"/>
          <w:u w:val="single"/>
        </w:rPr>
        <w:t xml:space="preserve">of Innovation </w:t>
      </w:r>
      <w:r w:rsidRPr="00D177F9">
        <w:rPr>
          <w:szCs w:val="24"/>
          <w:u w:val="single"/>
        </w:rPr>
        <w:t>Award</w:t>
      </w:r>
      <w:r w:rsidRPr="00D177F9">
        <w:rPr>
          <w:szCs w:val="24"/>
        </w:rPr>
        <w:t xml:space="preserve"> Intel Environmental Laureate</w:t>
      </w:r>
    </w:p>
    <w:p w14:paraId="0543B1FA" w14:textId="77777777" w:rsidR="00F74AFF" w:rsidRPr="00D177F9" w:rsidRDefault="00F74AFF" w:rsidP="005532A4">
      <w:pPr>
        <w:pStyle w:val="BodyTextIndent"/>
        <w:rPr>
          <w:szCs w:val="24"/>
        </w:rPr>
      </w:pPr>
      <w:r w:rsidRPr="00D177F9">
        <w:rPr>
          <w:szCs w:val="24"/>
        </w:rPr>
        <w:t>http://www.techawards.org/about/</w:t>
      </w:r>
    </w:p>
    <w:p w14:paraId="110F7DF8" w14:textId="77777777" w:rsidR="00126DC1" w:rsidRPr="00D177F9" w:rsidRDefault="00126DC1" w:rsidP="005532A4">
      <w:pPr>
        <w:pStyle w:val="BodyTextIndent"/>
        <w:ind w:hanging="720"/>
        <w:rPr>
          <w:szCs w:val="24"/>
        </w:rPr>
      </w:pPr>
    </w:p>
    <w:p w14:paraId="1A6044C6" w14:textId="77777777" w:rsidR="00B51A2A" w:rsidRDefault="00B51A2A" w:rsidP="005532A4">
      <w:pPr>
        <w:tabs>
          <w:tab w:val="num" w:pos="720"/>
          <w:tab w:val="num" w:pos="1080"/>
        </w:tabs>
        <w:rPr>
          <w:szCs w:val="24"/>
          <w:u w:val="single"/>
        </w:rPr>
      </w:pPr>
      <w:r w:rsidRPr="00D177F9">
        <w:rPr>
          <w:szCs w:val="24"/>
        </w:rPr>
        <w:t>2006</w:t>
      </w:r>
      <w:r w:rsidRPr="00D177F9">
        <w:rPr>
          <w:szCs w:val="24"/>
        </w:rPr>
        <w:tab/>
      </w:r>
      <w:r w:rsidRPr="00D177F9">
        <w:rPr>
          <w:szCs w:val="24"/>
          <w:u w:val="single"/>
        </w:rPr>
        <w:t xml:space="preserve">Federal </w:t>
      </w:r>
      <w:r w:rsidR="003841D8">
        <w:rPr>
          <w:szCs w:val="24"/>
          <w:u w:val="single"/>
        </w:rPr>
        <w:t>L</w:t>
      </w:r>
      <w:r w:rsidRPr="00D177F9">
        <w:rPr>
          <w:szCs w:val="24"/>
          <w:u w:val="single"/>
        </w:rPr>
        <w:t>aboratory Consortium Southeastern Award</w:t>
      </w:r>
    </w:p>
    <w:p w14:paraId="7A3B23D0" w14:textId="77777777" w:rsidR="00B51A2A" w:rsidRDefault="0093178B" w:rsidP="005532A4">
      <w:pPr>
        <w:tabs>
          <w:tab w:val="num" w:pos="720"/>
          <w:tab w:val="num" w:pos="1080"/>
        </w:tabs>
        <w:rPr>
          <w:szCs w:val="24"/>
        </w:rPr>
      </w:pPr>
      <w:r>
        <w:rPr>
          <w:szCs w:val="24"/>
        </w:rPr>
        <w:tab/>
      </w:r>
      <w:r w:rsidRPr="0093178B">
        <w:rPr>
          <w:szCs w:val="24"/>
        </w:rPr>
        <w:t>http://www.flcsoutheast.org/TechAwards.html</w:t>
      </w:r>
    </w:p>
    <w:p w14:paraId="49D9D221" w14:textId="77777777" w:rsidR="0093178B" w:rsidRPr="00D177F9" w:rsidRDefault="0093178B" w:rsidP="005532A4">
      <w:pPr>
        <w:tabs>
          <w:tab w:val="num" w:pos="720"/>
          <w:tab w:val="num" w:pos="1080"/>
        </w:tabs>
        <w:rPr>
          <w:szCs w:val="24"/>
        </w:rPr>
      </w:pPr>
    </w:p>
    <w:p w14:paraId="445F27A9" w14:textId="77777777" w:rsidR="00B51A2A" w:rsidRPr="00D177F9" w:rsidRDefault="00B51A2A" w:rsidP="005532A4">
      <w:pPr>
        <w:tabs>
          <w:tab w:val="num" w:pos="720"/>
          <w:tab w:val="num" w:pos="1080"/>
        </w:tabs>
        <w:rPr>
          <w:szCs w:val="24"/>
        </w:rPr>
      </w:pPr>
      <w:r w:rsidRPr="00D177F9">
        <w:rPr>
          <w:szCs w:val="24"/>
        </w:rPr>
        <w:t>2006</w:t>
      </w:r>
      <w:r w:rsidRPr="00D177F9">
        <w:rPr>
          <w:szCs w:val="24"/>
        </w:rPr>
        <w:tab/>
      </w:r>
      <w:r w:rsidRPr="00D177F9">
        <w:rPr>
          <w:szCs w:val="24"/>
          <w:u w:val="single"/>
        </w:rPr>
        <w:t>Federal Laboratory Consortium National Award</w:t>
      </w:r>
    </w:p>
    <w:p w14:paraId="118158E9" w14:textId="77777777" w:rsidR="00B51A2A" w:rsidRPr="00D177F9" w:rsidRDefault="006D690D" w:rsidP="005532A4">
      <w:pPr>
        <w:tabs>
          <w:tab w:val="num" w:pos="900"/>
          <w:tab w:val="num" w:pos="1080"/>
        </w:tabs>
        <w:ind w:left="720" w:hanging="720"/>
        <w:rPr>
          <w:szCs w:val="24"/>
        </w:rPr>
      </w:pPr>
      <w:r w:rsidRPr="00D177F9">
        <w:rPr>
          <w:szCs w:val="24"/>
        </w:rPr>
        <w:tab/>
      </w:r>
      <w:r w:rsidR="00B457FF" w:rsidRPr="00D177F9">
        <w:rPr>
          <w:szCs w:val="24"/>
        </w:rPr>
        <w:t>http://www.federallabs.org/awards/</w:t>
      </w:r>
    </w:p>
    <w:p w14:paraId="2A3CA64E" w14:textId="77777777" w:rsidR="00B457FF" w:rsidRPr="00D177F9" w:rsidRDefault="00B457FF" w:rsidP="005532A4">
      <w:pPr>
        <w:tabs>
          <w:tab w:val="num" w:pos="900"/>
          <w:tab w:val="num" w:pos="1080"/>
        </w:tabs>
        <w:ind w:left="720" w:hanging="720"/>
        <w:rPr>
          <w:szCs w:val="24"/>
        </w:rPr>
      </w:pPr>
    </w:p>
    <w:p w14:paraId="73C4D8FF" w14:textId="77777777" w:rsidR="00B457FF" w:rsidRDefault="00B457FF" w:rsidP="005532A4">
      <w:pPr>
        <w:tabs>
          <w:tab w:val="num" w:pos="900"/>
          <w:tab w:val="num" w:pos="1080"/>
        </w:tabs>
        <w:ind w:left="720" w:hanging="720"/>
        <w:rPr>
          <w:szCs w:val="24"/>
          <w:u w:val="single"/>
        </w:rPr>
      </w:pPr>
      <w:r w:rsidRPr="00D177F9">
        <w:rPr>
          <w:szCs w:val="24"/>
        </w:rPr>
        <w:t>2006</w:t>
      </w:r>
      <w:r w:rsidRPr="00D177F9">
        <w:rPr>
          <w:szCs w:val="24"/>
        </w:rPr>
        <w:tab/>
      </w:r>
      <w:r w:rsidRPr="00D177F9">
        <w:rPr>
          <w:szCs w:val="24"/>
          <w:u w:val="single"/>
        </w:rPr>
        <w:t>KSC-NASA Environment and Energy Award</w:t>
      </w:r>
    </w:p>
    <w:p w14:paraId="61C5A698" w14:textId="77777777" w:rsidR="0093178B" w:rsidRPr="00D177F9" w:rsidRDefault="0093178B" w:rsidP="005532A4">
      <w:pPr>
        <w:tabs>
          <w:tab w:val="num" w:pos="900"/>
          <w:tab w:val="num" w:pos="1080"/>
        </w:tabs>
        <w:ind w:left="720" w:hanging="720"/>
        <w:rPr>
          <w:szCs w:val="24"/>
        </w:rPr>
      </w:pPr>
      <w:r>
        <w:rPr>
          <w:szCs w:val="24"/>
        </w:rPr>
        <w:tab/>
      </w:r>
      <w:r w:rsidRPr="0093178B">
        <w:rPr>
          <w:szCs w:val="24"/>
        </w:rPr>
        <w:t>http://environmental.ksc.nasa.gov/awardInfo.htm#eea</w:t>
      </w:r>
    </w:p>
    <w:p w14:paraId="76950E13" w14:textId="77777777" w:rsidR="006D690D" w:rsidRPr="00D177F9" w:rsidRDefault="006D690D" w:rsidP="005532A4">
      <w:pPr>
        <w:tabs>
          <w:tab w:val="num" w:pos="900"/>
          <w:tab w:val="num" w:pos="1080"/>
        </w:tabs>
        <w:ind w:left="720" w:hanging="720"/>
        <w:rPr>
          <w:szCs w:val="24"/>
        </w:rPr>
      </w:pPr>
    </w:p>
    <w:p w14:paraId="4F49EE94" w14:textId="77777777" w:rsidR="00B51A2A" w:rsidRPr="00D177F9" w:rsidRDefault="00B51A2A" w:rsidP="005532A4">
      <w:pPr>
        <w:tabs>
          <w:tab w:val="num" w:pos="900"/>
          <w:tab w:val="num" w:pos="1080"/>
        </w:tabs>
        <w:ind w:left="720" w:hanging="720"/>
        <w:rPr>
          <w:szCs w:val="24"/>
        </w:rPr>
      </w:pPr>
      <w:r w:rsidRPr="00D177F9">
        <w:rPr>
          <w:szCs w:val="24"/>
        </w:rPr>
        <w:t>2006</w:t>
      </w:r>
      <w:r w:rsidRPr="00D177F9">
        <w:rPr>
          <w:szCs w:val="24"/>
        </w:rPr>
        <w:tab/>
      </w:r>
      <w:r w:rsidRPr="00D177F9">
        <w:rPr>
          <w:szCs w:val="24"/>
          <w:u w:val="single"/>
        </w:rPr>
        <w:t xml:space="preserve">2005 NASA </w:t>
      </w:r>
      <w:r w:rsidR="00640C13" w:rsidRPr="00D177F9">
        <w:rPr>
          <w:szCs w:val="24"/>
          <w:u w:val="single"/>
        </w:rPr>
        <w:t xml:space="preserve">Government </w:t>
      </w:r>
      <w:r w:rsidRPr="00D177F9">
        <w:rPr>
          <w:szCs w:val="24"/>
          <w:u w:val="single"/>
        </w:rPr>
        <w:t>Invention of the Year Award</w:t>
      </w:r>
      <w:r w:rsidRPr="00D177F9">
        <w:rPr>
          <w:szCs w:val="24"/>
        </w:rPr>
        <w:t xml:space="preserve"> for “Zero-valent metal emulsion for reductive dehalogenation of DNAPLs”</w:t>
      </w:r>
      <w:r w:rsidR="006D690D" w:rsidRPr="00D177F9">
        <w:rPr>
          <w:szCs w:val="24"/>
        </w:rPr>
        <w:t xml:space="preserve"> http://www.nasa.gov/home/hqnews/2006/oct/HQ_06341_Invention05.html</w:t>
      </w:r>
    </w:p>
    <w:p w14:paraId="62529162" w14:textId="77777777" w:rsidR="00241670" w:rsidRPr="00D177F9" w:rsidRDefault="00241670" w:rsidP="005532A4">
      <w:pPr>
        <w:tabs>
          <w:tab w:val="num" w:pos="900"/>
          <w:tab w:val="num" w:pos="1080"/>
        </w:tabs>
        <w:ind w:left="720" w:hanging="720"/>
        <w:rPr>
          <w:szCs w:val="24"/>
        </w:rPr>
      </w:pPr>
    </w:p>
    <w:p w14:paraId="14A052D7" w14:textId="77777777" w:rsidR="00B51A2A" w:rsidRPr="00D177F9" w:rsidRDefault="00B51A2A" w:rsidP="005532A4">
      <w:pPr>
        <w:tabs>
          <w:tab w:val="num" w:pos="900"/>
          <w:tab w:val="num" w:pos="1080"/>
        </w:tabs>
        <w:ind w:left="720" w:hanging="720"/>
        <w:rPr>
          <w:szCs w:val="24"/>
        </w:rPr>
      </w:pPr>
      <w:r w:rsidRPr="00D177F9">
        <w:rPr>
          <w:szCs w:val="24"/>
        </w:rPr>
        <w:t>2006</w:t>
      </w:r>
      <w:r w:rsidRPr="00D177F9">
        <w:rPr>
          <w:szCs w:val="24"/>
        </w:rPr>
        <w:tab/>
      </w:r>
      <w:r w:rsidRPr="00D177F9">
        <w:rPr>
          <w:szCs w:val="24"/>
          <w:u w:val="single"/>
        </w:rPr>
        <w:t xml:space="preserve">2005 </w:t>
      </w:r>
      <w:r w:rsidR="006D690D" w:rsidRPr="00D177F9">
        <w:rPr>
          <w:szCs w:val="24"/>
          <w:u w:val="single"/>
        </w:rPr>
        <w:t>NASA Co</w:t>
      </w:r>
      <w:r w:rsidRPr="00D177F9">
        <w:rPr>
          <w:szCs w:val="24"/>
          <w:u w:val="single"/>
        </w:rPr>
        <w:t>mmercial Invention of the Year Award</w:t>
      </w:r>
      <w:r w:rsidRPr="00D177F9">
        <w:rPr>
          <w:szCs w:val="24"/>
        </w:rPr>
        <w:t xml:space="preserve"> for “</w:t>
      </w:r>
      <w:r w:rsidR="00C53AE0" w:rsidRPr="00D177F9">
        <w:rPr>
          <w:szCs w:val="24"/>
        </w:rPr>
        <w:t>Zero-valent metal emulsion</w:t>
      </w:r>
      <w:r w:rsidRPr="00D177F9">
        <w:rPr>
          <w:szCs w:val="24"/>
        </w:rPr>
        <w:t xml:space="preserve"> for reductive dehalogenation of DNAPLs”</w:t>
      </w:r>
      <w:r w:rsidR="006D690D" w:rsidRPr="00D177F9">
        <w:rPr>
          <w:szCs w:val="24"/>
        </w:rPr>
        <w:t xml:space="preserve"> http://www.nasa.gov/centers/kennedy/news/releases/2006/release-20061026.html</w:t>
      </w:r>
    </w:p>
    <w:p w14:paraId="6596CDB5" w14:textId="77777777" w:rsidR="00241670" w:rsidRPr="00D177F9" w:rsidRDefault="00241670" w:rsidP="005532A4">
      <w:pPr>
        <w:pStyle w:val="BodyTextIndent"/>
        <w:ind w:hanging="720"/>
        <w:rPr>
          <w:szCs w:val="24"/>
        </w:rPr>
      </w:pPr>
    </w:p>
    <w:p w14:paraId="655E7D28" w14:textId="77777777" w:rsidR="00B51A2A" w:rsidRPr="00D177F9" w:rsidRDefault="00B51A2A" w:rsidP="005532A4">
      <w:pPr>
        <w:tabs>
          <w:tab w:val="num" w:pos="720"/>
          <w:tab w:val="num" w:pos="1080"/>
        </w:tabs>
        <w:rPr>
          <w:szCs w:val="24"/>
        </w:rPr>
      </w:pPr>
      <w:r w:rsidRPr="00D177F9">
        <w:rPr>
          <w:szCs w:val="24"/>
        </w:rPr>
        <w:t>2006</w:t>
      </w:r>
      <w:r w:rsidRPr="00D177F9">
        <w:rPr>
          <w:szCs w:val="24"/>
        </w:rPr>
        <w:tab/>
      </w:r>
      <w:r w:rsidRPr="00D177F9">
        <w:rPr>
          <w:szCs w:val="24"/>
          <w:u w:val="single"/>
        </w:rPr>
        <w:t>NASA Space Act Award</w:t>
      </w:r>
    </w:p>
    <w:p w14:paraId="74F450A7" w14:textId="77777777" w:rsidR="00B51A2A" w:rsidRDefault="0093178B" w:rsidP="005532A4">
      <w:pPr>
        <w:tabs>
          <w:tab w:val="num" w:pos="720"/>
          <w:tab w:val="num" w:pos="1080"/>
        </w:tabs>
        <w:rPr>
          <w:szCs w:val="24"/>
        </w:rPr>
      </w:pPr>
      <w:r>
        <w:rPr>
          <w:szCs w:val="24"/>
        </w:rPr>
        <w:tab/>
      </w:r>
      <w:r w:rsidRPr="0093178B">
        <w:rPr>
          <w:szCs w:val="24"/>
        </w:rPr>
        <w:t>http://www.nasa.gov/offices/oce/icb/reqs.html</w:t>
      </w:r>
    </w:p>
    <w:p w14:paraId="5BC710CD" w14:textId="77777777" w:rsidR="0093178B" w:rsidRPr="00D177F9" w:rsidRDefault="0093178B" w:rsidP="005532A4">
      <w:pPr>
        <w:tabs>
          <w:tab w:val="num" w:pos="720"/>
          <w:tab w:val="num" w:pos="1080"/>
        </w:tabs>
        <w:rPr>
          <w:szCs w:val="24"/>
        </w:rPr>
      </w:pPr>
    </w:p>
    <w:p w14:paraId="7EDC654E" w14:textId="77777777" w:rsidR="00D628C1" w:rsidRPr="00D177F9" w:rsidRDefault="00D628C1" w:rsidP="005532A4">
      <w:pPr>
        <w:ind w:left="720" w:hanging="720"/>
        <w:jc w:val="both"/>
        <w:rPr>
          <w:szCs w:val="24"/>
          <w:u w:val="single"/>
        </w:rPr>
      </w:pPr>
      <w:r w:rsidRPr="00D177F9">
        <w:rPr>
          <w:szCs w:val="24"/>
        </w:rPr>
        <w:t>2006</w:t>
      </w:r>
      <w:r w:rsidRPr="00D177F9">
        <w:rPr>
          <w:szCs w:val="24"/>
        </w:rPr>
        <w:tab/>
      </w:r>
      <w:r w:rsidRPr="00D177F9">
        <w:rPr>
          <w:szCs w:val="24"/>
          <w:u w:val="single"/>
        </w:rPr>
        <w:t>Teaching Incentive Program</w:t>
      </w:r>
      <w:r w:rsidRPr="00D177F9">
        <w:rPr>
          <w:szCs w:val="24"/>
        </w:rPr>
        <w:t xml:space="preserve"> (TIP) Award presented by UCF for outstanding efforts in teaching </w:t>
      </w:r>
    </w:p>
    <w:p w14:paraId="6827638F" w14:textId="77777777" w:rsidR="00D628C1" w:rsidRPr="00D177F9" w:rsidRDefault="00D628C1" w:rsidP="005532A4">
      <w:pPr>
        <w:pStyle w:val="BodyTextIndent"/>
        <w:ind w:hanging="720"/>
        <w:rPr>
          <w:szCs w:val="24"/>
        </w:rPr>
      </w:pPr>
    </w:p>
    <w:p w14:paraId="4A235976" w14:textId="77777777" w:rsidR="00CE201F" w:rsidRPr="00D177F9" w:rsidRDefault="00CE201F" w:rsidP="005532A4">
      <w:pPr>
        <w:pStyle w:val="BodyTextIndent"/>
        <w:ind w:hanging="720"/>
        <w:rPr>
          <w:szCs w:val="24"/>
        </w:rPr>
      </w:pPr>
      <w:r w:rsidRPr="00D177F9">
        <w:rPr>
          <w:szCs w:val="24"/>
        </w:rPr>
        <w:t>2005</w:t>
      </w:r>
      <w:r w:rsidRPr="00D177F9">
        <w:rPr>
          <w:szCs w:val="24"/>
        </w:rPr>
        <w:tab/>
      </w:r>
      <w:r w:rsidRPr="00D177F9">
        <w:rPr>
          <w:szCs w:val="24"/>
          <w:u w:val="single"/>
        </w:rPr>
        <w:t>Research Incentive Award</w:t>
      </w:r>
      <w:r w:rsidRPr="00D177F9">
        <w:rPr>
          <w:szCs w:val="24"/>
        </w:rPr>
        <w:t>: Award presented by UCF for outstanding efforts in research</w:t>
      </w:r>
    </w:p>
    <w:p w14:paraId="492BEF04" w14:textId="77777777" w:rsidR="00CE201F" w:rsidRPr="00D177F9" w:rsidRDefault="00CE201F" w:rsidP="005532A4">
      <w:pPr>
        <w:pStyle w:val="BodyTextIndent"/>
        <w:ind w:hanging="720"/>
        <w:rPr>
          <w:szCs w:val="24"/>
        </w:rPr>
      </w:pPr>
    </w:p>
    <w:p w14:paraId="357D3C8D" w14:textId="77777777" w:rsidR="00CE201F" w:rsidRPr="00D177F9" w:rsidRDefault="00CE201F" w:rsidP="005532A4">
      <w:pPr>
        <w:pStyle w:val="BodyTextIndent"/>
        <w:ind w:hanging="720"/>
        <w:rPr>
          <w:szCs w:val="24"/>
        </w:rPr>
      </w:pPr>
      <w:r w:rsidRPr="00D177F9">
        <w:rPr>
          <w:szCs w:val="24"/>
        </w:rPr>
        <w:t>2004</w:t>
      </w:r>
      <w:r w:rsidRPr="00D177F9">
        <w:rPr>
          <w:szCs w:val="24"/>
        </w:rPr>
        <w:tab/>
      </w:r>
      <w:r w:rsidRPr="00D177F9">
        <w:rPr>
          <w:szCs w:val="24"/>
          <w:u w:val="single"/>
        </w:rPr>
        <w:t>Gold Quality Dollar Award</w:t>
      </w:r>
      <w:r w:rsidRPr="00D177F9">
        <w:rPr>
          <w:szCs w:val="24"/>
        </w:rPr>
        <w:t xml:space="preserve"> presented by National Aeronautics and Space Administration for continual improvement in research innovation.</w:t>
      </w:r>
    </w:p>
    <w:p w14:paraId="2088CDBC" w14:textId="77777777" w:rsidR="00CE201F" w:rsidRPr="00D177F9" w:rsidRDefault="00CE201F" w:rsidP="005532A4">
      <w:pPr>
        <w:pStyle w:val="BodyTextIndent"/>
        <w:ind w:hanging="720"/>
        <w:rPr>
          <w:szCs w:val="24"/>
        </w:rPr>
      </w:pPr>
    </w:p>
    <w:p w14:paraId="3B4956FA" w14:textId="77777777" w:rsidR="00D20E46" w:rsidRPr="00D177F9" w:rsidRDefault="00D20E46" w:rsidP="005532A4">
      <w:pPr>
        <w:ind w:left="720" w:hanging="720"/>
        <w:rPr>
          <w:szCs w:val="24"/>
        </w:rPr>
      </w:pPr>
      <w:r w:rsidRPr="00D177F9">
        <w:rPr>
          <w:szCs w:val="24"/>
        </w:rPr>
        <w:t>2002</w:t>
      </w:r>
      <w:r w:rsidRPr="00D177F9">
        <w:rPr>
          <w:szCs w:val="24"/>
        </w:rPr>
        <w:tab/>
      </w:r>
      <w:r w:rsidRPr="00D177F9">
        <w:rPr>
          <w:szCs w:val="24"/>
          <w:u w:val="single"/>
        </w:rPr>
        <w:t>College Excellence in Undergraduate Teaching Award</w:t>
      </w:r>
      <w:r w:rsidRPr="00D177F9">
        <w:rPr>
          <w:szCs w:val="24"/>
        </w:rPr>
        <w:t xml:space="preserve"> presented by UCF for outstanding efforts in teaching </w:t>
      </w:r>
    </w:p>
    <w:p w14:paraId="079A78B6" w14:textId="77777777" w:rsidR="00D20E46" w:rsidRPr="00D177F9" w:rsidRDefault="00D20E46" w:rsidP="005532A4">
      <w:pPr>
        <w:rPr>
          <w:szCs w:val="24"/>
        </w:rPr>
      </w:pPr>
    </w:p>
    <w:p w14:paraId="4C1580F5" w14:textId="77777777" w:rsidR="00D20E46" w:rsidRPr="00D177F9" w:rsidRDefault="00D20E46" w:rsidP="005532A4">
      <w:pPr>
        <w:ind w:left="720" w:hanging="720"/>
        <w:rPr>
          <w:szCs w:val="24"/>
        </w:rPr>
      </w:pPr>
      <w:r w:rsidRPr="00D177F9">
        <w:rPr>
          <w:szCs w:val="24"/>
        </w:rPr>
        <w:t>2001</w:t>
      </w:r>
      <w:r w:rsidRPr="00D177F9">
        <w:rPr>
          <w:szCs w:val="24"/>
        </w:rPr>
        <w:tab/>
      </w:r>
      <w:r w:rsidRPr="00D177F9">
        <w:rPr>
          <w:szCs w:val="24"/>
          <w:u w:val="single"/>
        </w:rPr>
        <w:t>Outstanding Chemist</w:t>
      </w:r>
      <w:r w:rsidRPr="00D177F9">
        <w:rPr>
          <w:szCs w:val="24"/>
        </w:rPr>
        <w:t xml:space="preserve"> Award presented by the Orlando Section of the American Chemical Society</w:t>
      </w:r>
    </w:p>
    <w:p w14:paraId="70012299" w14:textId="77777777" w:rsidR="00D20E46" w:rsidRPr="00D177F9" w:rsidRDefault="00D20E46" w:rsidP="005532A4">
      <w:pPr>
        <w:jc w:val="both"/>
        <w:rPr>
          <w:szCs w:val="24"/>
        </w:rPr>
      </w:pPr>
    </w:p>
    <w:p w14:paraId="7699417D" w14:textId="77777777" w:rsidR="00D20E46" w:rsidRPr="00D177F9" w:rsidRDefault="00D20E46" w:rsidP="005532A4">
      <w:pPr>
        <w:numPr>
          <w:ilvl w:val="0"/>
          <w:numId w:val="2"/>
        </w:numPr>
        <w:jc w:val="both"/>
        <w:rPr>
          <w:szCs w:val="24"/>
          <w:u w:val="single"/>
        </w:rPr>
      </w:pPr>
      <w:r w:rsidRPr="00D177F9">
        <w:rPr>
          <w:szCs w:val="24"/>
          <w:u w:val="single"/>
        </w:rPr>
        <w:t>Teaching Incentive Program</w:t>
      </w:r>
      <w:r w:rsidRPr="00D177F9">
        <w:rPr>
          <w:szCs w:val="24"/>
        </w:rPr>
        <w:t xml:space="preserve"> (TIP) Award presented by UCF for outstanding efforts in teaching </w:t>
      </w:r>
    </w:p>
    <w:p w14:paraId="707246A1" w14:textId="77777777" w:rsidR="00D628C1" w:rsidRPr="00D177F9" w:rsidRDefault="00D628C1" w:rsidP="005532A4">
      <w:pPr>
        <w:ind w:left="720"/>
        <w:jc w:val="both"/>
        <w:rPr>
          <w:szCs w:val="24"/>
          <w:u w:val="single"/>
        </w:rPr>
      </w:pPr>
    </w:p>
    <w:p w14:paraId="6B0C6FD1" w14:textId="77777777" w:rsidR="00D20E46" w:rsidRPr="00D177F9" w:rsidRDefault="00D20E46" w:rsidP="005532A4">
      <w:pPr>
        <w:numPr>
          <w:ilvl w:val="0"/>
          <w:numId w:val="3"/>
        </w:numPr>
        <w:jc w:val="both"/>
        <w:rPr>
          <w:szCs w:val="24"/>
        </w:rPr>
      </w:pPr>
      <w:r w:rsidRPr="00D177F9">
        <w:rPr>
          <w:szCs w:val="24"/>
          <w:u w:val="single"/>
        </w:rPr>
        <w:t>Gold Quality Dollar Award</w:t>
      </w:r>
      <w:r w:rsidRPr="00D177F9">
        <w:rPr>
          <w:szCs w:val="24"/>
        </w:rPr>
        <w:t xml:space="preserve"> presented by National Aeronautics and Space Administration for continual improvement in research innovation.</w:t>
      </w:r>
    </w:p>
    <w:p w14:paraId="572AA354" w14:textId="77777777" w:rsidR="00D20E46" w:rsidRPr="00D177F9" w:rsidRDefault="00D20E46" w:rsidP="005532A4">
      <w:pPr>
        <w:jc w:val="both"/>
        <w:rPr>
          <w:szCs w:val="24"/>
          <w:u w:val="single"/>
        </w:rPr>
      </w:pPr>
    </w:p>
    <w:p w14:paraId="19C8B7D7" w14:textId="77777777" w:rsidR="00D20E46" w:rsidRPr="00D177F9" w:rsidRDefault="00D20E46" w:rsidP="005532A4">
      <w:pPr>
        <w:numPr>
          <w:ilvl w:val="0"/>
          <w:numId w:val="4"/>
        </w:numPr>
        <w:jc w:val="both"/>
        <w:rPr>
          <w:szCs w:val="24"/>
        </w:rPr>
      </w:pPr>
      <w:r w:rsidRPr="00D177F9">
        <w:rPr>
          <w:szCs w:val="24"/>
          <w:u w:val="single"/>
        </w:rPr>
        <w:t>Certificate of Recognition</w:t>
      </w:r>
      <w:r w:rsidRPr="00D177F9">
        <w:rPr>
          <w:szCs w:val="24"/>
        </w:rPr>
        <w:t xml:space="preserve"> presented by National Aeronautics and Space Administration (NASA) for creative development of exceptional scientific and technical contributions of significant value</w:t>
      </w:r>
    </w:p>
    <w:p w14:paraId="44418347" w14:textId="77777777" w:rsidR="00D20E46" w:rsidRPr="00D177F9" w:rsidRDefault="00D20E46" w:rsidP="005532A4">
      <w:pPr>
        <w:jc w:val="both"/>
        <w:rPr>
          <w:szCs w:val="24"/>
          <w:u w:val="single"/>
        </w:rPr>
      </w:pPr>
    </w:p>
    <w:p w14:paraId="20562245" w14:textId="77777777" w:rsidR="00D20E46" w:rsidRPr="00D177F9" w:rsidRDefault="00D20E46" w:rsidP="005532A4">
      <w:pPr>
        <w:numPr>
          <w:ilvl w:val="0"/>
          <w:numId w:val="5"/>
        </w:numPr>
        <w:jc w:val="both"/>
        <w:rPr>
          <w:szCs w:val="24"/>
        </w:rPr>
      </w:pPr>
      <w:r w:rsidRPr="00D177F9">
        <w:rPr>
          <w:szCs w:val="24"/>
          <w:u w:val="single"/>
        </w:rPr>
        <w:t xml:space="preserve">Outstanding Advisor Certificate of Appreciation </w:t>
      </w:r>
      <w:r w:rsidRPr="00D177F9">
        <w:rPr>
          <w:szCs w:val="24"/>
        </w:rPr>
        <w:t>presented by the UCF American Chemical Society Student Affiliates</w:t>
      </w:r>
    </w:p>
    <w:p w14:paraId="236D84FD" w14:textId="77777777" w:rsidR="00D20E46" w:rsidRPr="00D177F9" w:rsidRDefault="00D20E46" w:rsidP="005532A4">
      <w:pPr>
        <w:jc w:val="both"/>
        <w:rPr>
          <w:szCs w:val="24"/>
        </w:rPr>
      </w:pPr>
    </w:p>
    <w:p w14:paraId="3B93A22C" w14:textId="77777777" w:rsidR="00D20E46" w:rsidRPr="00D177F9" w:rsidRDefault="00D20E46" w:rsidP="005532A4">
      <w:pPr>
        <w:numPr>
          <w:ilvl w:val="0"/>
          <w:numId w:val="14"/>
        </w:numPr>
        <w:jc w:val="both"/>
        <w:rPr>
          <w:szCs w:val="24"/>
        </w:rPr>
      </w:pPr>
      <w:r w:rsidRPr="00D177F9">
        <w:rPr>
          <w:szCs w:val="24"/>
          <w:u w:val="single"/>
        </w:rPr>
        <w:t>Certificate of Recognition</w:t>
      </w:r>
      <w:r w:rsidRPr="00D177F9">
        <w:rPr>
          <w:szCs w:val="24"/>
        </w:rPr>
        <w:t xml:space="preserve"> presented by NASA for submission in NASA Tech Briefs: Reactive Material Placement Technique for Groundwater Treatment </w:t>
      </w:r>
    </w:p>
    <w:p w14:paraId="29C137AB" w14:textId="77777777" w:rsidR="00D20E46" w:rsidRPr="00D177F9" w:rsidRDefault="00D20E46" w:rsidP="005532A4">
      <w:pPr>
        <w:jc w:val="both"/>
        <w:rPr>
          <w:szCs w:val="24"/>
          <w:u w:val="single"/>
        </w:rPr>
      </w:pPr>
    </w:p>
    <w:p w14:paraId="7481721C" w14:textId="77777777" w:rsidR="00D20E46" w:rsidRPr="00D177F9" w:rsidRDefault="00D20E46" w:rsidP="005532A4">
      <w:pPr>
        <w:ind w:left="720" w:hanging="720"/>
        <w:jc w:val="both"/>
        <w:rPr>
          <w:szCs w:val="24"/>
        </w:rPr>
      </w:pPr>
      <w:r w:rsidRPr="00D177F9">
        <w:rPr>
          <w:szCs w:val="24"/>
        </w:rPr>
        <w:t>1997</w:t>
      </w:r>
      <w:r w:rsidRPr="00D177F9">
        <w:rPr>
          <w:szCs w:val="24"/>
        </w:rPr>
        <w:tab/>
      </w:r>
      <w:r w:rsidRPr="00D177F9">
        <w:rPr>
          <w:szCs w:val="24"/>
          <w:u w:val="single"/>
        </w:rPr>
        <w:t>Certificate of Recognition</w:t>
      </w:r>
      <w:r w:rsidRPr="00D177F9">
        <w:rPr>
          <w:szCs w:val="24"/>
        </w:rPr>
        <w:t xml:space="preserve"> presented by NASA for submission in NASA Tech Briefs: Enhancement of Zero-Valent Metal Treatment of Contaminated Groundwater by the Use of Ultrasound</w:t>
      </w:r>
    </w:p>
    <w:p w14:paraId="250397F5" w14:textId="77777777" w:rsidR="00D20E46" w:rsidRPr="00D177F9" w:rsidRDefault="00D20E46" w:rsidP="005532A4">
      <w:pPr>
        <w:jc w:val="both"/>
        <w:rPr>
          <w:szCs w:val="24"/>
          <w:u w:val="single"/>
        </w:rPr>
      </w:pPr>
    </w:p>
    <w:p w14:paraId="15E9482E" w14:textId="77777777" w:rsidR="00D20E46" w:rsidRPr="00D177F9" w:rsidRDefault="00D20E46" w:rsidP="005532A4">
      <w:pPr>
        <w:numPr>
          <w:ilvl w:val="0"/>
          <w:numId w:val="6"/>
        </w:numPr>
        <w:jc w:val="both"/>
        <w:rPr>
          <w:szCs w:val="24"/>
        </w:rPr>
      </w:pPr>
      <w:r w:rsidRPr="00D177F9">
        <w:rPr>
          <w:szCs w:val="24"/>
          <w:u w:val="single"/>
        </w:rPr>
        <w:t xml:space="preserve">National Science Foundation Postdoctoral Research Fellowship in Chemistry </w:t>
      </w:r>
    </w:p>
    <w:p w14:paraId="3182CCB3" w14:textId="77777777" w:rsidR="00D20E46" w:rsidRPr="00D177F9" w:rsidRDefault="00D20E46" w:rsidP="005532A4">
      <w:pPr>
        <w:jc w:val="both"/>
        <w:rPr>
          <w:szCs w:val="24"/>
        </w:rPr>
      </w:pPr>
    </w:p>
    <w:p w14:paraId="01F3CD84" w14:textId="254D3E23" w:rsidR="00D20E46" w:rsidRPr="00D177F9" w:rsidRDefault="00D20E46" w:rsidP="005532A4">
      <w:pPr>
        <w:numPr>
          <w:ilvl w:val="0"/>
          <w:numId w:val="7"/>
        </w:numPr>
        <w:jc w:val="both"/>
        <w:rPr>
          <w:szCs w:val="24"/>
          <w:u w:val="single"/>
        </w:rPr>
      </w:pPr>
      <w:r w:rsidRPr="00D177F9">
        <w:rPr>
          <w:szCs w:val="24"/>
          <w:u w:val="single"/>
        </w:rPr>
        <w:t xml:space="preserve">National Science Foundation Graduate Fellowship in Chemistry </w:t>
      </w:r>
    </w:p>
    <w:p w14:paraId="011FF64E" w14:textId="77777777" w:rsidR="00D628C1" w:rsidRPr="00D177F9" w:rsidRDefault="00D628C1" w:rsidP="005532A4">
      <w:pPr>
        <w:ind w:left="720"/>
        <w:jc w:val="both"/>
        <w:rPr>
          <w:szCs w:val="24"/>
          <w:u w:val="single"/>
        </w:rPr>
      </w:pPr>
    </w:p>
    <w:p w14:paraId="475305A5" w14:textId="77777777" w:rsidR="00D20E46" w:rsidRPr="00D177F9" w:rsidRDefault="00D20E46" w:rsidP="005532A4">
      <w:pPr>
        <w:numPr>
          <w:ilvl w:val="0"/>
          <w:numId w:val="8"/>
        </w:numPr>
        <w:jc w:val="both"/>
        <w:rPr>
          <w:szCs w:val="24"/>
        </w:rPr>
      </w:pPr>
      <w:r w:rsidRPr="00D177F9">
        <w:rPr>
          <w:szCs w:val="24"/>
          <w:u w:val="single"/>
        </w:rPr>
        <w:t>Summa Cum Laude</w:t>
      </w:r>
      <w:r w:rsidRPr="00D177F9">
        <w:rPr>
          <w:szCs w:val="24"/>
        </w:rPr>
        <w:t xml:space="preserve"> (BS in Chemistry) from University of Central Florida</w:t>
      </w:r>
    </w:p>
    <w:p w14:paraId="570C665A" w14:textId="77777777" w:rsidR="00D20E46" w:rsidRPr="00D177F9" w:rsidRDefault="00D20E46" w:rsidP="005532A4">
      <w:pPr>
        <w:jc w:val="both"/>
        <w:rPr>
          <w:szCs w:val="24"/>
        </w:rPr>
      </w:pPr>
    </w:p>
    <w:p w14:paraId="11BF7B9E" w14:textId="77777777" w:rsidR="00D20E46" w:rsidRPr="00D177F9" w:rsidRDefault="00D20E46" w:rsidP="005532A4">
      <w:pPr>
        <w:numPr>
          <w:ilvl w:val="0"/>
          <w:numId w:val="9"/>
        </w:numPr>
        <w:jc w:val="both"/>
        <w:rPr>
          <w:szCs w:val="24"/>
        </w:rPr>
      </w:pPr>
      <w:r w:rsidRPr="00D177F9">
        <w:rPr>
          <w:szCs w:val="24"/>
          <w:u w:val="single"/>
        </w:rPr>
        <w:t>Graeme and Hazel Baker Award</w:t>
      </w:r>
      <w:r w:rsidRPr="00D177F9">
        <w:rPr>
          <w:szCs w:val="24"/>
        </w:rPr>
        <w:t xml:space="preserve"> from University of Central Florida Chemistry Department for Outstanding Senior Chemistry Major</w:t>
      </w:r>
    </w:p>
    <w:p w14:paraId="79F6059B" w14:textId="77777777" w:rsidR="00D20E46" w:rsidRDefault="00D20E46" w:rsidP="005532A4">
      <w:pPr>
        <w:jc w:val="both"/>
        <w:rPr>
          <w:szCs w:val="24"/>
        </w:rPr>
      </w:pPr>
    </w:p>
    <w:p w14:paraId="69707383" w14:textId="77777777" w:rsidR="00300844" w:rsidRDefault="00300844" w:rsidP="005532A4">
      <w:pPr>
        <w:jc w:val="both"/>
        <w:rPr>
          <w:szCs w:val="24"/>
        </w:rPr>
      </w:pPr>
    </w:p>
    <w:p w14:paraId="40632CF8" w14:textId="77777777" w:rsidR="00300844" w:rsidRPr="00B73280" w:rsidRDefault="00300844" w:rsidP="00300844">
      <w:pPr>
        <w:pStyle w:val="Heading1"/>
        <w:rPr>
          <w:sz w:val="28"/>
          <w:szCs w:val="28"/>
        </w:rPr>
      </w:pPr>
      <w:bookmarkStart w:id="37" w:name="_Toc410661482"/>
      <w:bookmarkStart w:id="38" w:name="_Toc459014385"/>
      <w:r w:rsidRPr="00B73280">
        <w:rPr>
          <w:sz w:val="28"/>
          <w:szCs w:val="28"/>
        </w:rPr>
        <w:t>Teaching</w:t>
      </w:r>
      <w:bookmarkEnd w:id="37"/>
      <w:bookmarkEnd w:id="38"/>
    </w:p>
    <w:p w14:paraId="37C0F25F" w14:textId="77777777" w:rsidR="00300844" w:rsidRDefault="00300844" w:rsidP="00300844">
      <w:pPr>
        <w:pStyle w:val="PlainText"/>
        <w:tabs>
          <w:tab w:val="center" w:pos="-450"/>
          <w:tab w:val="left" w:pos="-180"/>
          <w:tab w:val="left" w:pos="450"/>
        </w:tabs>
        <w:ind w:left="450" w:hanging="450"/>
        <w:rPr>
          <w:rFonts w:ascii="Times New Roman" w:hAnsi="Times New Roman"/>
          <w:b/>
          <w:sz w:val="28"/>
          <w:szCs w:val="28"/>
        </w:rPr>
      </w:pPr>
    </w:p>
    <w:p w14:paraId="001EFCE9" w14:textId="77777777" w:rsidR="00300844" w:rsidRDefault="00300844" w:rsidP="00300844">
      <w:pPr>
        <w:pStyle w:val="PlainText"/>
        <w:tabs>
          <w:tab w:val="center" w:pos="-450"/>
          <w:tab w:val="left" w:pos="-180"/>
          <w:tab w:val="left" w:pos="0"/>
        </w:tabs>
        <w:rPr>
          <w:rFonts w:ascii="Times New Roman" w:hAnsi="Times New Roman"/>
          <w:sz w:val="24"/>
          <w:szCs w:val="24"/>
        </w:rPr>
      </w:pPr>
      <w:r w:rsidRPr="00884414">
        <w:rPr>
          <w:rFonts w:ascii="Times New Roman" w:hAnsi="Times New Roman"/>
          <w:sz w:val="24"/>
          <w:szCs w:val="24"/>
        </w:rPr>
        <w:t xml:space="preserve">During the first five years at UCF, my teaching load was commonly two courses per semester </w:t>
      </w:r>
      <w:r w:rsidRPr="0079518C">
        <w:rPr>
          <w:rFonts w:ascii="Times New Roman" w:hAnsi="Times New Roman"/>
          <w:sz w:val="24"/>
          <w:szCs w:val="24"/>
          <w:u w:val="single"/>
        </w:rPr>
        <w:t>plus</w:t>
      </w:r>
      <w:r w:rsidRPr="00884414">
        <w:rPr>
          <w:rFonts w:ascii="Times New Roman" w:hAnsi="Times New Roman"/>
          <w:sz w:val="24"/>
          <w:szCs w:val="24"/>
        </w:rPr>
        <w:t xml:space="preserve"> responsibility for organizing either the graduate teaching assistants for six to eight recitation sections for CHM 2045</w:t>
      </w:r>
      <w:r>
        <w:rPr>
          <w:rFonts w:ascii="Times New Roman" w:hAnsi="Times New Roman"/>
          <w:sz w:val="24"/>
          <w:szCs w:val="24"/>
        </w:rPr>
        <w:t xml:space="preserve"> or the</w:t>
      </w:r>
      <w:r w:rsidRPr="00884414">
        <w:rPr>
          <w:rFonts w:ascii="Times New Roman" w:hAnsi="Times New Roman"/>
          <w:sz w:val="24"/>
          <w:szCs w:val="24"/>
        </w:rPr>
        <w:t xml:space="preserve"> CHM 2046 lab sections (</w:t>
      </w:r>
      <w:r>
        <w:rPr>
          <w:rFonts w:ascii="Times New Roman" w:hAnsi="Times New Roman"/>
          <w:sz w:val="24"/>
          <w:szCs w:val="24"/>
        </w:rPr>
        <w:t>ten or more)</w:t>
      </w:r>
      <w:r w:rsidRPr="00884414">
        <w:rPr>
          <w:rFonts w:ascii="Times New Roman" w:hAnsi="Times New Roman"/>
          <w:sz w:val="24"/>
          <w:szCs w:val="24"/>
        </w:rPr>
        <w:t>.</w:t>
      </w:r>
      <w:r>
        <w:rPr>
          <w:rFonts w:ascii="Times New Roman" w:hAnsi="Times New Roman"/>
          <w:sz w:val="24"/>
          <w:szCs w:val="24"/>
        </w:rPr>
        <w:t xml:space="preserve"> In 2005 when I assumed the position of Associate Chair/Undergraduate Coordinator, my teaching load in the Chemistry Department dropped to one class per semester but I have often taught two as part of the UCF EXCEL program, an NSF sponsored STEM improvement grant. Additionally, over the past four years I have established the Chemistry Tutoring Center (including finding space, scheduling GTAs, training, maintaining and monitoring), developed the GTA training program, and transformed the CHM 2046 laboratories including transition to inquiry-based teaching and incorporation of writing across the curriculum pedagogy. My teaching accomplishments have earned three UCF Teaching Incentive Awards and the College of Sciences Excellence in Undergraduate Teaching award.</w:t>
      </w:r>
    </w:p>
    <w:p w14:paraId="3FD91451" w14:textId="77777777" w:rsidR="00300844" w:rsidRDefault="00300844" w:rsidP="00300844">
      <w:pPr>
        <w:pStyle w:val="PlainText"/>
        <w:tabs>
          <w:tab w:val="center" w:pos="-450"/>
          <w:tab w:val="left" w:pos="-180"/>
          <w:tab w:val="left" w:pos="0"/>
        </w:tabs>
        <w:rPr>
          <w:rFonts w:ascii="Times New Roman" w:hAnsi="Times New Roman"/>
          <w:sz w:val="24"/>
          <w:szCs w:val="24"/>
        </w:rPr>
      </w:pPr>
    </w:p>
    <w:p w14:paraId="05ED3E93" w14:textId="77777777" w:rsidR="00300844" w:rsidRDefault="00300844" w:rsidP="00300844">
      <w:pPr>
        <w:pStyle w:val="PlainText"/>
        <w:tabs>
          <w:tab w:val="center" w:pos="-450"/>
          <w:tab w:val="left" w:pos="-180"/>
          <w:tab w:val="left" w:pos="0"/>
        </w:tabs>
        <w:rPr>
          <w:rFonts w:ascii="Times New Roman" w:hAnsi="Times New Roman"/>
          <w:sz w:val="24"/>
          <w:szCs w:val="24"/>
        </w:rPr>
      </w:pPr>
      <w:r>
        <w:rPr>
          <w:rFonts w:ascii="Times New Roman" w:hAnsi="Times New Roman"/>
          <w:sz w:val="24"/>
          <w:szCs w:val="24"/>
        </w:rPr>
        <w:t>I have taught many thousands of students (well over 11,000) since I began my teaching career in 1996. I enjoy teaching all levels of undergraduates and graduate students but have a particular talent with teaching large freshman classes. The results of my student teaching evaluations are consistently ‘very good’ to ‘excellent’ for greater than 70% of students, even in the large classes.</w:t>
      </w:r>
    </w:p>
    <w:p w14:paraId="7986326A" w14:textId="77777777" w:rsidR="00300844" w:rsidRDefault="00300844" w:rsidP="00300844">
      <w:pPr>
        <w:pStyle w:val="PlainText"/>
        <w:tabs>
          <w:tab w:val="center" w:pos="-450"/>
          <w:tab w:val="left" w:pos="-180"/>
          <w:tab w:val="left" w:pos="0"/>
        </w:tabs>
        <w:rPr>
          <w:rFonts w:ascii="Times New Roman" w:hAnsi="Times New Roman"/>
          <w:b/>
          <w:sz w:val="24"/>
          <w:szCs w:val="24"/>
        </w:rPr>
      </w:pPr>
    </w:p>
    <w:p w14:paraId="2C49025F" w14:textId="77777777" w:rsidR="00300844" w:rsidRPr="00945C99" w:rsidRDefault="00300844" w:rsidP="00300844">
      <w:pPr>
        <w:pStyle w:val="PlainText"/>
        <w:tabs>
          <w:tab w:val="center" w:pos="-450"/>
          <w:tab w:val="left" w:pos="-180"/>
          <w:tab w:val="left" w:pos="0"/>
        </w:tabs>
        <w:rPr>
          <w:rFonts w:ascii="Times New Roman" w:hAnsi="Times New Roman"/>
          <w:b/>
          <w:sz w:val="24"/>
          <w:szCs w:val="24"/>
        </w:rPr>
      </w:pPr>
      <w:r w:rsidRPr="00945C99">
        <w:rPr>
          <w:rFonts w:ascii="Times New Roman" w:hAnsi="Times New Roman"/>
          <w:b/>
          <w:sz w:val="24"/>
          <w:szCs w:val="24"/>
        </w:rPr>
        <w:t>Courses Taught:</w:t>
      </w:r>
    </w:p>
    <w:p w14:paraId="07ECC5B7" w14:textId="77777777" w:rsidR="00300844" w:rsidRDefault="00300844" w:rsidP="00300844">
      <w:pPr>
        <w:pStyle w:val="PlainText"/>
        <w:tabs>
          <w:tab w:val="center" w:pos="-450"/>
          <w:tab w:val="left" w:pos="-180"/>
          <w:tab w:val="left" w:pos="0"/>
        </w:tabs>
        <w:rPr>
          <w:rFonts w:ascii="Times New Roman" w:hAnsi="Times New Roman"/>
          <w:sz w:val="24"/>
          <w:szCs w:val="24"/>
        </w:rPr>
      </w:pPr>
      <w:r>
        <w:rPr>
          <w:rFonts w:ascii="Times New Roman" w:hAnsi="Times New Roman"/>
          <w:sz w:val="24"/>
          <w:szCs w:val="24"/>
        </w:rPr>
        <w:t>CHM 2045C Fundamentals of Chemistry I</w:t>
      </w:r>
    </w:p>
    <w:p w14:paraId="2169B0BC" w14:textId="77777777" w:rsidR="00300844" w:rsidRDefault="00300844" w:rsidP="00300844">
      <w:pPr>
        <w:pStyle w:val="PlainText"/>
        <w:tabs>
          <w:tab w:val="center" w:pos="-450"/>
          <w:tab w:val="left" w:pos="-180"/>
          <w:tab w:val="left" w:pos="0"/>
        </w:tabs>
        <w:rPr>
          <w:rFonts w:ascii="Times New Roman" w:hAnsi="Times New Roman"/>
          <w:sz w:val="24"/>
          <w:szCs w:val="24"/>
        </w:rPr>
      </w:pPr>
      <w:r>
        <w:rPr>
          <w:rFonts w:ascii="Times New Roman" w:hAnsi="Times New Roman"/>
          <w:sz w:val="24"/>
          <w:szCs w:val="24"/>
        </w:rPr>
        <w:t>CHM 2046 Fundamentals of Chemistry II</w:t>
      </w:r>
    </w:p>
    <w:p w14:paraId="6EADD910" w14:textId="77777777" w:rsidR="00300844" w:rsidRDefault="00300844" w:rsidP="00300844">
      <w:pPr>
        <w:pStyle w:val="PlainText"/>
        <w:tabs>
          <w:tab w:val="center" w:pos="-450"/>
          <w:tab w:val="left" w:pos="-180"/>
          <w:tab w:val="left" w:pos="0"/>
        </w:tabs>
        <w:rPr>
          <w:rFonts w:ascii="Times New Roman" w:hAnsi="Times New Roman"/>
          <w:sz w:val="24"/>
          <w:szCs w:val="24"/>
        </w:rPr>
      </w:pPr>
      <w:r>
        <w:rPr>
          <w:rFonts w:ascii="Times New Roman" w:hAnsi="Times New Roman"/>
          <w:sz w:val="24"/>
          <w:szCs w:val="24"/>
        </w:rPr>
        <w:t>CHM 2046L</w:t>
      </w:r>
      <w:r w:rsidRPr="001071F6">
        <w:rPr>
          <w:rFonts w:ascii="Times New Roman" w:hAnsi="Times New Roman"/>
          <w:sz w:val="24"/>
          <w:szCs w:val="24"/>
        </w:rPr>
        <w:t xml:space="preserve"> </w:t>
      </w:r>
      <w:r>
        <w:rPr>
          <w:rFonts w:ascii="Times New Roman" w:hAnsi="Times New Roman"/>
          <w:sz w:val="24"/>
          <w:szCs w:val="24"/>
        </w:rPr>
        <w:t>Fundamentals of Chemistry II Laboratory</w:t>
      </w:r>
    </w:p>
    <w:p w14:paraId="1E6D2091" w14:textId="77777777" w:rsidR="00300844" w:rsidRPr="00F30D73" w:rsidRDefault="00300844" w:rsidP="00300844">
      <w:pPr>
        <w:pStyle w:val="PlainText"/>
        <w:tabs>
          <w:tab w:val="center" w:pos="-450"/>
          <w:tab w:val="left" w:pos="-180"/>
          <w:tab w:val="left" w:pos="0"/>
        </w:tabs>
        <w:ind w:left="720"/>
        <w:rPr>
          <w:rFonts w:ascii="Times New Roman" w:hAnsi="Times New Roman"/>
          <w:b/>
          <w:sz w:val="24"/>
          <w:szCs w:val="24"/>
        </w:rPr>
      </w:pPr>
      <w:r>
        <w:rPr>
          <w:rFonts w:ascii="Times New Roman" w:hAnsi="Times New Roman"/>
          <w:sz w:val="24"/>
          <w:szCs w:val="24"/>
        </w:rPr>
        <w:t xml:space="preserve">Coordinator of 20-24 sections (10-14 GTAs) including GTA training, monitoring, feedback on teaching, weekly GTA meetings with instruction on pedagogy </w:t>
      </w:r>
      <w:r w:rsidRPr="00F30D73">
        <w:rPr>
          <w:rFonts w:ascii="Times New Roman" w:hAnsi="Times New Roman"/>
          <w:b/>
          <w:sz w:val="24"/>
          <w:szCs w:val="24"/>
        </w:rPr>
        <w:t>(new to our department)</w:t>
      </w:r>
    </w:p>
    <w:p w14:paraId="5B8727ED" w14:textId="77777777" w:rsidR="00300844" w:rsidRDefault="00300844" w:rsidP="00300844">
      <w:pPr>
        <w:pStyle w:val="PlainText"/>
        <w:tabs>
          <w:tab w:val="center" w:pos="-450"/>
          <w:tab w:val="left" w:pos="-180"/>
          <w:tab w:val="left" w:pos="0"/>
        </w:tabs>
        <w:rPr>
          <w:rFonts w:ascii="Times New Roman" w:hAnsi="Times New Roman"/>
          <w:sz w:val="24"/>
          <w:szCs w:val="24"/>
        </w:rPr>
      </w:pPr>
      <w:r>
        <w:rPr>
          <w:rFonts w:ascii="Times New Roman" w:hAnsi="Times New Roman"/>
          <w:sz w:val="24"/>
          <w:szCs w:val="24"/>
        </w:rPr>
        <w:t>CHM 4610 Inorganic Chemistry</w:t>
      </w:r>
    </w:p>
    <w:p w14:paraId="6B139359" w14:textId="77777777" w:rsidR="00300844" w:rsidRDefault="00300844" w:rsidP="00300844">
      <w:pPr>
        <w:pStyle w:val="PlainText"/>
        <w:tabs>
          <w:tab w:val="center" w:pos="-450"/>
          <w:tab w:val="left" w:pos="-180"/>
          <w:tab w:val="left" w:pos="0"/>
        </w:tabs>
        <w:rPr>
          <w:rFonts w:ascii="Times New Roman" w:hAnsi="Times New Roman"/>
          <w:sz w:val="24"/>
          <w:szCs w:val="24"/>
        </w:rPr>
      </w:pPr>
      <w:r>
        <w:rPr>
          <w:rFonts w:ascii="Times New Roman" w:hAnsi="Times New Roman"/>
          <w:sz w:val="24"/>
          <w:szCs w:val="24"/>
        </w:rPr>
        <w:t>CHM 4610L Inorganic Chemistry Laboratory</w:t>
      </w:r>
    </w:p>
    <w:p w14:paraId="6908BEE2" w14:textId="77777777" w:rsidR="00300844" w:rsidRDefault="00300844" w:rsidP="00300844">
      <w:pPr>
        <w:pStyle w:val="PlainText"/>
        <w:tabs>
          <w:tab w:val="center" w:pos="-450"/>
          <w:tab w:val="left" w:pos="-180"/>
          <w:tab w:val="left" w:pos="0"/>
        </w:tabs>
        <w:rPr>
          <w:rFonts w:ascii="Times New Roman" w:hAnsi="Times New Roman"/>
          <w:sz w:val="24"/>
          <w:szCs w:val="24"/>
        </w:rPr>
      </w:pPr>
      <w:r>
        <w:rPr>
          <w:rFonts w:ascii="Times New Roman" w:hAnsi="Times New Roman"/>
          <w:sz w:val="24"/>
          <w:szCs w:val="24"/>
        </w:rPr>
        <w:t>CHM 3422 Applied Physical Chemistry (New course development)</w:t>
      </w:r>
    </w:p>
    <w:p w14:paraId="0F8FC031" w14:textId="77777777" w:rsidR="00300844" w:rsidRDefault="00300844" w:rsidP="00300844">
      <w:pPr>
        <w:pStyle w:val="PlainText"/>
        <w:tabs>
          <w:tab w:val="center" w:pos="-450"/>
          <w:tab w:val="left" w:pos="-180"/>
          <w:tab w:val="left" w:pos="0"/>
        </w:tabs>
        <w:rPr>
          <w:rFonts w:ascii="Times New Roman" w:hAnsi="Times New Roman"/>
          <w:sz w:val="24"/>
          <w:szCs w:val="24"/>
        </w:rPr>
      </w:pPr>
      <w:r>
        <w:rPr>
          <w:rFonts w:ascii="Times New Roman" w:hAnsi="Times New Roman"/>
          <w:sz w:val="24"/>
          <w:szCs w:val="24"/>
        </w:rPr>
        <w:t>CHS 4615 Environmental Chemistry (New course development)</w:t>
      </w:r>
    </w:p>
    <w:p w14:paraId="18CCD458" w14:textId="77777777" w:rsidR="00300844" w:rsidRDefault="00300844" w:rsidP="00300844">
      <w:pPr>
        <w:pStyle w:val="PlainText"/>
        <w:tabs>
          <w:tab w:val="center" w:pos="-450"/>
          <w:tab w:val="left" w:pos="-180"/>
          <w:tab w:val="left" w:pos="0"/>
        </w:tabs>
        <w:rPr>
          <w:rFonts w:ascii="Times New Roman" w:hAnsi="Times New Roman"/>
          <w:sz w:val="24"/>
          <w:szCs w:val="24"/>
        </w:rPr>
      </w:pPr>
      <w:r>
        <w:rPr>
          <w:rFonts w:ascii="Times New Roman" w:hAnsi="Times New Roman"/>
          <w:sz w:val="24"/>
          <w:szCs w:val="24"/>
        </w:rPr>
        <w:t>CHS 6613 Current Topics in Environmental Chemistry (New course development)</w:t>
      </w:r>
    </w:p>
    <w:p w14:paraId="4856A24C" w14:textId="77777777" w:rsidR="00873CAF" w:rsidRDefault="00873CAF" w:rsidP="00300844">
      <w:pPr>
        <w:pStyle w:val="PlainText"/>
        <w:tabs>
          <w:tab w:val="center" w:pos="-450"/>
          <w:tab w:val="left" w:pos="-180"/>
          <w:tab w:val="left" w:pos="0"/>
        </w:tabs>
        <w:rPr>
          <w:rFonts w:ascii="Times New Roman" w:hAnsi="Times New Roman"/>
          <w:sz w:val="24"/>
          <w:szCs w:val="24"/>
        </w:rPr>
      </w:pPr>
    </w:p>
    <w:p w14:paraId="3E9D168D" w14:textId="43BDB559" w:rsidR="00873CAF" w:rsidRPr="007F3B67" w:rsidRDefault="00873CAF" w:rsidP="007F3B67">
      <w:pPr>
        <w:pStyle w:val="Heading1"/>
        <w:rPr>
          <w:sz w:val="28"/>
          <w:szCs w:val="28"/>
        </w:rPr>
      </w:pPr>
      <w:bookmarkStart w:id="39" w:name="_Toc459014386"/>
      <w:bookmarkStart w:id="40" w:name="_GoBack"/>
      <w:bookmarkEnd w:id="40"/>
      <w:r w:rsidRPr="007F3B67">
        <w:rPr>
          <w:sz w:val="28"/>
          <w:szCs w:val="28"/>
        </w:rPr>
        <w:t>Listing of Doctoral Students Graduated and Postdoctoral Sponsor</w:t>
      </w:r>
      <w:bookmarkEnd w:id="39"/>
    </w:p>
    <w:p w14:paraId="49C26254" w14:textId="77777777" w:rsidR="00873CAF" w:rsidRPr="00873CAF" w:rsidRDefault="00873CAF" w:rsidP="00873CAF">
      <w:pPr>
        <w:pStyle w:val="ListParagraph"/>
        <w:numPr>
          <w:ilvl w:val="0"/>
          <w:numId w:val="41"/>
        </w:numPr>
        <w:rPr>
          <w:color w:val="000000" w:themeColor="text1"/>
          <w:sz w:val="22"/>
          <w:szCs w:val="22"/>
        </w:rPr>
      </w:pPr>
      <w:r w:rsidRPr="00873CAF">
        <w:rPr>
          <w:color w:val="000000" w:themeColor="text1"/>
          <w:sz w:val="22"/>
          <w:szCs w:val="22"/>
        </w:rPr>
        <w:t xml:space="preserve">Robert </w:t>
      </w:r>
      <w:proofErr w:type="spellStart"/>
      <w:r w:rsidRPr="00873CAF">
        <w:rPr>
          <w:color w:val="000000" w:themeColor="text1"/>
          <w:sz w:val="22"/>
          <w:szCs w:val="22"/>
        </w:rPr>
        <w:t>Devor</w:t>
      </w:r>
      <w:proofErr w:type="spellEnd"/>
    </w:p>
    <w:p w14:paraId="1363DBA8" w14:textId="77777777" w:rsidR="00873CAF" w:rsidRPr="00873CAF" w:rsidRDefault="00873CAF" w:rsidP="00873CAF">
      <w:pPr>
        <w:pStyle w:val="ListParagraph"/>
        <w:numPr>
          <w:ilvl w:val="0"/>
          <w:numId w:val="41"/>
        </w:numPr>
        <w:rPr>
          <w:color w:val="000000" w:themeColor="text1"/>
          <w:sz w:val="22"/>
          <w:szCs w:val="22"/>
        </w:rPr>
      </w:pPr>
      <w:r w:rsidRPr="00873CAF">
        <w:rPr>
          <w:color w:val="000000" w:themeColor="text1"/>
          <w:sz w:val="22"/>
          <w:szCs w:val="22"/>
        </w:rPr>
        <w:t xml:space="preserve">Rebecca </w:t>
      </w:r>
      <w:proofErr w:type="spellStart"/>
      <w:r w:rsidRPr="00873CAF">
        <w:rPr>
          <w:color w:val="000000" w:themeColor="text1"/>
          <w:sz w:val="22"/>
          <w:szCs w:val="22"/>
        </w:rPr>
        <w:t>Fidler</w:t>
      </w:r>
      <w:proofErr w:type="spellEnd"/>
      <w:r w:rsidRPr="00873CAF">
        <w:rPr>
          <w:color w:val="000000" w:themeColor="text1"/>
          <w:sz w:val="22"/>
          <w:szCs w:val="22"/>
        </w:rPr>
        <w:t xml:space="preserve"> </w:t>
      </w:r>
      <w:proofErr w:type="spellStart"/>
      <w:r w:rsidRPr="00873CAF">
        <w:rPr>
          <w:color w:val="000000" w:themeColor="text1"/>
          <w:sz w:val="22"/>
          <w:szCs w:val="22"/>
        </w:rPr>
        <w:t>Albo</w:t>
      </w:r>
      <w:proofErr w:type="spellEnd"/>
    </w:p>
    <w:p w14:paraId="774767FF" w14:textId="77777777" w:rsidR="00873CAF" w:rsidRPr="00873CAF" w:rsidRDefault="00873CAF" w:rsidP="00873CAF">
      <w:pPr>
        <w:pStyle w:val="ListParagraph"/>
        <w:numPr>
          <w:ilvl w:val="0"/>
          <w:numId w:val="41"/>
        </w:numPr>
        <w:rPr>
          <w:color w:val="000000" w:themeColor="text1"/>
          <w:sz w:val="22"/>
          <w:szCs w:val="22"/>
        </w:rPr>
      </w:pPr>
      <w:r w:rsidRPr="00873CAF">
        <w:rPr>
          <w:color w:val="000000" w:themeColor="text1"/>
          <w:sz w:val="22"/>
          <w:szCs w:val="22"/>
        </w:rPr>
        <w:t xml:space="preserve">Erin </w:t>
      </w:r>
      <w:proofErr w:type="spellStart"/>
      <w:r w:rsidRPr="00873CAF">
        <w:rPr>
          <w:color w:val="000000" w:themeColor="text1"/>
          <w:sz w:val="22"/>
          <w:szCs w:val="22"/>
        </w:rPr>
        <w:t>Saitta</w:t>
      </w:r>
      <w:proofErr w:type="spellEnd"/>
    </w:p>
    <w:p w14:paraId="7C1D3E80" w14:textId="77777777" w:rsidR="00873CAF" w:rsidRPr="00873CAF" w:rsidRDefault="00873CAF" w:rsidP="00873CAF">
      <w:pPr>
        <w:pStyle w:val="ListParagraph"/>
        <w:numPr>
          <w:ilvl w:val="0"/>
          <w:numId w:val="41"/>
        </w:numPr>
        <w:rPr>
          <w:color w:val="000000" w:themeColor="text1"/>
          <w:sz w:val="22"/>
          <w:szCs w:val="22"/>
        </w:rPr>
      </w:pPr>
      <w:r w:rsidRPr="00873CAF">
        <w:rPr>
          <w:color w:val="000000" w:themeColor="text1"/>
          <w:sz w:val="22"/>
          <w:szCs w:val="22"/>
        </w:rPr>
        <w:t>Phillip Maloney</w:t>
      </w:r>
    </w:p>
    <w:p w14:paraId="68A81492" w14:textId="77777777" w:rsidR="00873CAF" w:rsidRPr="00873CAF" w:rsidRDefault="00873CAF" w:rsidP="00873CAF">
      <w:pPr>
        <w:pStyle w:val="ListParagraph"/>
        <w:numPr>
          <w:ilvl w:val="0"/>
          <w:numId w:val="41"/>
        </w:numPr>
        <w:rPr>
          <w:color w:val="000000" w:themeColor="text1"/>
          <w:sz w:val="22"/>
          <w:szCs w:val="22"/>
        </w:rPr>
      </w:pPr>
      <w:r w:rsidRPr="00873CAF">
        <w:rPr>
          <w:color w:val="000000" w:themeColor="text1"/>
          <w:sz w:val="22"/>
          <w:szCs w:val="22"/>
        </w:rPr>
        <w:t xml:space="preserve">Marc </w:t>
      </w:r>
      <w:proofErr w:type="spellStart"/>
      <w:r w:rsidRPr="00873CAF">
        <w:rPr>
          <w:color w:val="000000" w:themeColor="text1"/>
          <w:sz w:val="22"/>
          <w:szCs w:val="22"/>
        </w:rPr>
        <w:t>Elie</w:t>
      </w:r>
      <w:proofErr w:type="spellEnd"/>
    </w:p>
    <w:p w14:paraId="59CC007B" w14:textId="77777777" w:rsidR="00873CAF" w:rsidRPr="00873CAF" w:rsidRDefault="00873CAF" w:rsidP="00873CAF">
      <w:pPr>
        <w:pStyle w:val="ListParagraph"/>
        <w:numPr>
          <w:ilvl w:val="0"/>
          <w:numId w:val="41"/>
        </w:numPr>
        <w:rPr>
          <w:color w:val="000000" w:themeColor="text1"/>
          <w:sz w:val="22"/>
          <w:szCs w:val="22"/>
        </w:rPr>
      </w:pPr>
      <w:proofErr w:type="spellStart"/>
      <w:r w:rsidRPr="00873CAF">
        <w:rPr>
          <w:color w:val="000000" w:themeColor="text1"/>
          <w:sz w:val="22"/>
          <w:szCs w:val="22"/>
        </w:rPr>
        <w:t>Tamra</w:t>
      </w:r>
      <w:proofErr w:type="spellEnd"/>
      <w:r w:rsidRPr="00873CAF">
        <w:rPr>
          <w:color w:val="000000" w:themeColor="text1"/>
          <w:sz w:val="22"/>
          <w:szCs w:val="22"/>
        </w:rPr>
        <w:t xml:space="preserve"> </w:t>
      </w:r>
      <w:proofErr w:type="spellStart"/>
      <w:r w:rsidRPr="00873CAF">
        <w:rPr>
          <w:color w:val="000000" w:themeColor="text1"/>
          <w:sz w:val="22"/>
          <w:szCs w:val="22"/>
        </w:rPr>
        <w:t>Legron</w:t>
      </w:r>
      <w:proofErr w:type="spellEnd"/>
      <w:r w:rsidRPr="00873CAF">
        <w:rPr>
          <w:color w:val="000000" w:themeColor="text1"/>
          <w:sz w:val="22"/>
          <w:szCs w:val="22"/>
        </w:rPr>
        <w:t>-Rodriguez</w:t>
      </w:r>
    </w:p>
    <w:p w14:paraId="5DC8CDB8" w14:textId="77777777" w:rsidR="00873CAF" w:rsidRPr="00873CAF" w:rsidRDefault="00873CAF" w:rsidP="00873CAF">
      <w:pPr>
        <w:pStyle w:val="ListParagraph"/>
        <w:numPr>
          <w:ilvl w:val="0"/>
          <w:numId w:val="41"/>
        </w:numPr>
        <w:rPr>
          <w:color w:val="000000" w:themeColor="text1"/>
          <w:sz w:val="22"/>
          <w:szCs w:val="22"/>
        </w:rPr>
      </w:pPr>
      <w:r w:rsidRPr="00873CAF">
        <w:rPr>
          <w:color w:val="000000" w:themeColor="text1"/>
          <w:sz w:val="22"/>
          <w:szCs w:val="22"/>
        </w:rPr>
        <w:t xml:space="preserve">Simone </w:t>
      </w:r>
      <w:proofErr w:type="spellStart"/>
      <w:r w:rsidRPr="00873CAF">
        <w:rPr>
          <w:color w:val="000000" w:themeColor="text1"/>
          <w:sz w:val="22"/>
          <w:szCs w:val="22"/>
        </w:rPr>
        <w:t>Novaes</w:t>
      </w:r>
      <w:proofErr w:type="spellEnd"/>
      <w:r w:rsidRPr="00873CAF">
        <w:rPr>
          <w:color w:val="000000" w:themeColor="text1"/>
          <w:sz w:val="22"/>
          <w:szCs w:val="22"/>
        </w:rPr>
        <w:t>-Card</w:t>
      </w:r>
    </w:p>
    <w:p w14:paraId="6765AAE4" w14:textId="77777777" w:rsidR="00873CAF" w:rsidRPr="00873CAF" w:rsidRDefault="00873CAF" w:rsidP="00873CAF">
      <w:pPr>
        <w:pStyle w:val="ListParagraph"/>
        <w:numPr>
          <w:ilvl w:val="0"/>
          <w:numId w:val="41"/>
        </w:numPr>
        <w:rPr>
          <w:color w:val="000000" w:themeColor="text1"/>
          <w:sz w:val="22"/>
          <w:szCs w:val="22"/>
        </w:rPr>
      </w:pPr>
      <w:proofErr w:type="spellStart"/>
      <w:r w:rsidRPr="00873CAF">
        <w:rPr>
          <w:color w:val="000000" w:themeColor="text1"/>
          <w:sz w:val="22"/>
          <w:szCs w:val="22"/>
        </w:rPr>
        <w:t>Jigna</w:t>
      </w:r>
      <w:proofErr w:type="spellEnd"/>
      <w:r w:rsidRPr="00873CAF">
        <w:rPr>
          <w:color w:val="000000" w:themeColor="text1"/>
          <w:sz w:val="22"/>
          <w:szCs w:val="22"/>
        </w:rPr>
        <w:t xml:space="preserve"> Patel</w:t>
      </w:r>
    </w:p>
    <w:p w14:paraId="20E0556C" w14:textId="77777777" w:rsidR="00873CAF" w:rsidRPr="00873CAF" w:rsidRDefault="00873CAF" w:rsidP="00873CAF">
      <w:pPr>
        <w:pStyle w:val="ListParagraph"/>
        <w:numPr>
          <w:ilvl w:val="0"/>
          <w:numId w:val="41"/>
        </w:numPr>
        <w:rPr>
          <w:color w:val="000000" w:themeColor="text1"/>
          <w:sz w:val="22"/>
          <w:szCs w:val="22"/>
        </w:rPr>
      </w:pPr>
      <w:r w:rsidRPr="00873CAF">
        <w:rPr>
          <w:color w:val="000000" w:themeColor="text1"/>
          <w:sz w:val="22"/>
          <w:szCs w:val="22"/>
        </w:rPr>
        <w:t>Janelle Coutts</w:t>
      </w:r>
    </w:p>
    <w:p w14:paraId="71F971D3" w14:textId="77777777" w:rsidR="00873CAF" w:rsidRPr="00873CAF" w:rsidRDefault="00873CAF" w:rsidP="00873CAF">
      <w:pPr>
        <w:pStyle w:val="ListParagraph"/>
        <w:numPr>
          <w:ilvl w:val="0"/>
          <w:numId w:val="41"/>
        </w:numPr>
        <w:rPr>
          <w:color w:val="000000" w:themeColor="text1"/>
          <w:sz w:val="22"/>
          <w:szCs w:val="22"/>
        </w:rPr>
      </w:pPr>
      <w:r w:rsidRPr="00873CAF">
        <w:rPr>
          <w:color w:val="000000" w:themeColor="text1"/>
          <w:sz w:val="22"/>
          <w:szCs w:val="22"/>
        </w:rPr>
        <w:t>Carolina Franco</w:t>
      </w:r>
    </w:p>
    <w:p w14:paraId="5D9DB106" w14:textId="77777777" w:rsidR="00873CAF" w:rsidRPr="00873CAF" w:rsidRDefault="00873CAF" w:rsidP="00873CAF">
      <w:pPr>
        <w:pStyle w:val="ListParagraph"/>
        <w:numPr>
          <w:ilvl w:val="0"/>
          <w:numId w:val="41"/>
        </w:numPr>
        <w:rPr>
          <w:color w:val="000000" w:themeColor="text1"/>
          <w:sz w:val="22"/>
          <w:szCs w:val="22"/>
        </w:rPr>
      </w:pPr>
      <w:r w:rsidRPr="00873CAF">
        <w:rPr>
          <w:color w:val="000000" w:themeColor="text1"/>
          <w:sz w:val="22"/>
          <w:szCs w:val="22"/>
        </w:rPr>
        <w:t xml:space="preserve">Fiona </w:t>
      </w:r>
      <w:proofErr w:type="spellStart"/>
      <w:r w:rsidRPr="00873CAF">
        <w:rPr>
          <w:color w:val="000000" w:themeColor="text1"/>
          <w:sz w:val="22"/>
          <w:szCs w:val="22"/>
        </w:rPr>
        <w:t>Zullo</w:t>
      </w:r>
      <w:proofErr w:type="spellEnd"/>
    </w:p>
    <w:p w14:paraId="4B6B36BF" w14:textId="77777777" w:rsidR="00873CAF" w:rsidRPr="00873CAF" w:rsidRDefault="00873CAF" w:rsidP="00873CAF">
      <w:pPr>
        <w:pStyle w:val="ListParagraph"/>
        <w:numPr>
          <w:ilvl w:val="0"/>
          <w:numId w:val="41"/>
        </w:numPr>
        <w:rPr>
          <w:color w:val="000000" w:themeColor="text1"/>
          <w:sz w:val="22"/>
          <w:szCs w:val="22"/>
        </w:rPr>
      </w:pPr>
      <w:r w:rsidRPr="00873CAF">
        <w:rPr>
          <w:color w:val="000000" w:themeColor="text1"/>
          <w:sz w:val="22"/>
          <w:szCs w:val="22"/>
        </w:rPr>
        <w:t>Douglas Tomlin</w:t>
      </w:r>
    </w:p>
    <w:p w14:paraId="488D5A61" w14:textId="77777777" w:rsidR="00873CAF" w:rsidRPr="00873CAF" w:rsidRDefault="00873CAF" w:rsidP="00873CAF">
      <w:pPr>
        <w:pStyle w:val="ListParagraph"/>
        <w:numPr>
          <w:ilvl w:val="0"/>
          <w:numId w:val="41"/>
        </w:numPr>
        <w:rPr>
          <w:color w:val="000000" w:themeColor="text1"/>
          <w:sz w:val="22"/>
          <w:szCs w:val="22"/>
        </w:rPr>
      </w:pPr>
      <w:r w:rsidRPr="00873CAF">
        <w:rPr>
          <w:color w:val="000000" w:themeColor="text1"/>
          <w:sz w:val="22"/>
          <w:szCs w:val="22"/>
        </w:rPr>
        <w:t xml:space="preserve">Kathleen </w:t>
      </w:r>
      <w:proofErr w:type="spellStart"/>
      <w:r w:rsidRPr="00873CAF">
        <w:rPr>
          <w:color w:val="000000" w:themeColor="text1"/>
          <w:sz w:val="22"/>
          <w:szCs w:val="22"/>
        </w:rPr>
        <w:t>Loftin</w:t>
      </w:r>
      <w:proofErr w:type="spellEnd"/>
    </w:p>
    <w:p w14:paraId="11F78848" w14:textId="77777777" w:rsidR="00873CAF" w:rsidRPr="00873CAF" w:rsidRDefault="00873CAF" w:rsidP="00873CAF">
      <w:pPr>
        <w:pStyle w:val="ListParagraph"/>
        <w:numPr>
          <w:ilvl w:val="0"/>
          <w:numId w:val="41"/>
        </w:numPr>
        <w:rPr>
          <w:color w:val="000000" w:themeColor="text1"/>
          <w:sz w:val="22"/>
          <w:szCs w:val="22"/>
        </w:rPr>
      </w:pPr>
      <w:proofErr w:type="spellStart"/>
      <w:r w:rsidRPr="00873CAF">
        <w:rPr>
          <w:color w:val="000000" w:themeColor="text1"/>
          <w:sz w:val="22"/>
          <w:szCs w:val="22"/>
        </w:rPr>
        <w:t>Cristy</w:t>
      </w:r>
      <w:proofErr w:type="spellEnd"/>
      <w:r w:rsidRPr="00873CAF">
        <w:rPr>
          <w:color w:val="000000" w:themeColor="text1"/>
          <w:sz w:val="22"/>
          <w:szCs w:val="22"/>
        </w:rPr>
        <w:t xml:space="preserve"> </w:t>
      </w:r>
      <w:proofErr w:type="spellStart"/>
      <w:r w:rsidRPr="00873CAF">
        <w:rPr>
          <w:color w:val="000000" w:themeColor="text1"/>
          <w:sz w:val="22"/>
          <w:szCs w:val="22"/>
        </w:rPr>
        <w:t>Oropezo</w:t>
      </w:r>
      <w:proofErr w:type="spellEnd"/>
    </w:p>
    <w:p w14:paraId="557DA95F" w14:textId="6033F152" w:rsidR="00873CAF" w:rsidRPr="00873CAF" w:rsidRDefault="00873CAF" w:rsidP="00873CAF">
      <w:pPr>
        <w:pStyle w:val="ListParagraph"/>
        <w:numPr>
          <w:ilvl w:val="0"/>
          <w:numId w:val="41"/>
        </w:numPr>
        <w:rPr>
          <w:rFonts w:eastAsiaTheme="minorHAnsi"/>
          <w:color w:val="000000" w:themeColor="text1"/>
          <w:sz w:val="22"/>
          <w:szCs w:val="22"/>
        </w:rPr>
      </w:pPr>
      <w:r w:rsidRPr="00873CAF">
        <w:rPr>
          <w:color w:val="000000" w:themeColor="text1"/>
          <w:sz w:val="22"/>
          <w:szCs w:val="22"/>
        </w:rPr>
        <w:t xml:space="preserve">Candice Kirkland, </w:t>
      </w:r>
    </w:p>
    <w:p w14:paraId="5FE2FA03" w14:textId="77777777" w:rsidR="00873CAF" w:rsidRDefault="00873CAF" w:rsidP="00873CAF">
      <w:pPr>
        <w:ind w:left="360"/>
        <w:rPr>
          <w:color w:val="000000" w:themeColor="text1"/>
          <w:sz w:val="22"/>
          <w:szCs w:val="22"/>
        </w:rPr>
      </w:pPr>
    </w:p>
    <w:p w14:paraId="219E2766" w14:textId="791A9809" w:rsidR="00873CAF" w:rsidRDefault="00873CAF" w:rsidP="00873CAF">
      <w:pPr>
        <w:ind w:left="360"/>
        <w:rPr>
          <w:color w:val="000000" w:themeColor="text1"/>
          <w:sz w:val="22"/>
          <w:szCs w:val="22"/>
        </w:rPr>
      </w:pPr>
      <w:proofErr w:type="spellStart"/>
      <w:r w:rsidRPr="00873CAF">
        <w:rPr>
          <w:b/>
          <w:color w:val="000000" w:themeColor="text1"/>
          <w:sz w:val="22"/>
          <w:szCs w:val="22"/>
        </w:rPr>
        <w:t>Postodoctoral</w:t>
      </w:r>
      <w:proofErr w:type="spellEnd"/>
      <w:r w:rsidRPr="00873CAF">
        <w:rPr>
          <w:b/>
          <w:color w:val="000000" w:themeColor="text1"/>
          <w:sz w:val="22"/>
          <w:szCs w:val="22"/>
        </w:rPr>
        <w:t xml:space="preserve"> Sponsor</w:t>
      </w:r>
      <w:r w:rsidRPr="00873CAF">
        <w:rPr>
          <w:color w:val="000000" w:themeColor="text1"/>
          <w:sz w:val="22"/>
          <w:szCs w:val="22"/>
        </w:rPr>
        <w:t xml:space="preserve"> </w:t>
      </w:r>
    </w:p>
    <w:p w14:paraId="429C61B3" w14:textId="77777777" w:rsidR="00873CAF" w:rsidRPr="00873CAF" w:rsidRDefault="00873CAF" w:rsidP="00873CAF">
      <w:pPr>
        <w:pStyle w:val="ListParagraph"/>
        <w:numPr>
          <w:ilvl w:val="0"/>
          <w:numId w:val="42"/>
        </w:numPr>
        <w:rPr>
          <w:color w:val="000000" w:themeColor="text1"/>
          <w:sz w:val="22"/>
          <w:szCs w:val="22"/>
        </w:rPr>
      </w:pPr>
      <w:r w:rsidRPr="00873CAF">
        <w:rPr>
          <w:color w:val="000000" w:themeColor="text1"/>
          <w:sz w:val="22"/>
          <w:szCs w:val="22"/>
        </w:rPr>
        <w:t>Carolina Franco</w:t>
      </w:r>
    </w:p>
    <w:p w14:paraId="50547755" w14:textId="77777777" w:rsidR="00873CAF" w:rsidRPr="00873CAF" w:rsidRDefault="00873CAF" w:rsidP="00873CAF">
      <w:pPr>
        <w:pStyle w:val="ListParagraph"/>
        <w:numPr>
          <w:ilvl w:val="0"/>
          <w:numId w:val="42"/>
        </w:numPr>
        <w:rPr>
          <w:color w:val="000000" w:themeColor="text1"/>
          <w:sz w:val="22"/>
          <w:szCs w:val="22"/>
        </w:rPr>
      </w:pPr>
      <w:r w:rsidRPr="00873CAF">
        <w:rPr>
          <w:color w:val="000000" w:themeColor="text1"/>
          <w:sz w:val="22"/>
          <w:szCs w:val="22"/>
        </w:rPr>
        <w:t xml:space="preserve">Robert </w:t>
      </w:r>
      <w:proofErr w:type="spellStart"/>
      <w:r w:rsidRPr="00873CAF">
        <w:rPr>
          <w:color w:val="000000" w:themeColor="text1"/>
          <w:sz w:val="22"/>
          <w:szCs w:val="22"/>
        </w:rPr>
        <w:t>DeVor</w:t>
      </w:r>
      <w:proofErr w:type="spellEnd"/>
    </w:p>
    <w:p w14:paraId="50D77E0C" w14:textId="5372E07A" w:rsidR="00873CAF" w:rsidRPr="00873CAF" w:rsidRDefault="00873CAF" w:rsidP="00873CAF">
      <w:pPr>
        <w:pStyle w:val="ListParagraph"/>
        <w:numPr>
          <w:ilvl w:val="0"/>
          <w:numId w:val="42"/>
        </w:numPr>
        <w:rPr>
          <w:rFonts w:eastAsiaTheme="minorHAnsi"/>
          <w:color w:val="000000" w:themeColor="text1"/>
          <w:sz w:val="22"/>
          <w:szCs w:val="22"/>
        </w:rPr>
      </w:pPr>
      <w:r w:rsidRPr="00873CAF">
        <w:rPr>
          <w:color w:val="000000" w:themeColor="text1"/>
          <w:sz w:val="22"/>
          <w:szCs w:val="22"/>
        </w:rPr>
        <w:t xml:space="preserve">Fiona </w:t>
      </w:r>
      <w:proofErr w:type="spellStart"/>
      <w:r w:rsidRPr="00873CAF">
        <w:rPr>
          <w:color w:val="000000" w:themeColor="text1"/>
          <w:sz w:val="22"/>
          <w:szCs w:val="22"/>
        </w:rPr>
        <w:t>Zullo</w:t>
      </w:r>
      <w:proofErr w:type="spellEnd"/>
    </w:p>
    <w:p w14:paraId="2B76EA01" w14:textId="77777777" w:rsidR="00873CAF" w:rsidRDefault="00873CAF" w:rsidP="00300844">
      <w:pPr>
        <w:pStyle w:val="PlainText"/>
        <w:tabs>
          <w:tab w:val="center" w:pos="-450"/>
          <w:tab w:val="left" w:pos="-180"/>
          <w:tab w:val="left" w:pos="0"/>
        </w:tabs>
        <w:rPr>
          <w:rFonts w:ascii="Times New Roman" w:hAnsi="Times New Roman"/>
          <w:sz w:val="24"/>
          <w:szCs w:val="24"/>
        </w:rPr>
      </w:pPr>
    </w:p>
    <w:p w14:paraId="5C5F2676" w14:textId="77777777" w:rsidR="00300844" w:rsidRPr="00D177F9" w:rsidRDefault="00300844" w:rsidP="005532A4">
      <w:pPr>
        <w:jc w:val="both"/>
        <w:rPr>
          <w:szCs w:val="24"/>
        </w:rPr>
      </w:pPr>
    </w:p>
    <w:p w14:paraId="6E4207C3" w14:textId="77777777" w:rsidR="00D20E46" w:rsidRDefault="00D20E46" w:rsidP="005532A4">
      <w:pPr>
        <w:pStyle w:val="EndnoteText"/>
        <w:jc w:val="both"/>
        <w:rPr>
          <w:rFonts w:ascii="Times New Roman" w:hAnsi="Times New Roman"/>
          <w:szCs w:val="24"/>
        </w:rPr>
      </w:pPr>
    </w:p>
    <w:p w14:paraId="7630B8CD" w14:textId="77777777" w:rsidR="00D20E46" w:rsidRPr="00B73280" w:rsidRDefault="00D20E46" w:rsidP="00B73280">
      <w:pPr>
        <w:pStyle w:val="Heading1"/>
        <w:rPr>
          <w:sz w:val="28"/>
          <w:szCs w:val="28"/>
        </w:rPr>
      </w:pPr>
      <w:bookmarkStart w:id="41" w:name="_Toc410661484"/>
      <w:bookmarkStart w:id="42" w:name="_Toc459014387"/>
      <w:r w:rsidRPr="00B73280">
        <w:rPr>
          <w:sz w:val="28"/>
          <w:szCs w:val="28"/>
        </w:rPr>
        <w:t>Professional Society Service</w:t>
      </w:r>
      <w:bookmarkEnd w:id="41"/>
      <w:bookmarkEnd w:id="42"/>
    </w:p>
    <w:p w14:paraId="462E7F24" w14:textId="77777777" w:rsidR="00D20E46" w:rsidRPr="00D177F9" w:rsidRDefault="00D20E46" w:rsidP="005532A4">
      <w:pPr>
        <w:jc w:val="both"/>
        <w:rPr>
          <w:szCs w:val="24"/>
        </w:rPr>
      </w:pPr>
    </w:p>
    <w:p w14:paraId="00D06CDC" w14:textId="77777777" w:rsidR="007B322D" w:rsidRPr="00D177F9" w:rsidRDefault="007B322D" w:rsidP="00D44D42">
      <w:pPr>
        <w:pStyle w:val="BodyText"/>
        <w:numPr>
          <w:ilvl w:val="0"/>
          <w:numId w:val="39"/>
        </w:numPr>
        <w:ind w:left="360"/>
        <w:jc w:val="both"/>
        <w:rPr>
          <w:b w:val="0"/>
          <w:i w:val="0"/>
          <w:szCs w:val="24"/>
        </w:rPr>
      </w:pPr>
      <w:r w:rsidRPr="00D177F9">
        <w:rPr>
          <w:i w:val="0"/>
          <w:szCs w:val="24"/>
        </w:rPr>
        <w:t>National Councilor</w:t>
      </w:r>
      <w:r w:rsidRPr="00D177F9">
        <w:rPr>
          <w:i w:val="0"/>
          <w:szCs w:val="24"/>
          <w:u w:val="none"/>
        </w:rPr>
        <w:t xml:space="preserve"> </w:t>
      </w:r>
      <w:r w:rsidRPr="00D177F9">
        <w:rPr>
          <w:b w:val="0"/>
          <w:i w:val="0"/>
          <w:szCs w:val="24"/>
          <w:u w:val="none"/>
        </w:rPr>
        <w:t>Orlando Section American Chemical Society: 2001-2004</w:t>
      </w:r>
    </w:p>
    <w:p w14:paraId="56ECF329" w14:textId="77777777" w:rsidR="00D20E46" w:rsidRPr="00D177F9" w:rsidRDefault="00D20E46" w:rsidP="00D44D42">
      <w:pPr>
        <w:pStyle w:val="BodyText"/>
        <w:numPr>
          <w:ilvl w:val="0"/>
          <w:numId w:val="39"/>
        </w:numPr>
        <w:ind w:left="360"/>
        <w:jc w:val="both"/>
        <w:rPr>
          <w:i w:val="0"/>
          <w:szCs w:val="24"/>
        </w:rPr>
      </w:pPr>
      <w:r w:rsidRPr="00D177F9">
        <w:rPr>
          <w:i w:val="0"/>
          <w:szCs w:val="24"/>
        </w:rPr>
        <w:t>State Section Chair</w:t>
      </w:r>
      <w:r w:rsidRPr="00D177F9">
        <w:rPr>
          <w:szCs w:val="24"/>
        </w:rPr>
        <w:t xml:space="preserve"> </w:t>
      </w:r>
      <w:r w:rsidRPr="00D177F9">
        <w:rPr>
          <w:b w:val="0"/>
          <w:i w:val="0"/>
          <w:szCs w:val="24"/>
          <w:u w:val="none"/>
        </w:rPr>
        <w:t>Environmental and Chemical Sciences, Florida Academy of Sciences</w:t>
      </w:r>
      <w:r w:rsidR="007B322D" w:rsidRPr="00D177F9">
        <w:rPr>
          <w:b w:val="0"/>
          <w:i w:val="0"/>
          <w:szCs w:val="24"/>
          <w:u w:val="none"/>
        </w:rPr>
        <w:t>:</w:t>
      </w:r>
      <w:r w:rsidRPr="00D177F9">
        <w:rPr>
          <w:b w:val="0"/>
          <w:i w:val="0"/>
          <w:szCs w:val="24"/>
          <w:u w:val="none"/>
        </w:rPr>
        <w:t xml:space="preserve"> March 1999-March 2000 and March 2002-2003</w:t>
      </w:r>
    </w:p>
    <w:p w14:paraId="5B39516C" w14:textId="77777777" w:rsidR="00D20E46" w:rsidRPr="00D44D42" w:rsidRDefault="00FE7400" w:rsidP="00D44D42">
      <w:pPr>
        <w:pStyle w:val="ListParagraph"/>
        <w:numPr>
          <w:ilvl w:val="0"/>
          <w:numId w:val="39"/>
        </w:numPr>
        <w:ind w:left="360"/>
        <w:jc w:val="both"/>
        <w:rPr>
          <w:szCs w:val="24"/>
        </w:rPr>
      </w:pPr>
      <w:r w:rsidRPr="00D44D42">
        <w:rPr>
          <w:b/>
          <w:szCs w:val="24"/>
          <w:u w:val="single"/>
        </w:rPr>
        <w:t>President, Florida Academy of Sciences</w:t>
      </w:r>
      <w:r w:rsidR="007B322D" w:rsidRPr="00D44D42">
        <w:rPr>
          <w:b/>
          <w:szCs w:val="24"/>
          <w:u w:val="single"/>
        </w:rPr>
        <w:t>:</w:t>
      </w:r>
      <w:r w:rsidRPr="00D44D42">
        <w:rPr>
          <w:szCs w:val="24"/>
        </w:rPr>
        <w:t xml:space="preserve"> March 2003-March 2005</w:t>
      </w:r>
    </w:p>
    <w:p w14:paraId="40F58642" w14:textId="77777777" w:rsidR="00FE7400" w:rsidRPr="00D177F9" w:rsidRDefault="00FE7400" w:rsidP="005532A4">
      <w:pPr>
        <w:jc w:val="both"/>
        <w:rPr>
          <w:i/>
          <w:szCs w:val="24"/>
        </w:rPr>
      </w:pPr>
    </w:p>
    <w:p w14:paraId="262C6CA4" w14:textId="77777777" w:rsidR="00D20E46" w:rsidRPr="00134904" w:rsidRDefault="00D20E46" w:rsidP="005532A4">
      <w:pPr>
        <w:jc w:val="both"/>
        <w:rPr>
          <w:b/>
          <w:szCs w:val="24"/>
        </w:rPr>
      </w:pPr>
      <w:r w:rsidRPr="00134904">
        <w:rPr>
          <w:b/>
          <w:szCs w:val="24"/>
        </w:rPr>
        <w:t>Member of Professional Societies:</w:t>
      </w:r>
    </w:p>
    <w:p w14:paraId="1150A12E" w14:textId="77777777" w:rsidR="00D20E46" w:rsidRPr="00D177F9" w:rsidRDefault="00D20E46" w:rsidP="005532A4">
      <w:pPr>
        <w:jc w:val="both"/>
        <w:rPr>
          <w:szCs w:val="24"/>
        </w:rPr>
      </w:pPr>
      <w:r w:rsidRPr="00D177F9">
        <w:rPr>
          <w:szCs w:val="24"/>
        </w:rPr>
        <w:t>I am a member of the following organizations:</w:t>
      </w:r>
    </w:p>
    <w:p w14:paraId="5D440DC4" w14:textId="77777777" w:rsidR="00D20E46" w:rsidRPr="00D177F9" w:rsidRDefault="00D20E46" w:rsidP="005532A4">
      <w:pPr>
        <w:numPr>
          <w:ilvl w:val="0"/>
          <w:numId w:val="13"/>
        </w:numPr>
        <w:jc w:val="both"/>
        <w:rPr>
          <w:szCs w:val="24"/>
        </w:rPr>
      </w:pPr>
      <w:r w:rsidRPr="00D177F9">
        <w:rPr>
          <w:szCs w:val="24"/>
        </w:rPr>
        <w:t>American Chemical Society (ACS)-Divisions of Environmental Chemistry and Industrial and Engineering Chemistry</w:t>
      </w:r>
    </w:p>
    <w:p w14:paraId="16D110EA" w14:textId="77777777" w:rsidR="00E20374" w:rsidRDefault="00D20E46" w:rsidP="00945C99">
      <w:pPr>
        <w:numPr>
          <w:ilvl w:val="0"/>
          <w:numId w:val="13"/>
        </w:numPr>
        <w:jc w:val="both"/>
        <w:rPr>
          <w:szCs w:val="24"/>
        </w:rPr>
      </w:pPr>
      <w:r w:rsidRPr="00945C99">
        <w:rPr>
          <w:szCs w:val="24"/>
        </w:rPr>
        <w:t>Florida Academy of Sciences</w:t>
      </w:r>
    </w:p>
    <w:p w14:paraId="6D82AC62" w14:textId="77777777" w:rsidR="00945C99" w:rsidRPr="00945C99" w:rsidRDefault="00945C99" w:rsidP="00945C99">
      <w:pPr>
        <w:ind w:left="360"/>
        <w:jc w:val="both"/>
        <w:rPr>
          <w:szCs w:val="24"/>
        </w:rPr>
      </w:pPr>
    </w:p>
    <w:p w14:paraId="491C2177" w14:textId="77777777" w:rsidR="00E875FD" w:rsidRPr="00E875FD" w:rsidRDefault="00E875FD">
      <w:pPr>
        <w:rPr>
          <w:b/>
          <w:szCs w:val="24"/>
        </w:rPr>
      </w:pPr>
      <w:r w:rsidRPr="00E875FD">
        <w:rPr>
          <w:b/>
          <w:szCs w:val="24"/>
        </w:rPr>
        <w:t>Reviewer for the following Research Journals: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58"/>
      </w:tblGrid>
      <w:tr w:rsidR="00ED3841" w:rsidRPr="00ED3841" w14:paraId="4C09D293" w14:textId="77777777" w:rsidTr="00DE6E64">
        <w:trPr>
          <w:trHeight w:val="250"/>
        </w:trPr>
        <w:tc>
          <w:tcPr>
            <w:tcW w:w="8658" w:type="dxa"/>
            <w:noWrap/>
            <w:hideMark/>
          </w:tcPr>
          <w:p w14:paraId="573CA16E" w14:textId="77777777" w:rsidR="00ED3841" w:rsidRPr="00ED3841" w:rsidRDefault="00ED3841" w:rsidP="00ED3841">
            <w:pPr>
              <w:pStyle w:val="ListParagraph"/>
              <w:numPr>
                <w:ilvl w:val="0"/>
                <w:numId w:val="37"/>
              </w:numPr>
              <w:rPr>
                <w:szCs w:val="24"/>
              </w:rPr>
            </w:pPr>
            <w:r w:rsidRPr="00ED3841">
              <w:rPr>
                <w:szCs w:val="24"/>
              </w:rPr>
              <w:t>Energy and Environmental Science</w:t>
            </w:r>
          </w:p>
        </w:tc>
      </w:tr>
      <w:tr w:rsidR="00ED3841" w:rsidRPr="00ED3841" w14:paraId="474C2B29" w14:textId="77777777" w:rsidTr="00DE6E64">
        <w:trPr>
          <w:trHeight w:val="250"/>
        </w:trPr>
        <w:tc>
          <w:tcPr>
            <w:tcW w:w="8658" w:type="dxa"/>
            <w:noWrap/>
            <w:hideMark/>
          </w:tcPr>
          <w:p w14:paraId="2FE03489" w14:textId="77777777" w:rsidR="00ED3841" w:rsidRPr="00ED3841" w:rsidRDefault="00ED3841" w:rsidP="00ED3841">
            <w:pPr>
              <w:pStyle w:val="ListParagraph"/>
              <w:numPr>
                <w:ilvl w:val="0"/>
                <w:numId w:val="37"/>
              </w:numPr>
              <w:rPr>
                <w:szCs w:val="24"/>
              </w:rPr>
            </w:pPr>
            <w:r w:rsidRPr="00ED3841">
              <w:rPr>
                <w:szCs w:val="24"/>
              </w:rPr>
              <w:t>Environmental Science and Technology</w:t>
            </w:r>
          </w:p>
        </w:tc>
      </w:tr>
      <w:tr w:rsidR="00ED3841" w:rsidRPr="00ED3841" w14:paraId="0C675CF5" w14:textId="77777777" w:rsidTr="00DE6E64">
        <w:trPr>
          <w:trHeight w:val="250"/>
        </w:trPr>
        <w:tc>
          <w:tcPr>
            <w:tcW w:w="8658" w:type="dxa"/>
            <w:noWrap/>
            <w:hideMark/>
          </w:tcPr>
          <w:p w14:paraId="502090FF" w14:textId="77777777" w:rsidR="00ED3841" w:rsidRPr="00ED3841" w:rsidRDefault="00ED3841" w:rsidP="00ED3841">
            <w:pPr>
              <w:pStyle w:val="ListParagraph"/>
              <w:numPr>
                <w:ilvl w:val="0"/>
                <w:numId w:val="37"/>
              </w:numPr>
              <w:rPr>
                <w:szCs w:val="24"/>
              </w:rPr>
            </w:pPr>
            <w:r w:rsidRPr="00ED3841">
              <w:rPr>
                <w:szCs w:val="24"/>
              </w:rPr>
              <w:t>Green Chemistry</w:t>
            </w:r>
          </w:p>
        </w:tc>
      </w:tr>
      <w:tr w:rsidR="00ED3841" w:rsidRPr="00ED3841" w14:paraId="0351EDCE" w14:textId="77777777" w:rsidTr="00DE6E64">
        <w:trPr>
          <w:trHeight w:val="250"/>
        </w:trPr>
        <w:tc>
          <w:tcPr>
            <w:tcW w:w="8658" w:type="dxa"/>
            <w:noWrap/>
            <w:hideMark/>
          </w:tcPr>
          <w:p w14:paraId="7465E011" w14:textId="77777777" w:rsidR="00ED3841" w:rsidRPr="00ED3841" w:rsidRDefault="00ED3841" w:rsidP="00ED3841">
            <w:pPr>
              <w:pStyle w:val="ListParagraph"/>
              <w:numPr>
                <w:ilvl w:val="0"/>
                <w:numId w:val="37"/>
              </w:numPr>
              <w:rPr>
                <w:szCs w:val="24"/>
              </w:rPr>
            </w:pPr>
            <w:r w:rsidRPr="00ED3841">
              <w:rPr>
                <w:szCs w:val="24"/>
              </w:rPr>
              <w:t>Journal of Hazardous Materials</w:t>
            </w:r>
          </w:p>
        </w:tc>
      </w:tr>
      <w:tr w:rsidR="00ED3841" w:rsidRPr="00ED3841" w14:paraId="5D495DB3" w14:textId="77777777" w:rsidTr="00DE6E64">
        <w:trPr>
          <w:trHeight w:val="250"/>
        </w:trPr>
        <w:tc>
          <w:tcPr>
            <w:tcW w:w="8658" w:type="dxa"/>
            <w:noWrap/>
            <w:hideMark/>
          </w:tcPr>
          <w:p w14:paraId="791CB49A" w14:textId="77777777" w:rsidR="00ED3841" w:rsidRPr="00ED3841" w:rsidRDefault="00ED3841" w:rsidP="00ED3841">
            <w:pPr>
              <w:pStyle w:val="ListParagraph"/>
              <w:numPr>
                <w:ilvl w:val="0"/>
                <w:numId w:val="37"/>
              </w:numPr>
              <w:rPr>
                <w:szCs w:val="24"/>
              </w:rPr>
            </w:pPr>
            <w:r w:rsidRPr="00ED3841">
              <w:rPr>
                <w:szCs w:val="24"/>
              </w:rPr>
              <w:t>Chemosphere</w:t>
            </w:r>
          </w:p>
        </w:tc>
      </w:tr>
      <w:tr w:rsidR="00ED3841" w:rsidRPr="00ED3841" w14:paraId="28EF457A" w14:textId="77777777" w:rsidTr="00DE6E64">
        <w:trPr>
          <w:trHeight w:val="250"/>
        </w:trPr>
        <w:tc>
          <w:tcPr>
            <w:tcW w:w="8658" w:type="dxa"/>
            <w:noWrap/>
            <w:hideMark/>
          </w:tcPr>
          <w:p w14:paraId="629C8034" w14:textId="77777777" w:rsidR="00ED3841" w:rsidRPr="00ED3841" w:rsidRDefault="00ED3841" w:rsidP="00ED3841">
            <w:pPr>
              <w:pStyle w:val="ListParagraph"/>
              <w:numPr>
                <w:ilvl w:val="0"/>
                <w:numId w:val="37"/>
              </w:numPr>
              <w:rPr>
                <w:szCs w:val="24"/>
              </w:rPr>
            </w:pPr>
            <w:r w:rsidRPr="00ED3841">
              <w:rPr>
                <w:szCs w:val="24"/>
              </w:rPr>
              <w:t>Climate Research</w:t>
            </w:r>
          </w:p>
        </w:tc>
      </w:tr>
      <w:tr w:rsidR="00ED3841" w:rsidRPr="00ED3841" w14:paraId="546E34EB" w14:textId="77777777" w:rsidTr="00DE6E64">
        <w:trPr>
          <w:trHeight w:val="250"/>
        </w:trPr>
        <w:tc>
          <w:tcPr>
            <w:tcW w:w="8658" w:type="dxa"/>
            <w:noWrap/>
            <w:hideMark/>
          </w:tcPr>
          <w:p w14:paraId="7E491316" w14:textId="77777777" w:rsidR="00ED3841" w:rsidRPr="00ED3841" w:rsidRDefault="00ED3841" w:rsidP="00ED3841">
            <w:pPr>
              <w:pStyle w:val="ListParagraph"/>
              <w:numPr>
                <w:ilvl w:val="0"/>
                <w:numId w:val="37"/>
              </w:numPr>
              <w:rPr>
                <w:szCs w:val="24"/>
              </w:rPr>
            </w:pPr>
            <w:proofErr w:type="spellStart"/>
            <w:r w:rsidRPr="00ED3841">
              <w:rPr>
                <w:szCs w:val="24"/>
              </w:rPr>
              <w:t>Analytica</w:t>
            </w:r>
            <w:proofErr w:type="spellEnd"/>
            <w:r w:rsidRPr="00ED3841">
              <w:rPr>
                <w:szCs w:val="24"/>
              </w:rPr>
              <w:t xml:space="preserve"> </w:t>
            </w:r>
            <w:proofErr w:type="spellStart"/>
            <w:r w:rsidRPr="00ED3841">
              <w:rPr>
                <w:szCs w:val="24"/>
              </w:rPr>
              <w:t>Chimica</w:t>
            </w:r>
            <w:proofErr w:type="spellEnd"/>
            <w:r w:rsidRPr="00ED3841">
              <w:rPr>
                <w:szCs w:val="24"/>
              </w:rPr>
              <w:t xml:space="preserve"> </w:t>
            </w:r>
            <w:proofErr w:type="spellStart"/>
            <w:r w:rsidRPr="00ED3841">
              <w:rPr>
                <w:szCs w:val="24"/>
              </w:rPr>
              <w:t>Acta</w:t>
            </w:r>
            <w:proofErr w:type="spellEnd"/>
          </w:p>
        </w:tc>
      </w:tr>
      <w:tr w:rsidR="00ED3841" w:rsidRPr="00ED3841" w14:paraId="10CDEC5D" w14:textId="77777777" w:rsidTr="00DE6E64">
        <w:trPr>
          <w:trHeight w:val="250"/>
        </w:trPr>
        <w:tc>
          <w:tcPr>
            <w:tcW w:w="8658" w:type="dxa"/>
            <w:noWrap/>
            <w:hideMark/>
          </w:tcPr>
          <w:p w14:paraId="22F0F403" w14:textId="77777777" w:rsidR="00ED3841" w:rsidRPr="00ED3841" w:rsidRDefault="00ED3841" w:rsidP="00ED3841">
            <w:pPr>
              <w:pStyle w:val="ListParagraph"/>
              <w:numPr>
                <w:ilvl w:val="0"/>
                <w:numId w:val="37"/>
              </w:numPr>
              <w:rPr>
                <w:szCs w:val="24"/>
              </w:rPr>
            </w:pPr>
            <w:r w:rsidRPr="00ED3841">
              <w:rPr>
                <w:szCs w:val="24"/>
              </w:rPr>
              <w:t>Aerosol Science and Technology</w:t>
            </w:r>
          </w:p>
        </w:tc>
      </w:tr>
      <w:tr w:rsidR="00ED3841" w:rsidRPr="00ED3841" w14:paraId="33313269" w14:textId="77777777" w:rsidTr="00DE6E64">
        <w:trPr>
          <w:trHeight w:val="250"/>
        </w:trPr>
        <w:tc>
          <w:tcPr>
            <w:tcW w:w="8658" w:type="dxa"/>
            <w:noWrap/>
            <w:hideMark/>
          </w:tcPr>
          <w:p w14:paraId="46F15406" w14:textId="77777777" w:rsidR="00ED3841" w:rsidRPr="00ED3841" w:rsidRDefault="00ED3841" w:rsidP="00ED3841">
            <w:pPr>
              <w:pStyle w:val="ListParagraph"/>
              <w:numPr>
                <w:ilvl w:val="0"/>
                <w:numId w:val="37"/>
              </w:numPr>
              <w:rPr>
                <w:szCs w:val="24"/>
              </w:rPr>
            </w:pPr>
            <w:r w:rsidRPr="00ED3841">
              <w:rPr>
                <w:szCs w:val="24"/>
              </w:rPr>
              <w:t>Chemical Engineering Journal</w:t>
            </w:r>
          </w:p>
        </w:tc>
      </w:tr>
      <w:tr w:rsidR="00ED3841" w:rsidRPr="00ED3841" w14:paraId="04D2717F" w14:textId="77777777" w:rsidTr="00DE6E64">
        <w:trPr>
          <w:trHeight w:val="250"/>
        </w:trPr>
        <w:tc>
          <w:tcPr>
            <w:tcW w:w="8658" w:type="dxa"/>
            <w:noWrap/>
            <w:hideMark/>
          </w:tcPr>
          <w:p w14:paraId="0167C3E2" w14:textId="77777777" w:rsidR="00ED3841" w:rsidRPr="00ED3841" w:rsidRDefault="00ED3841" w:rsidP="00ED3841">
            <w:pPr>
              <w:pStyle w:val="ListParagraph"/>
              <w:numPr>
                <w:ilvl w:val="0"/>
                <w:numId w:val="37"/>
              </w:numPr>
              <w:rPr>
                <w:szCs w:val="24"/>
              </w:rPr>
            </w:pPr>
            <w:r w:rsidRPr="00ED3841">
              <w:rPr>
                <w:szCs w:val="24"/>
              </w:rPr>
              <w:t>Environmental Toxicology and Chemistry</w:t>
            </w:r>
          </w:p>
        </w:tc>
      </w:tr>
      <w:tr w:rsidR="00ED3841" w:rsidRPr="00ED3841" w14:paraId="23653191" w14:textId="77777777" w:rsidTr="00DE6E64">
        <w:trPr>
          <w:trHeight w:val="250"/>
        </w:trPr>
        <w:tc>
          <w:tcPr>
            <w:tcW w:w="8658" w:type="dxa"/>
            <w:noWrap/>
            <w:hideMark/>
          </w:tcPr>
          <w:p w14:paraId="1858D80D" w14:textId="77777777" w:rsidR="00ED3841" w:rsidRPr="00ED3841" w:rsidRDefault="00ED3841" w:rsidP="00ED3841">
            <w:pPr>
              <w:pStyle w:val="ListParagraph"/>
              <w:numPr>
                <w:ilvl w:val="0"/>
                <w:numId w:val="37"/>
              </w:numPr>
              <w:rPr>
                <w:szCs w:val="24"/>
              </w:rPr>
            </w:pPr>
            <w:r w:rsidRPr="00ED3841">
              <w:rPr>
                <w:szCs w:val="24"/>
              </w:rPr>
              <w:t>Science of the Total Environment</w:t>
            </w:r>
          </w:p>
        </w:tc>
      </w:tr>
      <w:tr w:rsidR="00ED3841" w:rsidRPr="00ED3841" w14:paraId="21C79E0C" w14:textId="77777777" w:rsidTr="00DE6E64">
        <w:trPr>
          <w:trHeight w:val="250"/>
        </w:trPr>
        <w:tc>
          <w:tcPr>
            <w:tcW w:w="8658" w:type="dxa"/>
            <w:noWrap/>
            <w:hideMark/>
          </w:tcPr>
          <w:p w14:paraId="7C2B3CC7" w14:textId="77777777" w:rsidR="00ED3841" w:rsidRPr="00ED3841" w:rsidRDefault="00ED3841" w:rsidP="00ED3841">
            <w:pPr>
              <w:pStyle w:val="ListParagraph"/>
              <w:numPr>
                <w:ilvl w:val="0"/>
                <w:numId w:val="37"/>
              </w:numPr>
              <w:rPr>
                <w:szCs w:val="24"/>
              </w:rPr>
            </w:pPr>
            <w:r w:rsidRPr="00ED3841">
              <w:rPr>
                <w:szCs w:val="24"/>
              </w:rPr>
              <w:t>Journal of Contaminant Hydrology</w:t>
            </w:r>
          </w:p>
        </w:tc>
      </w:tr>
      <w:tr w:rsidR="00ED3841" w:rsidRPr="00ED3841" w14:paraId="61B1261D" w14:textId="77777777" w:rsidTr="00DE6E64">
        <w:trPr>
          <w:trHeight w:val="250"/>
        </w:trPr>
        <w:tc>
          <w:tcPr>
            <w:tcW w:w="8658" w:type="dxa"/>
            <w:noWrap/>
            <w:hideMark/>
          </w:tcPr>
          <w:p w14:paraId="020700AA" w14:textId="77777777" w:rsidR="00ED3841" w:rsidRPr="00ED3841" w:rsidRDefault="00ED3841" w:rsidP="00ED3841">
            <w:pPr>
              <w:pStyle w:val="ListParagraph"/>
              <w:numPr>
                <w:ilvl w:val="0"/>
                <w:numId w:val="37"/>
              </w:numPr>
              <w:rPr>
                <w:szCs w:val="24"/>
              </w:rPr>
            </w:pPr>
            <w:r w:rsidRPr="00ED3841">
              <w:rPr>
                <w:szCs w:val="24"/>
              </w:rPr>
              <w:t>Environmental Chemistry</w:t>
            </w:r>
          </w:p>
        </w:tc>
      </w:tr>
      <w:tr w:rsidR="00ED3841" w:rsidRPr="00ED3841" w14:paraId="57F9285F" w14:textId="77777777" w:rsidTr="00DE6E64">
        <w:trPr>
          <w:trHeight w:val="250"/>
        </w:trPr>
        <w:tc>
          <w:tcPr>
            <w:tcW w:w="8658" w:type="dxa"/>
            <w:noWrap/>
            <w:hideMark/>
          </w:tcPr>
          <w:p w14:paraId="641014C1" w14:textId="77777777" w:rsidR="00ED3841" w:rsidRPr="00ED3841" w:rsidRDefault="00ED3841" w:rsidP="00ED3841">
            <w:pPr>
              <w:pStyle w:val="ListParagraph"/>
              <w:numPr>
                <w:ilvl w:val="0"/>
                <w:numId w:val="37"/>
              </w:numPr>
              <w:rPr>
                <w:szCs w:val="24"/>
              </w:rPr>
            </w:pPr>
            <w:r w:rsidRPr="00ED3841">
              <w:rPr>
                <w:szCs w:val="24"/>
              </w:rPr>
              <w:t>Journal of Aerosol Science</w:t>
            </w:r>
          </w:p>
        </w:tc>
      </w:tr>
      <w:tr w:rsidR="00ED3841" w:rsidRPr="00ED3841" w14:paraId="596E710F" w14:textId="77777777" w:rsidTr="00DE6E64">
        <w:trPr>
          <w:trHeight w:val="250"/>
        </w:trPr>
        <w:tc>
          <w:tcPr>
            <w:tcW w:w="8658" w:type="dxa"/>
            <w:noWrap/>
            <w:hideMark/>
          </w:tcPr>
          <w:p w14:paraId="0C8EB2CF" w14:textId="77777777" w:rsidR="00ED3841" w:rsidRPr="00ED3841" w:rsidRDefault="00ED3841" w:rsidP="00ED3841">
            <w:pPr>
              <w:pStyle w:val="ListParagraph"/>
              <w:numPr>
                <w:ilvl w:val="0"/>
                <w:numId w:val="37"/>
              </w:numPr>
              <w:rPr>
                <w:szCs w:val="24"/>
              </w:rPr>
            </w:pPr>
            <w:r w:rsidRPr="00ED3841">
              <w:rPr>
                <w:szCs w:val="24"/>
              </w:rPr>
              <w:t>Environmental Geochemistry and Health</w:t>
            </w:r>
          </w:p>
        </w:tc>
      </w:tr>
      <w:tr w:rsidR="00ED3841" w:rsidRPr="00ED3841" w14:paraId="413C2AB7" w14:textId="77777777" w:rsidTr="00DE6E64">
        <w:trPr>
          <w:trHeight w:val="250"/>
        </w:trPr>
        <w:tc>
          <w:tcPr>
            <w:tcW w:w="8658" w:type="dxa"/>
            <w:noWrap/>
            <w:hideMark/>
          </w:tcPr>
          <w:p w14:paraId="7CF43FAF" w14:textId="77777777" w:rsidR="00ED3841" w:rsidRPr="00ED3841" w:rsidRDefault="00ED3841" w:rsidP="00ED3841">
            <w:pPr>
              <w:pStyle w:val="ListParagraph"/>
              <w:numPr>
                <w:ilvl w:val="0"/>
                <w:numId w:val="37"/>
              </w:numPr>
              <w:rPr>
                <w:szCs w:val="24"/>
              </w:rPr>
            </w:pPr>
            <w:r w:rsidRPr="00ED3841">
              <w:rPr>
                <w:szCs w:val="24"/>
              </w:rPr>
              <w:t>Aerosol and Air Quality Research</w:t>
            </w:r>
          </w:p>
        </w:tc>
      </w:tr>
      <w:tr w:rsidR="00ED3841" w:rsidRPr="00ED3841" w14:paraId="69EADFA7" w14:textId="77777777" w:rsidTr="00DE6E64">
        <w:trPr>
          <w:trHeight w:val="250"/>
        </w:trPr>
        <w:tc>
          <w:tcPr>
            <w:tcW w:w="8658" w:type="dxa"/>
            <w:noWrap/>
            <w:hideMark/>
          </w:tcPr>
          <w:p w14:paraId="3C3F77FC" w14:textId="77777777" w:rsidR="00ED3841" w:rsidRPr="00ED3841" w:rsidRDefault="00ED3841" w:rsidP="00ED3841">
            <w:pPr>
              <w:pStyle w:val="ListParagraph"/>
              <w:numPr>
                <w:ilvl w:val="0"/>
                <w:numId w:val="37"/>
              </w:numPr>
              <w:rPr>
                <w:szCs w:val="24"/>
              </w:rPr>
            </w:pPr>
            <w:r w:rsidRPr="00ED3841">
              <w:rPr>
                <w:szCs w:val="24"/>
              </w:rPr>
              <w:t>Applied Geochemistry</w:t>
            </w:r>
          </w:p>
        </w:tc>
      </w:tr>
      <w:tr w:rsidR="00ED3841" w:rsidRPr="00ED3841" w14:paraId="0A84A901" w14:textId="77777777" w:rsidTr="00DE6E64">
        <w:trPr>
          <w:trHeight w:val="250"/>
        </w:trPr>
        <w:tc>
          <w:tcPr>
            <w:tcW w:w="8658" w:type="dxa"/>
            <w:noWrap/>
            <w:hideMark/>
          </w:tcPr>
          <w:p w14:paraId="7292F317" w14:textId="77777777" w:rsidR="00ED3841" w:rsidRPr="00ED3841" w:rsidRDefault="00ED3841" w:rsidP="00ED3841">
            <w:pPr>
              <w:pStyle w:val="ListParagraph"/>
              <w:numPr>
                <w:ilvl w:val="0"/>
                <w:numId w:val="37"/>
              </w:numPr>
              <w:rPr>
                <w:szCs w:val="24"/>
              </w:rPr>
            </w:pPr>
            <w:r w:rsidRPr="00ED3841">
              <w:rPr>
                <w:szCs w:val="24"/>
              </w:rPr>
              <w:t>Journal of Atmospheric Chemistry</w:t>
            </w:r>
          </w:p>
        </w:tc>
      </w:tr>
      <w:tr w:rsidR="00ED3841" w:rsidRPr="00ED3841" w14:paraId="1EF6270F" w14:textId="77777777" w:rsidTr="00DE6E64">
        <w:trPr>
          <w:trHeight w:val="250"/>
        </w:trPr>
        <w:tc>
          <w:tcPr>
            <w:tcW w:w="8658" w:type="dxa"/>
            <w:noWrap/>
            <w:hideMark/>
          </w:tcPr>
          <w:p w14:paraId="1E54315B" w14:textId="77777777" w:rsidR="00ED3841" w:rsidRPr="00ED3841" w:rsidRDefault="00ED3841" w:rsidP="00ED3841">
            <w:pPr>
              <w:pStyle w:val="ListParagraph"/>
              <w:numPr>
                <w:ilvl w:val="0"/>
                <w:numId w:val="37"/>
              </w:numPr>
              <w:rPr>
                <w:szCs w:val="24"/>
              </w:rPr>
            </w:pPr>
            <w:r w:rsidRPr="00ED3841">
              <w:rPr>
                <w:szCs w:val="24"/>
              </w:rPr>
              <w:t>Journal of Environmental Sciences</w:t>
            </w:r>
          </w:p>
        </w:tc>
      </w:tr>
      <w:tr w:rsidR="00ED3841" w:rsidRPr="00ED3841" w14:paraId="4C77094D" w14:textId="77777777" w:rsidTr="00DE6E64">
        <w:trPr>
          <w:trHeight w:val="250"/>
        </w:trPr>
        <w:tc>
          <w:tcPr>
            <w:tcW w:w="8658" w:type="dxa"/>
            <w:noWrap/>
            <w:hideMark/>
          </w:tcPr>
          <w:p w14:paraId="64452A5C" w14:textId="77777777" w:rsidR="00ED3841" w:rsidRPr="00ED3841" w:rsidRDefault="00ED3841" w:rsidP="00ED3841">
            <w:pPr>
              <w:pStyle w:val="ListParagraph"/>
              <w:numPr>
                <w:ilvl w:val="0"/>
                <w:numId w:val="37"/>
              </w:numPr>
              <w:rPr>
                <w:szCs w:val="24"/>
              </w:rPr>
            </w:pPr>
            <w:r w:rsidRPr="00ED3841">
              <w:rPr>
                <w:szCs w:val="24"/>
              </w:rPr>
              <w:t>Environmental Science and Pollution Research</w:t>
            </w:r>
          </w:p>
        </w:tc>
      </w:tr>
      <w:tr w:rsidR="00ED3841" w:rsidRPr="00ED3841" w14:paraId="34BAFAE4" w14:textId="77777777" w:rsidTr="00DE6E64">
        <w:trPr>
          <w:trHeight w:val="250"/>
        </w:trPr>
        <w:tc>
          <w:tcPr>
            <w:tcW w:w="8658" w:type="dxa"/>
            <w:noWrap/>
            <w:hideMark/>
          </w:tcPr>
          <w:p w14:paraId="0DACAECF" w14:textId="77777777" w:rsidR="00ED3841" w:rsidRPr="00ED3841" w:rsidRDefault="00ED3841" w:rsidP="00ED3841">
            <w:pPr>
              <w:pStyle w:val="ListParagraph"/>
              <w:numPr>
                <w:ilvl w:val="0"/>
                <w:numId w:val="37"/>
              </w:numPr>
              <w:rPr>
                <w:szCs w:val="24"/>
              </w:rPr>
            </w:pPr>
            <w:r w:rsidRPr="00ED3841">
              <w:rPr>
                <w:szCs w:val="24"/>
              </w:rPr>
              <w:t>International Journal of Environmental Science and Technology</w:t>
            </w:r>
          </w:p>
        </w:tc>
      </w:tr>
      <w:tr w:rsidR="00ED3841" w:rsidRPr="00ED3841" w14:paraId="69B817E2" w14:textId="77777777" w:rsidTr="00DE6E64">
        <w:trPr>
          <w:trHeight w:val="250"/>
        </w:trPr>
        <w:tc>
          <w:tcPr>
            <w:tcW w:w="8658" w:type="dxa"/>
            <w:noWrap/>
            <w:hideMark/>
          </w:tcPr>
          <w:p w14:paraId="0437BF71" w14:textId="77777777" w:rsidR="00ED3841" w:rsidRPr="00ED3841" w:rsidRDefault="00ED3841" w:rsidP="00ED3841">
            <w:pPr>
              <w:pStyle w:val="ListParagraph"/>
              <w:numPr>
                <w:ilvl w:val="0"/>
                <w:numId w:val="37"/>
              </w:numPr>
              <w:rPr>
                <w:szCs w:val="24"/>
              </w:rPr>
            </w:pPr>
            <w:r w:rsidRPr="00ED3841">
              <w:rPr>
                <w:szCs w:val="24"/>
              </w:rPr>
              <w:t>Water, Air, and Soil Pollution</w:t>
            </w:r>
          </w:p>
        </w:tc>
      </w:tr>
      <w:tr w:rsidR="00ED3841" w:rsidRPr="00ED3841" w14:paraId="7F81E614" w14:textId="77777777" w:rsidTr="00DE6E64">
        <w:trPr>
          <w:trHeight w:val="250"/>
        </w:trPr>
        <w:tc>
          <w:tcPr>
            <w:tcW w:w="8658" w:type="dxa"/>
            <w:noWrap/>
            <w:hideMark/>
          </w:tcPr>
          <w:p w14:paraId="56791E07" w14:textId="77777777" w:rsidR="00ED3841" w:rsidRPr="00ED3841" w:rsidRDefault="00ED3841" w:rsidP="00ED3841">
            <w:pPr>
              <w:pStyle w:val="ListParagraph"/>
              <w:numPr>
                <w:ilvl w:val="0"/>
                <w:numId w:val="37"/>
              </w:numPr>
              <w:rPr>
                <w:szCs w:val="24"/>
              </w:rPr>
            </w:pPr>
            <w:r w:rsidRPr="00ED3841">
              <w:rPr>
                <w:szCs w:val="24"/>
              </w:rPr>
              <w:t>Environmental Chemistry Letters</w:t>
            </w:r>
          </w:p>
        </w:tc>
      </w:tr>
      <w:tr w:rsidR="00ED3841" w:rsidRPr="00ED3841" w14:paraId="6E184064" w14:textId="77777777" w:rsidTr="00DE6E64">
        <w:trPr>
          <w:trHeight w:val="250"/>
        </w:trPr>
        <w:tc>
          <w:tcPr>
            <w:tcW w:w="8658" w:type="dxa"/>
            <w:noWrap/>
            <w:hideMark/>
          </w:tcPr>
          <w:p w14:paraId="356490EA" w14:textId="77777777" w:rsidR="00ED3841" w:rsidRPr="00ED3841" w:rsidRDefault="00ED3841" w:rsidP="00ED3841">
            <w:pPr>
              <w:pStyle w:val="ListParagraph"/>
              <w:numPr>
                <w:ilvl w:val="0"/>
                <w:numId w:val="37"/>
              </w:numPr>
              <w:rPr>
                <w:szCs w:val="24"/>
              </w:rPr>
            </w:pPr>
            <w:r w:rsidRPr="00ED3841">
              <w:rPr>
                <w:szCs w:val="24"/>
              </w:rPr>
              <w:t>Environmental Earth Sciences</w:t>
            </w:r>
          </w:p>
        </w:tc>
      </w:tr>
      <w:tr w:rsidR="00ED3841" w:rsidRPr="00ED3841" w14:paraId="2F8E922A" w14:textId="77777777" w:rsidTr="00DE6E64">
        <w:trPr>
          <w:trHeight w:val="250"/>
        </w:trPr>
        <w:tc>
          <w:tcPr>
            <w:tcW w:w="8658" w:type="dxa"/>
            <w:noWrap/>
            <w:hideMark/>
          </w:tcPr>
          <w:p w14:paraId="336B1EEF" w14:textId="77777777" w:rsidR="00ED3841" w:rsidRPr="00ED3841" w:rsidRDefault="00ED3841" w:rsidP="00ED3841">
            <w:pPr>
              <w:pStyle w:val="ListParagraph"/>
              <w:numPr>
                <w:ilvl w:val="0"/>
                <w:numId w:val="37"/>
              </w:numPr>
              <w:rPr>
                <w:szCs w:val="24"/>
              </w:rPr>
            </w:pPr>
            <w:r w:rsidRPr="00ED3841">
              <w:rPr>
                <w:szCs w:val="24"/>
              </w:rPr>
              <w:t>Clean - Soil, Air, Water</w:t>
            </w:r>
          </w:p>
        </w:tc>
      </w:tr>
      <w:tr w:rsidR="00ED3841" w:rsidRPr="00ED3841" w14:paraId="4BE7EA2A" w14:textId="77777777" w:rsidTr="00DE6E64">
        <w:trPr>
          <w:trHeight w:val="250"/>
        </w:trPr>
        <w:tc>
          <w:tcPr>
            <w:tcW w:w="8658" w:type="dxa"/>
            <w:noWrap/>
            <w:hideMark/>
          </w:tcPr>
          <w:p w14:paraId="0B8A18D9" w14:textId="77777777" w:rsidR="00ED3841" w:rsidRPr="00ED3841" w:rsidRDefault="00ED3841" w:rsidP="00ED3841">
            <w:pPr>
              <w:pStyle w:val="ListParagraph"/>
              <w:numPr>
                <w:ilvl w:val="0"/>
                <w:numId w:val="37"/>
              </w:numPr>
              <w:rPr>
                <w:szCs w:val="24"/>
              </w:rPr>
            </w:pPr>
            <w:r w:rsidRPr="00ED3841">
              <w:rPr>
                <w:szCs w:val="24"/>
              </w:rPr>
              <w:t>International Journal of Phytoremediation</w:t>
            </w:r>
          </w:p>
        </w:tc>
      </w:tr>
      <w:tr w:rsidR="00ED3841" w:rsidRPr="00ED3841" w14:paraId="2EBDA2DE" w14:textId="77777777" w:rsidTr="00DE6E64">
        <w:trPr>
          <w:trHeight w:val="250"/>
        </w:trPr>
        <w:tc>
          <w:tcPr>
            <w:tcW w:w="8658" w:type="dxa"/>
            <w:noWrap/>
            <w:hideMark/>
          </w:tcPr>
          <w:p w14:paraId="1B0F22FA" w14:textId="77777777" w:rsidR="00ED3841" w:rsidRPr="00ED3841" w:rsidRDefault="00ED3841" w:rsidP="00ED3841">
            <w:pPr>
              <w:pStyle w:val="ListParagraph"/>
              <w:numPr>
                <w:ilvl w:val="0"/>
                <w:numId w:val="37"/>
              </w:numPr>
              <w:rPr>
                <w:szCs w:val="24"/>
              </w:rPr>
            </w:pPr>
            <w:r w:rsidRPr="00ED3841">
              <w:rPr>
                <w:szCs w:val="24"/>
              </w:rPr>
              <w:t>Ozone: Science and Engineering</w:t>
            </w:r>
          </w:p>
        </w:tc>
      </w:tr>
      <w:tr w:rsidR="00ED3841" w:rsidRPr="00ED3841" w14:paraId="643A4BEF" w14:textId="77777777" w:rsidTr="00DE6E64">
        <w:trPr>
          <w:trHeight w:val="250"/>
        </w:trPr>
        <w:tc>
          <w:tcPr>
            <w:tcW w:w="8658" w:type="dxa"/>
            <w:noWrap/>
            <w:hideMark/>
          </w:tcPr>
          <w:p w14:paraId="3C1DF484" w14:textId="77777777" w:rsidR="00ED3841" w:rsidRPr="00ED3841" w:rsidRDefault="007F7229" w:rsidP="00ED3841">
            <w:pPr>
              <w:pStyle w:val="ListParagraph"/>
              <w:numPr>
                <w:ilvl w:val="0"/>
                <w:numId w:val="37"/>
              </w:numPr>
              <w:rPr>
                <w:szCs w:val="24"/>
              </w:rPr>
            </w:pPr>
            <w:r>
              <w:rPr>
                <w:szCs w:val="24"/>
              </w:rPr>
              <w:t>Environmental T</w:t>
            </w:r>
            <w:r w:rsidR="00ED3841" w:rsidRPr="00ED3841">
              <w:rPr>
                <w:szCs w:val="24"/>
              </w:rPr>
              <w:t>echnology</w:t>
            </w:r>
          </w:p>
        </w:tc>
      </w:tr>
      <w:tr w:rsidR="00ED3841" w:rsidRPr="00ED3841" w14:paraId="691F234B" w14:textId="77777777" w:rsidTr="00DE6E64">
        <w:trPr>
          <w:trHeight w:val="250"/>
        </w:trPr>
        <w:tc>
          <w:tcPr>
            <w:tcW w:w="8658" w:type="dxa"/>
            <w:noWrap/>
            <w:hideMark/>
          </w:tcPr>
          <w:p w14:paraId="2B8003D1" w14:textId="77777777" w:rsidR="00ED3841" w:rsidRPr="00ED3841" w:rsidRDefault="00ED3841" w:rsidP="00ED3841">
            <w:pPr>
              <w:pStyle w:val="ListParagraph"/>
              <w:numPr>
                <w:ilvl w:val="0"/>
                <w:numId w:val="37"/>
              </w:numPr>
              <w:rPr>
                <w:szCs w:val="24"/>
              </w:rPr>
            </w:pPr>
            <w:r w:rsidRPr="00ED3841">
              <w:rPr>
                <w:szCs w:val="24"/>
              </w:rPr>
              <w:t>Journal of Environmental Engineering, ASCE</w:t>
            </w:r>
          </w:p>
        </w:tc>
      </w:tr>
      <w:tr w:rsidR="00ED3841" w:rsidRPr="00ED3841" w14:paraId="2C60F2B0" w14:textId="77777777" w:rsidTr="00DE6E64">
        <w:trPr>
          <w:trHeight w:val="250"/>
        </w:trPr>
        <w:tc>
          <w:tcPr>
            <w:tcW w:w="8658" w:type="dxa"/>
            <w:noWrap/>
            <w:hideMark/>
          </w:tcPr>
          <w:p w14:paraId="6A99E131" w14:textId="77777777" w:rsidR="00ED3841" w:rsidRPr="00ED3841" w:rsidRDefault="00ED3841" w:rsidP="00ED3841">
            <w:pPr>
              <w:pStyle w:val="ListParagraph"/>
              <w:numPr>
                <w:ilvl w:val="0"/>
                <w:numId w:val="37"/>
              </w:numPr>
              <w:rPr>
                <w:szCs w:val="24"/>
              </w:rPr>
            </w:pPr>
            <w:r w:rsidRPr="00ED3841">
              <w:rPr>
                <w:szCs w:val="24"/>
              </w:rPr>
              <w:t>Environmental Engineering Science</w:t>
            </w:r>
          </w:p>
        </w:tc>
      </w:tr>
      <w:tr w:rsidR="00ED3841" w:rsidRPr="00ED3841" w14:paraId="415555BC" w14:textId="77777777" w:rsidTr="00DE6E64">
        <w:trPr>
          <w:trHeight w:val="250"/>
        </w:trPr>
        <w:tc>
          <w:tcPr>
            <w:tcW w:w="8658" w:type="dxa"/>
            <w:noWrap/>
            <w:hideMark/>
          </w:tcPr>
          <w:p w14:paraId="1E4B1445" w14:textId="77777777" w:rsidR="00ED3841" w:rsidRPr="00ED3841" w:rsidRDefault="00ED3841" w:rsidP="00ED3841">
            <w:pPr>
              <w:pStyle w:val="ListParagraph"/>
              <w:numPr>
                <w:ilvl w:val="0"/>
                <w:numId w:val="37"/>
              </w:numPr>
              <w:rPr>
                <w:szCs w:val="24"/>
              </w:rPr>
            </w:pPr>
            <w:r w:rsidRPr="00ED3841">
              <w:rPr>
                <w:szCs w:val="24"/>
              </w:rPr>
              <w:t>Water Environment Research</w:t>
            </w:r>
          </w:p>
        </w:tc>
      </w:tr>
      <w:tr w:rsidR="00ED3841" w:rsidRPr="00ED3841" w14:paraId="47E88C84" w14:textId="77777777" w:rsidTr="00DE6E64">
        <w:trPr>
          <w:trHeight w:val="250"/>
        </w:trPr>
        <w:tc>
          <w:tcPr>
            <w:tcW w:w="8658" w:type="dxa"/>
            <w:noWrap/>
            <w:hideMark/>
          </w:tcPr>
          <w:p w14:paraId="01C6EFC2" w14:textId="77777777" w:rsidR="00ED3841" w:rsidRPr="00ED3841" w:rsidRDefault="00ED3841" w:rsidP="00ED3841">
            <w:pPr>
              <w:pStyle w:val="ListParagraph"/>
              <w:numPr>
                <w:ilvl w:val="0"/>
                <w:numId w:val="37"/>
              </w:numPr>
              <w:rPr>
                <w:szCs w:val="24"/>
              </w:rPr>
            </w:pPr>
            <w:r w:rsidRPr="00ED3841">
              <w:rPr>
                <w:szCs w:val="24"/>
              </w:rPr>
              <w:t>Toxicological and Environmental Chemistry</w:t>
            </w:r>
          </w:p>
        </w:tc>
      </w:tr>
      <w:tr w:rsidR="00ED3841" w:rsidRPr="00ED3841" w14:paraId="64C4359A" w14:textId="77777777" w:rsidTr="00DE6E64">
        <w:trPr>
          <w:trHeight w:val="250"/>
        </w:trPr>
        <w:tc>
          <w:tcPr>
            <w:tcW w:w="8658" w:type="dxa"/>
            <w:noWrap/>
            <w:hideMark/>
          </w:tcPr>
          <w:p w14:paraId="3F636FC9" w14:textId="77777777" w:rsidR="00ED3841" w:rsidRPr="00ED3841" w:rsidRDefault="00ED3841" w:rsidP="00ED3841">
            <w:pPr>
              <w:pStyle w:val="ListParagraph"/>
              <w:numPr>
                <w:ilvl w:val="0"/>
                <w:numId w:val="37"/>
              </w:numPr>
              <w:rPr>
                <w:szCs w:val="24"/>
              </w:rPr>
            </w:pPr>
            <w:r w:rsidRPr="00ED3841">
              <w:rPr>
                <w:szCs w:val="24"/>
              </w:rPr>
              <w:t>Soil and Sediment Contamination</w:t>
            </w:r>
          </w:p>
        </w:tc>
      </w:tr>
      <w:tr w:rsidR="00ED3841" w:rsidRPr="00ED3841" w14:paraId="5568AF15" w14:textId="77777777" w:rsidTr="00DE6E64">
        <w:trPr>
          <w:trHeight w:val="250"/>
        </w:trPr>
        <w:tc>
          <w:tcPr>
            <w:tcW w:w="8658" w:type="dxa"/>
            <w:noWrap/>
            <w:hideMark/>
          </w:tcPr>
          <w:p w14:paraId="56494F01" w14:textId="77777777" w:rsidR="00ED3841" w:rsidRPr="00ED3841" w:rsidRDefault="00ED3841" w:rsidP="00ED3841">
            <w:pPr>
              <w:pStyle w:val="ListParagraph"/>
              <w:numPr>
                <w:ilvl w:val="0"/>
                <w:numId w:val="37"/>
              </w:numPr>
              <w:rPr>
                <w:szCs w:val="24"/>
              </w:rPr>
            </w:pPr>
            <w:r w:rsidRPr="00ED3841">
              <w:rPr>
                <w:szCs w:val="24"/>
              </w:rPr>
              <w:t>Journal of Materials and Environmental Science</w:t>
            </w:r>
          </w:p>
        </w:tc>
      </w:tr>
      <w:tr w:rsidR="007F7229" w:rsidRPr="00ED3841" w14:paraId="3801E4B7" w14:textId="77777777" w:rsidTr="00DE6E64">
        <w:trPr>
          <w:trHeight w:val="250"/>
        </w:trPr>
        <w:tc>
          <w:tcPr>
            <w:tcW w:w="8658" w:type="dxa"/>
            <w:noWrap/>
          </w:tcPr>
          <w:p w14:paraId="2C118AAD" w14:textId="77777777" w:rsidR="007F7229" w:rsidRPr="00ED3841" w:rsidRDefault="007F7229" w:rsidP="00ED3841">
            <w:pPr>
              <w:pStyle w:val="ListParagraph"/>
              <w:numPr>
                <w:ilvl w:val="0"/>
                <w:numId w:val="37"/>
              </w:numPr>
              <w:rPr>
                <w:szCs w:val="24"/>
              </w:rPr>
            </w:pPr>
            <w:r>
              <w:rPr>
                <w:szCs w:val="24"/>
              </w:rPr>
              <w:t>Florida Scientist</w:t>
            </w:r>
          </w:p>
        </w:tc>
      </w:tr>
      <w:tr w:rsidR="007F7229" w:rsidRPr="00ED3841" w14:paraId="6EDA42DB" w14:textId="77777777" w:rsidTr="00DE6E64">
        <w:trPr>
          <w:trHeight w:val="250"/>
        </w:trPr>
        <w:tc>
          <w:tcPr>
            <w:tcW w:w="8658" w:type="dxa"/>
            <w:noWrap/>
          </w:tcPr>
          <w:p w14:paraId="3BB02077" w14:textId="77777777" w:rsidR="007F7229" w:rsidRPr="00ED3841" w:rsidRDefault="007F7229" w:rsidP="007F7229">
            <w:pPr>
              <w:pStyle w:val="ListParagraph"/>
              <w:numPr>
                <w:ilvl w:val="0"/>
                <w:numId w:val="37"/>
              </w:numPr>
              <w:rPr>
                <w:szCs w:val="24"/>
              </w:rPr>
            </w:pPr>
            <w:r>
              <w:rPr>
                <w:szCs w:val="24"/>
              </w:rPr>
              <w:t>Remediation</w:t>
            </w:r>
          </w:p>
        </w:tc>
      </w:tr>
      <w:tr w:rsidR="007F7229" w:rsidRPr="00ED3841" w14:paraId="2D357FE8" w14:textId="77777777" w:rsidTr="00DE6E64">
        <w:trPr>
          <w:trHeight w:val="250"/>
        </w:trPr>
        <w:tc>
          <w:tcPr>
            <w:tcW w:w="8658" w:type="dxa"/>
            <w:noWrap/>
          </w:tcPr>
          <w:p w14:paraId="4643AC4A" w14:textId="77777777" w:rsidR="007F7229" w:rsidRPr="00ED3841" w:rsidRDefault="007F7229" w:rsidP="00ED3841">
            <w:pPr>
              <w:pStyle w:val="ListParagraph"/>
              <w:numPr>
                <w:ilvl w:val="0"/>
                <w:numId w:val="37"/>
              </w:numPr>
              <w:rPr>
                <w:szCs w:val="24"/>
              </w:rPr>
            </w:pPr>
            <w:r w:rsidRPr="007E038F">
              <w:rPr>
                <w:color w:val="000000"/>
                <w:szCs w:val="24"/>
              </w:rPr>
              <w:t>Journal of Environmental Health Science and Engineering</w:t>
            </w:r>
          </w:p>
        </w:tc>
      </w:tr>
      <w:tr w:rsidR="00297C49" w:rsidRPr="00ED3841" w14:paraId="477C6323" w14:textId="77777777" w:rsidTr="00DE6E64">
        <w:trPr>
          <w:trHeight w:val="250"/>
        </w:trPr>
        <w:tc>
          <w:tcPr>
            <w:tcW w:w="8658" w:type="dxa"/>
            <w:noWrap/>
          </w:tcPr>
          <w:p w14:paraId="7878A5C5" w14:textId="77777777" w:rsidR="00297C49" w:rsidRPr="007E038F" w:rsidRDefault="00297C49" w:rsidP="00ED3841">
            <w:pPr>
              <w:pStyle w:val="ListParagraph"/>
              <w:numPr>
                <w:ilvl w:val="0"/>
                <w:numId w:val="37"/>
              </w:numPr>
              <w:rPr>
                <w:color w:val="000000"/>
                <w:szCs w:val="24"/>
              </w:rPr>
            </w:pPr>
            <w:r>
              <w:rPr>
                <w:color w:val="000000"/>
                <w:szCs w:val="24"/>
              </w:rPr>
              <w:t>Journal of Chemical Education</w:t>
            </w:r>
          </w:p>
        </w:tc>
      </w:tr>
    </w:tbl>
    <w:p w14:paraId="09F41733" w14:textId="77777777" w:rsidR="00945C99" w:rsidRDefault="00945C99">
      <w:pPr>
        <w:rPr>
          <w:szCs w:val="24"/>
        </w:rPr>
      </w:pPr>
      <w:r>
        <w:rPr>
          <w:szCs w:val="24"/>
        </w:rPr>
        <w:br w:type="page"/>
      </w:r>
    </w:p>
    <w:p w14:paraId="742ABF10" w14:textId="77777777" w:rsidR="00E875FD" w:rsidRDefault="00E875FD">
      <w:pPr>
        <w:rPr>
          <w:b/>
          <w:szCs w:val="24"/>
        </w:rPr>
      </w:pPr>
    </w:p>
    <w:p w14:paraId="26F0CA37" w14:textId="77777777" w:rsidR="00D20E46" w:rsidRPr="00B73280" w:rsidRDefault="00776E17" w:rsidP="00B73280">
      <w:pPr>
        <w:pStyle w:val="Heading1"/>
        <w:rPr>
          <w:sz w:val="28"/>
          <w:szCs w:val="28"/>
        </w:rPr>
      </w:pPr>
      <w:bookmarkStart w:id="43" w:name="_Toc410661485"/>
      <w:bookmarkStart w:id="44" w:name="_Toc459014388"/>
      <w:r w:rsidRPr="00B73280">
        <w:rPr>
          <w:sz w:val="28"/>
          <w:szCs w:val="28"/>
        </w:rPr>
        <w:t>Publications</w:t>
      </w:r>
      <w:bookmarkEnd w:id="43"/>
      <w:bookmarkEnd w:id="44"/>
      <w:r w:rsidR="00D20E46" w:rsidRPr="00B73280">
        <w:rPr>
          <w:sz w:val="28"/>
          <w:szCs w:val="28"/>
        </w:rPr>
        <w:t xml:space="preserve"> </w:t>
      </w:r>
    </w:p>
    <w:p w14:paraId="7E8A6E21" w14:textId="77777777" w:rsidR="00D20E46" w:rsidRDefault="001F7AF4" w:rsidP="005532A4">
      <w:pPr>
        <w:jc w:val="both"/>
        <w:rPr>
          <w:b/>
          <w:szCs w:val="24"/>
        </w:rPr>
      </w:pPr>
      <w:r>
        <w:rPr>
          <w:b/>
          <w:szCs w:val="24"/>
        </w:rPr>
        <w:t xml:space="preserve">Book, </w:t>
      </w:r>
      <w:r w:rsidR="00D20E46" w:rsidRPr="00D177F9">
        <w:rPr>
          <w:b/>
          <w:szCs w:val="24"/>
        </w:rPr>
        <w:t>Journal Articles and Book Chapters</w:t>
      </w:r>
      <w:r w:rsidR="009D14B3">
        <w:rPr>
          <w:b/>
          <w:szCs w:val="24"/>
        </w:rPr>
        <w:t xml:space="preserve"> </w:t>
      </w:r>
      <w:r w:rsidR="0059286D" w:rsidRPr="00D177F9">
        <w:rPr>
          <w:szCs w:val="24"/>
        </w:rPr>
        <w:t>(all peer reviewed)</w:t>
      </w:r>
    </w:p>
    <w:p w14:paraId="1FAFD323" w14:textId="77777777" w:rsidR="001F7AF4" w:rsidRDefault="001F7AF4" w:rsidP="005532A4">
      <w:pPr>
        <w:jc w:val="both"/>
        <w:rPr>
          <w:b/>
          <w:szCs w:val="24"/>
        </w:rPr>
      </w:pPr>
    </w:p>
    <w:p w14:paraId="3743B5F7" w14:textId="77777777" w:rsidR="001F7AF4" w:rsidRPr="00B73280" w:rsidRDefault="001F7AF4" w:rsidP="00B73280">
      <w:pPr>
        <w:pStyle w:val="Heading2"/>
        <w:rPr>
          <w:sz w:val="24"/>
          <w:szCs w:val="24"/>
        </w:rPr>
      </w:pPr>
      <w:bookmarkStart w:id="45" w:name="_Toc410661486"/>
      <w:bookmarkStart w:id="46" w:name="_Toc459014389"/>
      <w:r w:rsidRPr="00B73280">
        <w:rPr>
          <w:sz w:val="24"/>
          <w:szCs w:val="24"/>
        </w:rPr>
        <w:t>Book</w:t>
      </w:r>
      <w:r w:rsidR="0085315B" w:rsidRPr="00B73280">
        <w:rPr>
          <w:sz w:val="24"/>
          <w:szCs w:val="24"/>
        </w:rPr>
        <w:t>s</w:t>
      </w:r>
      <w:r w:rsidRPr="00B73280">
        <w:rPr>
          <w:sz w:val="24"/>
          <w:szCs w:val="24"/>
        </w:rPr>
        <w:t xml:space="preserve"> (Editor)</w:t>
      </w:r>
      <w:bookmarkEnd w:id="45"/>
      <w:bookmarkEnd w:id="46"/>
    </w:p>
    <w:p w14:paraId="3BA88CD0" w14:textId="77777777" w:rsidR="0085315B" w:rsidRDefault="0085315B" w:rsidP="005532A4">
      <w:pPr>
        <w:ind w:left="720"/>
        <w:rPr>
          <w:szCs w:val="24"/>
        </w:rPr>
      </w:pPr>
    </w:p>
    <w:p w14:paraId="4C2ED75C" w14:textId="77777777" w:rsidR="007E038F" w:rsidRPr="001F7AF4" w:rsidRDefault="007E038F" w:rsidP="007E038F">
      <w:pPr>
        <w:tabs>
          <w:tab w:val="left" w:pos="0"/>
        </w:tabs>
        <w:rPr>
          <w:sz w:val="20"/>
        </w:rPr>
      </w:pPr>
      <w:r>
        <w:rPr>
          <w:szCs w:val="24"/>
        </w:rPr>
        <w:t xml:space="preserve">Cherie L. Geiger and Kathleen </w:t>
      </w:r>
      <w:proofErr w:type="spellStart"/>
      <w:r>
        <w:rPr>
          <w:szCs w:val="24"/>
        </w:rPr>
        <w:t>Carvalho</w:t>
      </w:r>
      <w:proofErr w:type="spellEnd"/>
      <w:r>
        <w:rPr>
          <w:szCs w:val="24"/>
        </w:rPr>
        <w:t>-Knighton</w:t>
      </w:r>
      <w:proofErr w:type="gramStart"/>
      <w:r>
        <w:rPr>
          <w:szCs w:val="24"/>
        </w:rPr>
        <w:t>.(</w:t>
      </w:r>
      <w:proofErr w:type="gramEnd"/>
      <w:r>
        <w:rPr>
          <w:szCs w:val="24"/>
        </w:rPr>
        <w:t>Eds</w:t>
      </w:r>
      <w:r w:rsidRPr="0085315B">
        <w:rPr>
          <w:szCs w:val="24"/>
        </w:rPr>
        <w:t xml:space="preserve">.) </w:t>
      </w:r>
      <w:r w:rsidRPr="0085315B">
        <w:rPr>
          <w:rStyle w:val="nlmxref-aff"/>
          <w:u w:val="single"/>
        </w:rPr>
        <w:t>Environmental Applications of Nanoscale and Microscale Reactive Metal Particles.</w:t>
      </w:r>
      <w:r>
        <w:rPr>
          <w:rStyle w:val="nlmxref-aff"/>
        </w:rPr>
        <w:t xml:space="preserve"> </w:t>
      </w:r>
      <w:r w:rsidRPr="007E4690">
        <w:rPr>
          <w:szCs w:val="24"/>
        </w:rPr>
        <w:t>ACS Symposium Series, Vol. 1027</w:t>
      </w:r>
      <w:r>
        <w:rPr>
          <w:szCs w:val="24"/>
        </w:rPr>
        <w:t>,</w:t>
      </w:r>
      <w:r>
        <w:rPr>
          <w:sz w:val="20"/>
        </w:rPr>
        <w:t xml:space="preserve"> </w:t>
      </w:r>
      <w:r w:rsidRPr="007E4690">
        <w:rPr>
          <w:szCs w:val="24"/>
        </w:rPr>
        <w:t>December 20,</w:t>
      </w:r>
      <w:r>
        <w:rPr>
          <w:szCs w:val="24"/>
        </w:rPr>
        <w:t xml:space="preserve"> </w:t>
      </w:r>
      <w:r w:rsidRPr="007E4690">
        <w:rPr>
          <w:szCs w:val="24"/>
        </w:rPr>
        <w:t>2009</w:t>
      </w:r>
      <w:r>
        <w:rPr>
          <w:szCs w:val="24"/>
        </w:rPr>
        <w:t>.</w:t>
      </w:r>
    </w:p>
    <w:p w14:paraId="3C08CF6C" w14:textId="77777777" w:rsidR="007E038F" w:rsidRDefault="007E038F" w:rsidP="0085315B">
      <w:pPr>
        <w:pStyle w:val="paragraphstyle"/>
        <w:shd w:val="clear" w:color="auto" w:fill="FFFFFF"/>
        <w:tabs>
          <w:tab w:val="left" w:pos="0"/>
        </w:tabs>
        <w:spacing w:line="240" w:lineRule="auto"/>
        <w:jc w:val="left"/>
        <w:rPr>
          <w:rFonts w:ascii="Times New Roman" w:hAnsi="Times New Roman" w:cs="Times New Roman"/>
          <w:b w:val="0"/>
          <w:color w:val="auto"/>
          <w:sz w:val="24"/>
          <w:szCs w:val="24"/>
        </w:rPr>
      </w:pPr>
    </w:p>
    <w:p w14:paraId="390A2466" w14:textId="77777777" w:rsidR="0085315B" w:rsidRPr="00760926" w:rsidRDefault="0085315B" w:rsidP="0085315B">
      <w:pPr>
        <w:pStyle w:val="paragraphstyle"/>
        <w:shd w:val="clear" w:color="auto" w:fill="FFFFFF"/>
        <w:tabs>
          <w:tab w:val="left" w:pos="0"/>
        </w:tabs>
        <w:spacing w:line="240" w:lineRule="auto"/>
        <w:jc w:val="left"/>
        <w:rPr>
          <w:rFonts w:ascii="Times New Roman" w:hAnsi="Times New Roman" w:cs="Times New Roman"/>
          <w:b w:val="0"/>
          <w:color w:val="auto"/>
          <w:sz w:val="24"/>
          <w:szCs w:val="24"/>
        </w:rPr>
      </w:pPr>
      <w:r w:rsidRPr="00D177F9">
        <w:rPr>
          <w:rFonts w:ascii="Times New Roman" w:hAnsi="Times New Roman" w:cs="Times New Roman"/>
          <w:b w:val="0"/>
          <w:color w:val="auto"/>
          <w:sz w:val="24"/>
          <w:szCs w:val="24"/>
        </w:rPr>
        <w:t xml:space="preserve">C. L. Geiger and T. </w:t>
      </w:r>
      <w:proofErr w:type="spellStart"/>
      <w:r w:rsidRPr="00D177F9">
        <w:rPr>
          <w:rFonts w:ascii="Times New Roman" w:hAnsi="Times New Roman" w:cs="Times New Roman"/>
          <w:b w:val="0"/>
          <w:color w:val="auto"/>
          <w:sz w:val="24"/>
          <w:szCs w:val="24"/>
        </w:rPr>
        <w:t>Wlodarczyk</w:t>
      </w:r>
      <w:proofErr w:type="spellEnd"/>
      <w:r w:rsidRPr="00D177F9">
        <w:rPr>
          <w:rFonts w:ascii="Times New Roman" w:hAnsi="Times New Roman" w:cs="Times New Roman"/>
          <w:b w:val="0"/>
          <w:color w:val="auto"/>
          <w:sz w:val="24"/>
          <w:szCs w:val="24"/>
        </w:rPr>
        <w:t xml:space="preserve"> (</w:t>
      </w:r>
      <w:r>
        <w:rPr>
          <w:rFonts w:ascii="Times New Roman" w:hAnsi="Times New Roman" w:cs="Times New Roman"/>
          <w:b w:val="0"/>
          <w:color w:val="auto"/>
          <w:sz w:val="24"/>
          <w:szCs w:val="24"/>
        </w:rPr>
        <w:t>E</w:t>
      </w:r>
      <w:r w:rsidRPr="00D177F9">
        <w:rPr>
          <w:rFonts w:ascii="Times New Roman" w:hAnsi="Times New Roman" w:cs="Times New Roman"/>
          <w:b w:val="0"/>
          <w:color w:val="auto"/>
          <w:sz w:val="24"/>
          <w:szCs w:val="24"/>
        </w:rPr>
        <w:t xml:space="preserve">ds.). </w:t>
      </w:r>
      <w:r w:rsidRPr="00D177F9">
        <w:rPr>
          <w:rFonts w:ascii="Times New Roman" w:hAnsi="Times New Roman" w:cs="Times New Roman"/>
          <w:b w:val="0"/>
          <w:color w:val="auto"/>
          <w:sz w:val="24"/>
          <w:szCs w:val="24"/>
          <w:u w:val="single"/>
        </w:rPr>
        <w:t>EXCEL Applications of Calculus I</w:t>
      </w:r>
      <w:r w:rsidRPr="00D177F9">
        <w:rPr>
          <w:rFonts w:ascii="Times New Roman" w:hAnsi="Times New Roman" w:cs="Times New Roman"/>
          <w:b w:val="0"/>
          <w:color w:val="auto"/>
          <w:sz w:val="24"/>
          <w:szCs w:val="24"/>
        </w:rPr>
        <w:t xml:space="preserve">. Published for the University of Central Florida EXCEL Program Applications of Calculus I Course, </w:t>
      </w:r>
      <w:r w:rsidRPr="00760926">
        <w:rPr>
          <w:rFonts w:ascii="Times New Roman" w:hAnsi="Times New Roman" w:cs="Times New Roman"/>
          <w:b w:val="0"/>
          <w:color w:val="auto"/>
          <w:sz w:val="24"/>
          <w:szCs w:val="24"/>
        </w:rPr>
        <w:t xml:space="preserve">August 2006. </w:t>
      </w:r>
    </w:p>
    <w:p w14:paraId="55231F71" w14:textId="77777777" w:rsidR="0085315B" w:rsidRPr="00760926" w:rsidRDefault="0085315B" w:rsidP="0085315B">
      <w:pPr>
        <w:tabs>
          <w:tab w:val="left" w:pos="0"/>
        </w:tabs>
        <w:rPr>
          <w:szCs w:val="24"/>
        </w:rPr>
      </w:pPr>
    </w:p>
    <w:p w14:paraId="3F7A0958" w14:textId="77777777" w:rsidR="00E343B2" w:rsidRPr="00760926" w:rsidRDefault="00E343B2" w:rsidP="005532A4">
      <w:pPr>
        <w:ind w:left="45"/>
        <w:rPr>
          <w:szCs w:val="24"/>
        </w:rPr>
      </w:pPr>
    </w:p>
    <w:p w14:paraId="47C53FE6" w14:textId="77777777" w:rsidR="00E20374" w:rsidRPr="00760926" w:rsidRDefault="00E20374" w:rsidP="005532A4">
      <w:pPr>
        <w:ind w:left="45"/>
        <w:rPr>
          <w:b/>
          <w:szCs w:val="24"/>
        </w:rPr>
      </w:pPr>
    </w:p>
    <w:p w14:paraId="7531269B" w14:textId="77777777" w:rsidR="001F7AF4" w:rsidRPr="00B73280" w:rsidRDefault="001F7AF4" w:rsidP="00B73280">
      <w:pPr>
        <w:pStyle w:val="Heading2"/>
        <w:rPr>
          <w:sz w:val="24"/>
          <w:szCs w:val="24"/>
        </w:rPr>
      </w:pPr>
      <w:bookmarkStart w:id="47" w:name="_Toc410661487"/>
      <w:bookmarkStart w:id="48" w:name="_Toc459014390"/>
      <w:r w:rsidRPr="00B73280">
        <w:rPr>
          <w:sz w:val="24"/>
          <w:szCs w:val="24"/>
        </w:rPr>
        <w:t>Journal Publications</w:t>
      </w:r>
      <w:bookmarkEnd w:id="47"/>
      <w:bookmarkEnd w:id="48"/>
    </w:p>
    <w:p w14:paraId="79A2F028" w14:textId="77777777" w:rsidR="007E2155" w:rsidRPr="00760926" w:rsidRDefault="007E2155" w:rsidP="005532A4">
      <w:pPr>
        <w:ind w:left="45"/>
        <w:rPr>
          <w:b/>
          <w:szCs w:val="24"/>
        </w:rPr>
      </w:pPr>
    </w:p>
    <w:tbl>
      <w:tblPr>
        <w:tblW w:w="9610" w:type="dxa"/>
        <w:tblInd w:w="93" w:type="dxa"/>
        <w:tblLook w:val="04A0" w:firstRow="1" w:lastRow="0" w:firstColumn="1" w:lastColumn="0" w:noHBand="0" w:noVBand="1"/>
      </w:tblPr>
      <w:tblGrid>
        <w:gridCol w:w="516"/>
        <w:gridCol w:w="9094"/>
      </w:tblGrid>
      <w:tr w:rsidR="008B1033" w:rsidRPr="00760926" w14:paraId="69A99FFC" w14:textId="77777777" w:rsidTr="00D85A0F">
        <w:trPr>
          <w:trHeight w:val="290"/>
        </w:trPr>
        <w:tc>
          <w:tcPr>
            <w:tcW w:w="516" w:type="dxa"/>
            <w:tcBorders>
              <w:top w:val="nil"/>
              <w:left w:val="nil"/>
              <w:bottom w:val="nil"/>
              <w:right w:val="nil"/>
            </w:tcBorders>
            <w:shd w:val="clear" w:color="auto" w:fill="auto"/>
            <w:noWrap/>
          </w:tcPr>
          <w:p w14:paraId="7AE42570" w14:textId="68871C49" w:rsidR="008B1033" w:rsidRPr="00760926" w:rsidRDefault="00233573" w:rsidP="00A24181">
            <w:pPr>
              <w:jc w:val="right"/>
            </w:pPr>
            <w:r w:rsidRPr="00760926">
              <w:t>3</w:t>
            </w:r>
            <w:r w:rsidR="00A24181">
              <w:t>1</w:t>
            </w:r>
            <w:r w:rsidR="002D2859" w:rsidRPr="00760926">
              <w:t>.</w:t>
            </w:r>
          </w:p>
        </w:tc>
        <w:tc>
          <w:tcPr>
            <w:tcW w:w="9094" w:type="dxa"/>
            <w:tcBorders>
              <w:top w:val="nil"/>
              <w:left w:val="nil"/>
              <w:bottom w:val="nil"/>
              <w:right w:val="nil"/>
            </w:tcBorders>
            <w:shd w:val="clear" w:color="auto" w:fill="auto"/>
            <w:noWrap/>
          </w:tcPr>
          <w:p w14:paraId="1D7D4415" w14:textId="62F54BF7" w:rsidR="008B1033" w:rsidRPr="00760926" w:rsidRDefault="007C7F08" w:rsidP="00D85A0F">
            <w:proofErr w:type="spellStart"/>
            <w:r w:rsidRPr="00760926">
              <w:t>Saitta</w:t>
            </w:r>
            <w:proofErr w:type="spellEnd"/>
            <w:r w:rsidR="00264382">
              <w:t>,</w:t>
            </w:r>
            <w:r w:rsidRPr="00760926">
              <w:t xml:space="preserve"> </w:t>
            </w:r>
            <w:r w:rsidR="002D2859" w:rsidRPr="00760926">
              <w:t>E</w:t>
            </w:r>
            <w:r w:rsidR="00264382">
              <w:t>.</w:t>
            </w:r>
            <w:r w:rsidRPr="00760926">
              <w:t>K</w:t>
            </w:r>
            <w:r w:rsidR="00264382">
              <w:t>.</w:t>
            </w:r>
            <w:r w:rsidR="002D2859" w:rsidRPr="00760926">
              <w:t xml:space="preserve">, </w:t>
            </w:r>
            <w:proofErr w:type="spellStart"/>
            <w:r w:rsidR="002D2859" w:rsidRPr="00760926">
              <w:t>Gittings</w:t>
            </w:r>
            <w:proofErr w:type="spellEnd"/>
            <w:r w:rsidR="00264382">
              <w:t>,</w:t>
            </w:r>
            <w:r w:rsidR="002D2859" w:rsidRPr="00760926">
              <w:t xml:space="preserve"> M</w:t>
            </w:r>
            <w:r w:rsidR="00264382">
              <w:t>.</w:t>
            </w:r>
            <w:r w:rsidR="008B1033" w:rsidRPr="00760926">
              <w:t>J</w:t>
            </w:r>
            <w:r w:rsidR="00264382">
              <w:t>.</w:t>
            </w:r>
            <w:r w:rsidR="008B1033" w:rsidRPr="00760926">
              <w:t>, Clausen</w:t>
            </w:r>
            <w:r w:rsidR="00264382">
              <w:t>,</w:t>
            </w:r>
            <w:r w:rsidR="002D2859" w:rsidRPr="00760926">
              <w:t xml:space="preserve"> C</w:t>
            </w:r>
            <w:r w:rsidR="00264382">
              <w:t>.</w:t>
            </w:r>
            <w:r w:rsidR="00212D44" w:rsidRPr="00760926">
              <w:t>A</w:t>
            </w:r>
            <w:r w:rsidR="00264382">
              <w:t>.</w:t>
            </w:r>
            <w:r w:rsidR="002D2859" w:rsidRPr="00760926">
              <w:t xml:space="preserve">, </w:t>
            </w:r>
            <w:r w:rsidR="008B1033" w:rsidRPr="00760926">
              <w:t>Quinn</w:t>
            </w:r>
            <w:r w:rsidR="002D2859" w:rsidRPr="00760926">
              <w:t xml:space="preserve"> J</w:t>
            </w:r>
            <w:r w:rsidR="00264382">
              <w:t>.</w:t>
            </w:r>
            <w:r w:rsidR="008B1033" w:rsidRPr="00760926">
              <w:t xml:space="preserve">, </w:t>
            </w:r>
            <w:proofErr w:type="spellStart"/>
            <w:r w:rsidR="008B1033" w:rsidRPr="00760926">
              <w:t>Yestrebsky</w:t>
            </w:r>
            <w:proofErr w:type="spellEnd"/>
            <w:r w:rsidR="00264382">
              <w:t>,</w:t>
            </w:r>
            <w:r w:rsidR="002D2859" w:rsidRPr="00760926">
              <w:t xml:space="preserve"> C</w:t>
            </w:r>
            <w:r w:rsidR="00264382">
              <w:t>.</w:t>
            </w:r>
            <w:r w:rsidR="002D2859" w:rsidRPr="00760926">
              <w:t>L</w:t>
            </w:r>
            <w:r w:rsidR="008B1033" w:rsidRPr="00760926">
              <w:t xml:space="preserve">. </w:t>
            </w:r>
            <w:r w:rsidR="005C68A7">
              <w:t>(</w:t>
            </w:r>
            <w:r w:rsidR="00212D44" w:rsidRPr="00760926">
              <w:t>2015</w:t>
            </w:r>
            <w:r w:rsidR="005C68A7">
              <w:t xml:space="preserve">) </w:t>
            </w:r>
            <w:r w:rsidR="008B1033" w:rsidRPr="00760926">
              <w:t xml:space="preserve">Case Study of a Non-Destructive Treatment Method for the Remediation of Military Structures Containing Polychlorinated Biphenyl Contaminated Paint. Accepted by </w:t>
            </w:r>
            <w:r w:rsidR="008B1033" w:rsidRPr="005C68A7">
              <w:rPr>
                <w:i/>
              </w:rPr>
              <w:t>Jour</w:t>
            </w:r>
            <w:r w:rsidR="00212D44" w:rsidRPr="005C68A7">
              <w:rPr>
                <w:i/>
              </w:rPr>
              <w:t>nal of Environmental Management</w:t>
            </w:r>
            <w:r w:rsidR="00212D44" w:rsidRPr="00760926">
              <w:t>.</w:t>
            </w:r>
          </w:p>
        </w:tc>
      </w:tr>
      <w:tr w:rsidR="008B1033" w:rsidRPr="00760926" w14:paraId="2D1A083A" w14:textId="77777777" w:rsidTr="00D85A0F">
        <w:trPr>
          <w:trHeight w:val="290"/>
        </w:trPr>
        <w:tc>
          <w:tcPr>
            <w:tcW w:w="516" w:type="dxa"/>
            <w:tcBorders>
              <w:top w:val="nil"/>
              <w:left w:val="nil"/>
              <w:bottom w:val="nil"/>
              <w:right w:val="nil"/>
            </w:tcBorders>
            <w:shd w:val="clear" w:color="auto" w:fill="auto"/>
            <w:noWrap/>
          </w:tcPr>
          <w:p w14:paraId="2B6B75E4" w14:textId="06274044" w:rsidR="008B1033" w:rsidRPr="00760926" w:rsidRDefault="00A24181" w:rsidP="00776E17">
            <w:pPr>
              <w:jc w:val="right"/>
            </w:pPr>
            <w:r>
              <w:t>30</w:t>
            </w:r>
            <w:r w:rsidR="002D2859" w:rsidRPr="00760926">
              <w:t>.</w:t>
            </w:r>
          </w:p>
        </w:tc>
        <w:tc>
          <w:tcPr>
            <w:tcW w:w="9094" w:type="dxa"/>
            <w:tcBorders>
              <w:top w:val="nil"/>
              <w:left w:val="nil"/>
              <w:bottom w:val="nil"/>
              <w:right w:val="nil"/>
            </w:tcBorders>
            <w:shd w:val="clear" w:color="auto" w:fill="auto"/>
            <w:noWrap/>
          </w:tcPr>
          <w:p w14:paraId="54968285" w14:textId="56B91482" w:rsidR="008B1033" w:rsidRPr="00760926" w:rsidRDefault="00B71FC2" w:rsidP="005C68A7">
            <w:r w:rsidRPr="00760926">
              <w:t>Rueda</w:t>
            </w:r>
            <w:r w:rsidR="00264382">
              <w:t>,</w:t>
            </w:r>
            <w:r w:rsidRPr="00760926">
              <w:t xml:space="preserve"> J</w:t>
            </w:r>
            <w:r w:rsidR="00264382">
              <w:t>.</w:t>
            </w:r>
            <w:r w:rsidRPr="00760926">
              <w:t>C</w:t>
            </w:r>
            <w:r w:rsidR="00264382">
              <w:t>.</w:t>
            </w:r>
            <w:r w:rsidRPr="00760926">
              <w:t>, Randall</w:t>
            </w:r>
            <w:r w:rsidR="00264382">
              <w:t>,</w:t>
            </w:r>
            <w:r w:rsidRPr="00760926">
              <w:t xml:space="preserve"> A</w:t>
            </w:r>
            <w:r w:rsidR="00264382">
              <w:t>.</w:t>
            </w:r>
            <w:r w:rsidRPr="00760926">
              <w:t>A</w:t>
            </w:r>
            <w:r w:rsidR="00264382">
              <w:t>.</w:t>
            </w:r>
            <w:r w:rsidRPr="00760926">
              <w:t>, Davis</w:t>
            </w:r>
            <w:r w:rsidR="00264382">
              <w:t>,</w:t>
            </w:r>
            <w:r w:rsidRPr="00760926">
              <w:t xml:space="preserve"> C</w:t>
            </w:r>
            <w:r w:rsidR="00264382">
              <w:t>.</w:t>
            </w:r>
            <w:r w:rsidR="008B1033" w:rsidRPr="00760926">
              <w:t>, Franco</w:t>
            </w:r>
            <w:r w:rsidR="00264382">
              <w:t>,</w:t>
            </w:r>
            <w:r w:rsidR="008B1033" w:rsidRPr="00760926">
              <w:t xml:space="preserve"> C</w:t>
            </w:r>
            <w:r w:rsidR="00264382">
              <w:t>.</w:t>
            </w:r>
            <w:r w:rsidRPr="00760926">
              <w:t xml:space="preserve">, </w:t>
            </w:r>
            <w:proofErr w:type="spellStart"/>
            <w:r w:rsidRPr="00760926">
              <w:t>Yestrebsky</w:t>
            </w:r>
            <w:proofErr w:type="spellEnd"/>
            <w:r w:rsidR="00264382">
              <w:t>,</w:t>
            </w:r>
            <w:r w:rsidRPr="00760926">
              <w:t xml:space="preserve"> C</w:t>
            </w:r>
            <w:r w:rsidR="00264382">
              <w:t>.</w:t>
            </w:r>
            <w:r w:rsidRPr="00760926">
              <w:t>L</w:t>
            </w:r>
            <w:r w:rsidR="008B1033" w:rsidRPr="00760926">
              <w:t xml:space="preserve">. </w:t>
            </w:r>
            <w:r w:rsidR="005C68A7">
              <w:t>(2015)</w:t>
            </w:r>
            <w:r w:rsidR="00212D44" w:rsidRPr="00760926">
              <w:t xml:space="preserve"> </w:t>
            </w:r>
            <w:r w:rsidR="008B1033" w:rsidRPr="00760926">
              <w:t>Toxicity Studies of AKGA/</w:t>
            </w:r>
            <w:proofErr w:type="spellStart"/>
            <w:r w:rsidR="008B1033" w:rsidRPr="00760926">
              <w:t>Hydrazines</w:t>
            </w:r>
            <w:proofErr w:type="spellEnd"/>
            <w:r w:rsidR="008B1033" w:rsidRPr="00760926">
              <w:t xml:space="preserve"> Degradation Byproducts and their Compatibility with Sewage Treatment Plant Operation. </w:t>
            </w:r>
            <w:r w:rsidR="008B1033" w:rsidRPr="005C68A7">
              <w:rPr>
                <w:i/>
              </w:rPr>
              <w:t>Environmental En</w:t>
            </w:r>
            <w:r w:rsidR="00212D44" w:rsidRPr="005C68A7">
              <w:rPr>
                <w:i/>
              </w:rPr>
              <w:t>gineering Science.</w:t>
            </w:r>
            <w:r w:rsidR="00212D44" w:rsidRPr="00760926">
              <w:t xml:space="preserve"> </w:t>
            </w:r>
          </w:p>
        </w:tc>
      </w:tr>
      <w:tr w:rsidR="00233573" w:rsidRPr="00760926" w14:paraId="3B7BE6CE" w14:textId="77777777" w:rsidTr="00D85A0F">
        <w:trPr>
          <w:trHeight w:val="290"/>
        </w:trPr>
        <w:tc>
          <w:tcPr>
            <w:tcW w:w="516" w:type="dxa"/>
            <w:tcBorders>
              <w:top w:val="nil"/>
              <w:left w:val="nil"/>
              <w:bottom w:val="nil"/>
              <w:right w:val="nil"/>
            </w:tcBorders>
            <w:shd w:val="clear" w:color="auto" w:fill="auto"/>
            <w:noWrap/>
          </w:tcPr>
          <w:p w14:paraId="5ABA5FBA" w14:textId="5AF445FD" w:rsidR="00233573" w:rsidRPr="00760926" w:rsidRDefault="00233573" w:rsidP="00A24181">
            <w:pPr>
              <w:jc w:val="right"/>
            </w:pPr>
            <w:r w:rsidRPr="00760926">
              <w:t>2</w:t>
            </w:r>
            <w:r w:rsidR="00A24181">
              <w:t>9</w:t>
            </w:r>
            <w:r w:rsidR="00212D44" w:rsidRPr="00760926">
              <w:t>.</w:t>
            </w:r>
          </w:p>
        </w:tc>
        <w:tc>
          <w:tcPr>
            <w:tcW w:w="9094" w:type="dxa"/>
            <w:tcBorders>
              <w:top w:val="nil"/>
              <w:left w:val="nil"/>
              <w:bottom w:val="nil"/>
              <w:right w:val="nil"/>
            </w:tcBorders>
            <w:shd w:val="clear" w:color="auto" w:fill="auto"/>
            <w:noWrap/>
          </w:tcPr>
          <w:p w14:paraId="3AF7476D" w14:textId="2C5C94A6" w:rsidR="00233573" w:rsidRPr="00760926" w:rsidRDefault="00212D44" w:rsidP="005C68A7">
            <w:r w:rsidRPr="00760926">
              <w:t>Maloney</w:t>
            </w:r>
            <w:r w:rsidR="00264382">
              <w:t>,</w:t>
            </w:r>
            <w:r w:rsidRPr="00760926">
              <w:t xml:space="preserve"> P</w:t>
            </w:r>
            <w:r w:rsidR="00264382">
              <w:t>.</w:t>
            </w:r>
            <w:r w:rsidRPr="00760926">
              <w:t xml:space="preserve">, </w:t>
            </w:r>
            <w:r w:rsidR="00233573" w:rsidRPr="00760926">
              <w:t>Clausen</w:t>
            </w:r>
            <w:r w:rsidR="00264382">
              <w:t>,</w:t>
            </w:r>
            <w:r w:rsidRPr="00760926">
              <w:t xml:space="preserve"> C</w:t>
            </w:r>
            <w:r w:rsidR="00264382">
              <w:t>.</w:t>
            </w:r>
            <w:r w:rsidRPr="00760926">
              <w:t>A</w:t>
            </w:r>
            <w:r w:rsidR="00264382">
              <w:t>.</w:t>
            </w:r>
            <w:r w:rsidR="00233573" w:rsidRPr="00760926">
              <w:t xml:space="preserve">, </w:t>
            </w:r>
            <w:proofErr w:type="spellStart"/>
            <w:r w:rsidR="00233573" w:rsidRPr="00760926">
              <w:t>Yestrebsky</w:t>
            </w:r>
            <w:proofErr w:type="spellEnd"/>
            <w:r w:rsidR="00264382">
              <w:t>,</w:t>
            </w:r>
            <w:r w:rsidRPr="00760926">
              <w:t xml:space="preserve"> C</w:t>
            </w:r>
            <w:r w:rsidR="00264382">
              <w:t>.</w:t>
            </w:r>
            <w:r w:rsidRPr="00760926">
              <w:t>L</w:t>
            </w:r>
            <w:r w:rsidR="005C68A7">
              <w:t>.</w:t>
            </w:r>
            <w:r w:rsidR="00233573" w:rsidRPr="00760926">
              <w:t xml:space="preserve"> </w:t>
            </w:r>
            <w:r w:rsidR="005C68A7">
              <w:t>(2014)</w:t>
            </w:r>
            <w:r w:rsidRPr="00760926">
              <w:t xml:space="preserve"> </w:t>
            </w:r>
            <w:r w:rsidR="00233573" w:rsidRPr="00760926">
              <w:t>Degradation and Kinetics of Organochlorine Pesticides, PBDE, and Chlorinated Dioxins Using Mg and</w:t>
            </w:r>
            <w:r w:rsidR="005C68A7">
              <w:t xml:space="preserve"> Mg/C. </w:t>
            </w:r>
            <w:r w:rsidR="00FB2968">
              <w:t xml:space="preserve">submitted to </w:t>
            </w:r>
            <w:r w:rsidRPr="005C68A7">
              <w:rPr>
                <w:i/>
              </w:rPr>
              <w:t>Chemosphere</w:t>
            </w:r>
            <w:r w:rsidRPr="00760926">
              <w:t>.</w:t>
            </w:r>
          </w:p>
        </w:tc>
      </w:tr>
      <w:tr w:rsidR="008B1033" w:rsidRPr="00760926" w14:paraId="25768AAA" w14:textId="77777777" w:rsidTr="00D85A0F">
        <w:trPr>
          <w:trHeight w:val="290"/>
        </w:trPr>
        <w:tc>
          <w:tcPr>
            <w:tcW w:w="516" w:type="dxa"/>
            <w:tcBorders>
              <w:top w:val="nil"/>
              <w:left w:val="nil"/>
              <w:bottom w:val="nil"/>
              <w:right w:val="nil"/>
            </w:tcBorders>
            <w:shd w:val="clear" w:color="auto" w:fill="auto"/>
            <w:noWrap/>
          </w:tcPr>
          <w:p w14:paraId="1B524E3F" w14:textId="6215B4A4" w:rsidR="008B1033" w:rsidRPr="00760926" w:rsidRDefault="008B1033" w:rsidP="00A24181">
            <w:pPr>
              <w:jc w:val="right"/>
            </w:pPr>
            <w:r w:rsidRPr="00760926">
              <w:t>2</w:t>
            </w:r>
            <w:r w:rsidR="00A24181">
              <w:t>8</w:t>
            </w:r>
            <w:r w:rsidR="00212D44" w:rsidRPr="00760926">
              <w:t>.</w:t>
            </w:r>
          </w:p>
        </w:tc>
        <w:tc>
          <w:tcPr>
            <w:tcW w:w="9094" w:type="dxa"/>
            <w:tcBorders>
              <w:top w:val="nil"/>
              <w:left w:val="nil"/>
              <w:bottom w:val="nil"/>
              <w:right w:val="nil"/>
            </w:tcBorders>
            <w:shd w:val="clear" w:color="auto" w:fill="auto"/>
            <w:noWrap/>
          </w:tcPr>
          <w:p w14:paraId="3F907F75" w14:textId="0B007A32" w:rsidR="008B1033" w:rsidRPr="00760926" w:rsidRDefault="00212D44" w:rsidP="005C68A7">
            <w:r w:rsidRPr="00760926">
              <w:t>Tomlin</w:t>
            </w:r>
            <w:r w:rsidR="00264382">
              <w:t>,</w:t>
            </w:r>
            <w:r w:rsidRPr="00760926">
              <w:t xml:space="preserve"> D</w:t>
            </w:r>
            <w:r w:rsidR="00264382">
              <w:t>.</w:t>
            </w:r>
            <w:r w:rsidRPr="00760926">
              <w:t xml:space="preserve">, </w:t>
            </w:r>
            <w:r w:rsidR="008B1033" w:rsidRPr="00760926">
              <w:t>Clausen</w:t>
            </w:r>
            <w:r w:rsidR="00264382">
              <w:t>,</w:t>
            </w:r>
            <w:r w:rsidRPr="00760926">
              <w:t xml:space="preserve"> C</w:t>
            </w:r>
            <w:r w:rsidR="00264382">
              <w:t>.</w:t>
            </w:r>
            <w:r w:rsidRPr="00760926">
              <w:t>A</w:t>
            </w:r>
            <w:r w:rsidR="00264382">
              <w:t>.</w:t>
            </w:r>
            <w:r w:rsidR="008B1033" w:rsidRPr="00760926">
              <w:t xml:space="preserve">, </w:t>
            </w:r>
            <w:proofErr w:type="spellStart"/>
            <w:r w:rsidR="008B1033" w:rsidRPr="00760926">
              <w:t>Yestrebsky</w:t>
            </w:r>
            <w:proofErr w:type="spellEnd"/>
            <w:r w:rsidR="00264382">
              <w:t>,</w:t>
            </w:r>
            <w:r w:rsidRPr="00760926">
              <w:t xml:space="preserve"> C</w:t>
            </w:r>
            <w:r w:rsidR="00264382">
              <w:t>.</w:t>
            </w:r>
            <w:r w:rsidRPr="00760926">
              <w:t>L</w:t>
            </w:r>
            <w:r w:rsidR="008B1033" w:rsidRPr="00760926">
              <w:t xml:space="preserve">. </w:t>
            </w:r>
            <w:r w:rsidR="005C68A7">
              <w:t>(2014)</w:t>
            </w:r>
            <w:r w:rsidRPr="00760926">
              <w:t xml:space="preserve"> </w:t>
            </w:r>
            <w:r w:rsidR="008B1033" w:rsidRPr="00760926">
              <w:t xml:space="preserve">Catalytic </w:t>
            </w:r>
            <w:proofErr w:type="spellStart"/>
            <w:r w:rsidR="008B1033" w:rsidRPr="00760926">
              <w:t>Hydrodefluorination</w:t>
            </w:r>
            <w:proofErr w:type="spellEnd"/>
            <w:r w:rsidR="008B1033" w:rsidRPr="00760926">
              <w:t xml:space="preserve"> of </w:t>
            </w:r>
            <w:proofErr w:type="spellStart"/>
            <w:r w:rsidR="008B1033" w:rsidRPr="00760926">
              <w:t>Decafluoropentane</w:t>
            </w:r>
            <w:proofErr w:type="spellEnd"/>
            <w:r w:rsidR="008B1033" w:rsidRPr="00760926">
              <w:t xml:space="preserve"> by Mg-</w:t>
            </w:r>
            <w:proofErr w:type="spellStart"/>
            <w:r w:rsidR="008B1033" w:rsidRPr="00760926">
              <w:t>Pd</w:t>
            </w:r>
            <w:proofErr w:type="spellEnd"/>
            <w:r w:rsidR="008B1033" w:rsidRPr="00760926">
              <w:t xml:space="preserve">/C in Aqueous Media via Bimetallic Activation of the C-F Bond. </w:t>
            </w:r>
            <w:r w:rsidR="00FB2968">
              <w:t xml:space="preserve">Submitted to </w:t>
            </w:r>
            <w:r w:rsidR="008B1033" w:rsidRPr="005C68A7">
              <w:rPr>
                <w:i/>
              </w:rPr>
              <w:t>Env</w:t>
            </w:r>
            <w:r w:rsidRPr="005C68A7">
              <w:rPr>
                <w:i/>
              </w:rPr>
              <w:t>ironmental Science &amp; Technology</w:t>
            </w:r>
            <w:r w:rsidRPr="00760926">
              <w:t>.</w:t>
            </w:r>
          </w:p>
        </w:tc>
      </w:tr>
      <w:tr w:rsidR="007E038F" w:rsidRPr="00760926" w14:paraId="1B5CD4B8" w14:textId="77777777" w:rsidTr="00D85A0F">
        <w:trPr>
          <w:trHeight w:val="290"/>
        </w:trPr>
        <w:tc>
          <w:tcPr>
            <w:tcW w:w="516" w:type="dxa"/>
            <w:tcBorders>
              <w:top w:val="nil"/>
              <w:left w:val="nil"/>
              <w:bottom w:val="nil"/>
              <w:right w:val="nil"/>
            </w:tcBorders>
            <w:shd w:val="clear" w:color="auto" w:fill="auto"/>
            <w:noWrap/>
            <w:hideMark/>
          </w:tcPr>
          <w:p w14:paraId="4FB26975" w14:textId="2A4DC3C6" w:rsidR="007E038F" w:rsidRPr="00760926" w:rsidRDefault="007E038F" w:rsidP="00A24181">
            <w:pPr>
              <w:jc w:val="right"/>
              <w:rPr>
                <w:color w:val="000000"/>
                <w:szCs w:val="24"/>
              </w:rPr>
            </w:pPr>
            <w:r w:rsidRPr="00760926">
              <w:rPr>
                <w:color w:val="000000"/>
                <w:szCs w:val="24"/>
              </w:rPr>
              <w:t>2</w:t>
            </w:r>
            <w:r w:rsidR="00A24181">
              <w:rPr>
                <w:color w:val="000000"/>
                <w:szCs w:val="24"/>
              </w:rPr>
              <w:t>7</w:t>
            </w:r>
            <w:r w:rsidR="007C7F08" w:rsidRPr="00760926">
              <w:rPr>
                <w:color w:val="000000"/>
                <w:szCs w:val="24"/>
              </w:rPr>
              <w:t>.</w:t>
            </w:r>
          </w:p>
        </w:tc>
        <w:tc>
          <w:tcPr>
            <w:tcW w:w="9094" w:type="dxa"/>
            <w:tcBorders>
              <w:top w:val="nil"/>
              <w:left w:val="nil"/>
              <w:bottom w:val="nil"/>
              <w:right w:val="nil"/>
            </w:tcBorders>
            <w:shd w:val="clear" w:color="auto" w:fill="auto"/>
            <w:noWrap/>
            <w:hideMark/>
          </w:tcPr>
          <w:p w14:paraId="0A849535" w14:textId="651E0016" w:rsidR="007E038F" w:rsidRPr="00760926" w:rsidRDefault="00212D44" w:rsidP="00CF68B5">
            <w:pPr>
              <w:rPr>
                <w:color w:val="000000"/>
                <w:szCs w:val="24"/>
              </w:rPr>
            </w:pPr>
            <w:proofErr w:type="spellStart"/>
            <w:r w:rsidRPr="00760926">
              <w:rPr>
                <w:color w:val="000000"/>
                <w:szCs w:val="24"/>
              </w:rPr>
              <w:t>Elie</w:t>
            </w:r>
            <w:proofErr w:type="spellEnd"/>
            <w:r w:rsidR="00264382">
              <w:rPr>
                <w:color w:val="000000"/>
                <w:szCs w:val="24"/>
              </w:rPr>
              <w:t>,</w:t>
            </w:r>
            <w:r w:rsidRPr="00760926">
              <w:rPr>
                <w:color w:val="000000"/>
                <w:szCs w:val="24"/>
              </w:rPr>
              <w:t xml:space="preserve"> M</w:t>
            </w:r>
            <w:r w:rsidR="00264382">
              <w:rPr>
                <w:color w:val="000000"/>
                <w:szCs w:val="24"/>
              </w:rPr>
              <w:t>.</w:t>
            </w:r>
            <w:r w:rsidRPr="00760926">
              <w:rPr>
                <w:color w:val="000000"/>
                <w:szCs w:val="24"/>
              </w:rPr>
              <w:t>R</w:t>
            </w:r>
            <w:r w:rsidR="00264382">
              <w:rPr>
                <w:color w:val="000000"/>
                <w:szCs w:val="24"/>
              </w:rPr>
              <w:t>.</w:t>
            </w:r>
            <w:r w:rsidRPr="00760926">
              <w:rPr>
                <w:color w:val="000000"/>
                <w:szCs w:val="24"/>
              </w:rPr>
              <w:t>, Clausen</w:t>
            </w:r>
            <w:r w:rsidR="00264382">
              <w:rPr>
                <w:color w:val="000000"/>
                <w:szCs w:val="24"/>
              </w:rPr>
              <w:t>,</w:t>
            </w:r>
            <w:r w:rsidRPr="00760926">
              <w:rPr>
                <w:color w:val="000000"/>
                <w:szCs w:val="24"/>
              </w:rPr>
              <w:t xml:space="preserve"> C</w:t>
            </w:r>
            <w:r w:rsidR="00264382">
              <w:rPr>
                <w:color w:val="000000"/>
                <w:szCs w:val="24"/>
              </w:rPr>
              <w:t>.</w:t>
            </w:r>
            <w:r w:rsidRPr="00760926">
              <w:rPr>
                <w:color w:val="000000"/>
                <w:szCs w:val="24"/>
              </w:rPr>
              <w:t>A</w:t>
            </w:r>
            <w:r w:rsidR="00264382">
              <w:rPr>
                <w:color w:val="000000"/>
                <w:szCs w:val="24"/>
              </w:rPr>
              <w:t>.</w:t>
            </w:r>
            <w:r w:rsidRPr="00760926">
              <w:rPr>
                <w:color w:val="000000"/>
                <w:szCs w:val="24"/>
              </w:rPr>
              <w:t xml:space="preserve">, </w:t>
            </w:r>
            <w:proofErr w:type="spellStart"/>
            <w:r w:rsidRPr="00760926">
              <w:rPr>
                <w:color w:val="000000"/>
                <w:szCs w:val="24"/>
              </w:rPr>
              <w:t>Yestrebsky</w:t>
            </w:r>
            <w:proofErr w:type="spellEnd"/>
            <w:r w:rsidR="00264382">
              <w:rPr>
                <w:color w:val="000000"/>
                <w:szCs w:val="24"/>
              </w:rPr>
              <w:t>,</w:t>
            </w:r>
            <w:r w:rsidRPr="00760926">
              <w:rPr>
                <w:color w:val="000000"/>
                <w:szCs w:val="24"/>
              </w:rPr>
              <w:t xml:space="preserve"> C</w:t>
            </w:r>
            <w:r w:rsidR="00264382">
              <w:rPr>
                <w:color w:val="000000"/>
                <w:szCs w:val="24"/>
              </w:rPr>
              <w:t>.</w:t>
            </w:r>
            <w:r w:rsidRPr="00760926">
              <w:rPr>
                <w:color w:val="000000"/>
                <w:szCs w:val="24"/>
              </w:rPr>
              <w:t>L.</w:t>
            </w:r>
            <w:r w:rsidR="007E038F" w:rsidRPr="00760926">
              <w:rPr>
                <w:color w:val="000000"/>
                <w:szCs w:val="24"/>
              </w:rPr>
              <w:t xml:space="preserve"> </w:t>
            </w:r>
            <w:r w:rsidR="005C68A7">
              <w:rPr>
                <w:color w:val="000000"/>
                <w:szCs w:val="24"/>
              </w:rPr>
              <w:t>(2014)</w:t>
            </w:r>
            <w:r w:rsidRPr="00760926">
              <w:rPr>
                <w:color w:val="000000"/>
                <w:szCs w:val="24"/>
              </w:rPr>
              <w:t xml:space="preserve"> </w:t>
            </w:r>
            <w:r w:rsidR="007E038F" w:rsidRPr="00760926">
              <w:rPr>
                <w:color w:val="000000"/>
                <w:szCs w:val="24"/>
              </w:rPr>
              <w:t xml:space="preserve">Application of a Magnesium/co-solvent System for the Degradation of Polycyclic Aromatic Hydrocarbons and their Oxygenated Derivatives in Spiked Soil. </w:t>
            </w:r>
            <w:r w:rsidRPr="005C68A7">
              <w:rPr>
                <w:i/>
                <w:szCs w:val="24"/>
              </w:rPr>
              <w:t>Chemosphere</w:t>
            </w:r>
            <w:r w:rsidR="003752B0">
              <w:rPr>
                <w:szCs w:val="24"/>
              </w:rPr>
              <w:t>,</w:t>
            </w:r>
            <w:r w:rsidRPr="00760926">
              <w:rPr>
                <w:szCs w:val="24"/>
              </w:rPr>
              <w:t xml:space="preserve"> </w:t>
            </w:r>
            <w:r w:rsidR="008C51DA" w:rsidRPr="00760926">
              <w:rPr>
                <w:szCs w:val="24"/>
              </w:rPr>
              <w:t xml:space="preserve">Issue 117, pp. </w:t>
            </w:r>
            <w:r w:rsidR="002A72F8" w:rsidRPr="00760926">
              <w:rPr>
                <w:szCs w:val="24"/>
              </w:rPr>
              <w:t>793-800</w:t>
            </w:r>
            <w:r w:rsidRPr="00760926">
              <w:rPr>
                <w:szCs w:val="24"/>
              </w:rPr>
              <w:t>.</w:t>
            </w:r>
          </w:p>
        </w:tc>
      </w:tr>
      <w:tr w:rsidR="007E038F" w:rsidRPr="00760926" w14:paraId="2A36D8CF" w14:textId="77777777" w:rsidTr="00D85A0F">
        <w:trPr>
          <w:trHeight w:val="290"/>
        </w:trPr>
        <w:tc>
          <w:tcPr>
            <w:tcW w:w="516" w:type="dxa"/>
            <w:tcBorders>
              <w:top w:val="nil"/>
              <w:left w:val="nil"/>
              <w:bottom w:val="nil"/>
              <w:right w:val="nil"/>
            </w:tcBorders>
            <w:shd w:val="clear" w:color="auto" w:fill="auto"/>
            <w:noWrap/>
            <w:hideMark/>
          </w:tcPr>
          <w:p w14:paraId="53594EBD" w14:textId="68FC8ADE" w:rsidR="007E038F" w:rsidRPr="00760926" w:rsidRDefault="007E038F" w:rsidP="00A24181">
            <w:pPr>
              <w:jc w:val="right"/>
              <w:rPr>
                <w:color w:val="000000"/>
                <w:szCs w:val="24"/>
              </w:rPr>
            </w:pPr>
            <w:r w:rsidRPr="00760926">
              <w:rPr>
                <w:color w:val="000000"/>
                <w:szCs w:val="24"/>
              </w:rPr>
              <w:t>2</w:t>
            </w:r>
            <w:r w:rsidR="00A24181">
              <w:rPr>
                <w:color w:val="000000"/>
                <w:szCs w:val="24"/>
              </w:rPr>
              <w:t>6</w:t>
            </w:r>
            <w:r w:rsidR="007C7F08" w:rsidRPr="00760926">
              <w:rPr>
                <w:color w:val="000000"/>
                <w:szCs w:val="24"/>
              </w:rPr>
              <w:t>.</w:t>
            </w:r>
          </w:p>
        </w:tc>
        <w:tc>
          <w:tcPr>
            <w:tcW w:w="9094" w:type="dxa"/>
            <w:tcBorders>
              <w:top w:val="nil"/>
              <w:left w:val="nil"/>
              <w:bottom w:val="nil"/>
              <w:right w:val="nil"/>
            </w:tcBorders>
            <w:shd w:val="clear" w:color="auto" w:fill="auto"/>
            <w:noWrap/>
            <w:hideMark/>
          </w:tcPr>
          <w:p w14:paraId="242E95D5" w14:textId="7398156D" w:rsidR="007E038F" w:rsidRPr="00760926" w:rsidRDefault="007C7F08" w:rsidP="005C68A7">
            <w:pPr>
              <w:rPr>
                <w:color w:val="000000"/>
                <w:szCs w:val="24"/>
              </w:rPr>
            </w:pPr>
            <w:r w:rsidRPr="00760926">
              <w:rPr>
                <w:color w:val="000000"/>
                <w:szCs w:val="24"/>
              </w:rPr>
              <w:t>Edwards</w:t>
            </w:r>
            <w:r w:rsidR="00264382">
              <w:rPr>
                <w:color w:val="000000"/>
                <w:szCs w:val="24"/>
              </w:rPr>
              <w:t>,</w:t>
            </w:r>
            <w:r w:rsidRPr="00760926">
              <w:rPr>
                <w:color w:val="000000"/>
                <w:szCs w:val="24"/>
              </w:rPr>
              <w:t xml:space="preserve"> E</w:t>
            </w:r>
            <w:r w:rsidR="00264382">
              <w:rPr>
                <w:color w:val="000000"/>
                <w:szCs w:val="24"/>
              </w:rPr>
              <w:t>.</w:t>
            </w:r>
            <w:r w:rsidRPr="00760926">
              <w:rPr>
                <w:color w:val="000000"/>
                <w:szCs w:val="24"/>
              </w:rPr>
              <w:t>K</w:t>
            </w:r>
            <w:r w:rsidR="00264382">
              <w:rPr>
                <w:color w:val="000000"/>
                <w:szCs w:val="24"/>
              </w:rPr>
              <w:t>.</w:t>
            </w:r>
            <w:r w:rsidRPr="00760926">
              <w:rPr>
                <w:color w:val="000000"/>
                <w:szCs w:val="24"/>
              </w:rPr>
              <w:t xml:space="preserve">, </w:t>
            </w:r>
            <w:proofErr w:type="spellStart"/>
            <w:r w:rsidR="007E038F" w:rsidRPr="00760926">
              <w:rPr>
                <w:color w:val="000000"/>
                <w:szCs w:val="24"/>
              </w:rPr>
              <w:t>Yestrebsky</w:t>
            </w:r>
            <w:proofErr w:type="spellEnd"/>
            <w:r w:rsidR="00264382">
              <w:rPr>
                <w:color w:val="000000"/>
                <w:szCs w:val="24"/>
              </w:rPr>
              <w:t>,</w:t>
            </w:r>
            <w:r w:rsidRPr="00760926">
              <w:rPr>
                <w:color w:val="000000"/>
                <w:szCs w:val="24"/>
              </w:rPr>
              <w:t xml:space="preserve"> C</w:t>
            </w:r>
            <w:r w:rsidR="00264382">
              <w:rPr>
                <w:color w:val="000000"/>
                <w:szCs w:val="24"/>
              </w:rPr>
              <w:t>.</w:t>
            </w:r>
            <w:r w:rsidRPr="00760926">
              <w:rPr>
                <w:color w:val="000000"/>
                <w:szCs w:val="24"/>
              </w:rPr>
              <w:t>L</w:t>
            </w:r>
            <w:r w:rsidR="00264382">
              <w:rPr>
                <w:color w:val="000000"/>
                <w:szCs w:val="24"/>
              </w:rPr>
              <w:t>.</w:t>
            </w:r>
            <w:r w:rsidRPr="00760926">
              <w:rPr>
                <w:color w:val="000000"/>
                <w:szCs w:val="24"/>
              </w:rPr>
              <w:t xml:space="preserve">, </w:t>
            </w:r>
            <w:proofErr w:type="spellStart"/>
            <w:r w:rsidR="007E038F" w:rsidRPr="00760926">
              <w:rPr>
                <w:color w:val="000000"/>
                <w:szCs w:val="24"/>
              </w:rPr>
              <w:t>Saitta</w:t>
            </w:r>
            <w:proofErr w:type="spellEnd"/>
            <w:r w:rsidR="00264382">
              <w:rPr>
                <w:color w:val="000000"/>
                <w:szCs w:val="24"/>
              </w:rPr>
              <w:t>,</w:t>
            </w:r>
            <w:r w:rsidRPr="00760926">
              <w:rPr>
                <w:color w:val="000000"/>
                <w:szCs w:val="24"/>
              </w:rPr>
              <w:t xml:space="preserve"> E</w:t>
            </w:r>
            <w:r w:rsidR="00264382">
              <w:rPr>
                <w:color w:val="000000"/>
                <w:szCs w:val="24"/>
              </w:rPr>
              <w:t>.</w:t>
            </w:r>
            <w:r w:rsidRPr="00760926">
              <w:rPr>
                <w:color w:val="000000"/>
                <w:szCs w:val="24"/>
              </w:rPr>
              <w:t>K</w:t>
            </w:r>
            <w:r w:rsidR="007E038F" w:rsidRPr="00760926">
              <w:rPr>
                <w:color w:val="000000"/>
                <w:szCs w:val="24"/>
              </w:rPr>
              <w:t xml:space="preserve">. </w:t>
            </w:r>
            <w:r w:rsidR="005C68A7">
              <w:rPr>
                <w:color w:val="000000"/>
                <w:szCs w:val="24"/>
              </w:rPr>
              <w:t>(2014)</w:t>
            </w:r>
            <w:r w:rsidRPr="00760926">
              <w:rPr>
                <w:color w:val="000000"/>
                <w:szCs w:val="24"/>
              </w:rPr>
              <w:t xml:space="preserve"> </w:t>
            </w:r>
            <w:r w:rsidR="007E038F" w:rsidRPr="00760926">
              <w:rPr>
                <w:color w:val="000000"/>
                <w:szCs w:val="24"/>
              </w:rPr>
              <w:t xml:space="preserve">Transforming the General Chemistry Program at a Large Research University. </w:t>
            </w:r>
            <w:proofErr w:type="spellStart"/>
            <w:r w:rsidR="007E038F" w:rsidRPr="005C68A7">
              <w:rPr>
                <w:i/>
                <w:color w:val="000000"/>
                <w:szCs w:val="24"/>
              </w:rPr>
              <w:t>Proceedia</w:t>
            </w:r>
            <w:proofErr w:type="spellEnd"/>
            <w:r w:rsidR="007E038F" w:rsidRPr="005C68A7">
              <w:rPr>
                <w:i/>
                <w:color w:val="000000"/>
                <w:szCs w:val="24"/>
              </w:rPr>
              <w:t xml:space="preserve"> Social and Behavioral Sciences</w:t>
            </w:r>
            <w:r w:rsidR="007E038F" w:rsidRPr="00760926">
              <w:rPr>
                <w:color w:val="000000"/>
                <w:szCs w:val="24"/>
              </w:rPr>
              <w:t>.</w:t>
            </w:r>
          </w:p>
        </w:tc>
      </w:tr>
      <w:tr w:rsidR="007E038F" w:rsidRPr="00760926" w14:paraId="1EE76667" w14:textId="77777777" w:rsidTr="00D85A0F">
        <w:trPr>
          <w:trHeight w:val="290"/>
        </w:trPr>
        <w:tc>
          <w:tcPr>
            <w:tcW w:w="516" w:type="dxa"/>
            <w:tcBorders>
              <w:top w:val="nil"/>
              <w:left w:val="nil"/>
              <w:bottom w:val="nil"/>
              <w:right w:val="nil"/>
            </w:tcBorders>
            <w:shd w:val="clear" w:color="auto" w:fill="auto"/>
            <w:noWrap/>
            <w:hideMark/>
          </w:tcPr>
          <w:p w14:paraId="15283B2B" w14:textId="195889FA" w:rsidR="007E038F" w:rsidRPr="00760926" w:rsidRDefault="007E038F" w:rsidP="00A24181">
            <w:pPr>
              <w:jc w:val="right"/>
              <w:rPr>
                <w:color w:val="000000"/>
                <w:szCs w:val="24"/>
              </w:rPr>
            </w:pPr>
            <w:r w:rsidRPr="00760926">
              <w:rPr>
                <w:color w:val="000000"/>
                <w:szCs w:val="24"/>
              </w:rPr>
              <w:t>2</w:t>
            </w:r>
            <w:r w:rsidR="00A24181">
              <w:rPr>
                <w:color w:val="000000"/>
                <w:szCs w:val="24"/>
              </w:rPr>
              <w:t>5</w:t>
            </w:r>
            <w:r w:rsidR="007C7F08" w:rsidRPr="00760926">
              <w:rPr>
                <w:color w:val="000000"/>
                <w:szCs w:val="24"/>
              </w:rPr>
              <w:t>.</w:t>
            </w:r>
          </w:p>
        </w:tc>
        <w:tc>
          <w:tcPr>
            <w:tcW w:w="9094" w:type="dxa"/>
            <w:tcBorders>
              <w:top w:val="nil"/>
              <w:left w:val="nil"/>
              <w:bottom w:val="nil"/>
              <w:right w:val="nil"/>
            </w:tcBorders>
            <w:shd w:val="clear" w:color="auto" w:fill="auto"/>
            <w:noWrap/>
            <w:hideMark/>
          </w:tcPr>
          <w:p w14:paraId="43729C6A" w14:textId="2B3A3901" w:rsidR="007E038F" w:rsidRPr="00760926" w:rsidRDefault="007C7F08" w:rsidP="00264382">
            <w:pPr>
              <w:rPr>
                <w:color w:val="000000"/>
                <w:szCs w:val="24"/>
              </w:rPr>
            </w:pPr>
            <w:proofErr w:type="spellStart"/>
            <w:r w:rsidRPr="00760926">
              <w:rPr>
                <w:color w:val="000000"/>
                <w:szCs w:val="24"/>
              </w:rPr>
              <w:t>Yestrebsky</w:t>
            </w:r>
            <w:proofErr w:type="spellEnd"/>
            <w:r w:rsidRPr="00760926">
              <w:rPr>
                <w:color w:val="000000"/>
                <w:szCs w:val="24"/>
              </w:rPr>
              <w:t>, C</w:t>
            </w:r>
            <w:r w:rsidR="00264382">
              <w:rPr>
                <w:color w:val="000000"/>
                <w:szCs w:val="24"/>
              </w:rPr>
              <w:t>.</w:t>
            </w:r>
            <w:r w:rsidR="007E038F" w:rsidRPr="00760926">
              <w:rPr>
                <w:color w:val="000000"/>
                <w:szCs w:val="24"/>
              </w:rPr>
              <w:t xml:space="preserve">L. </w:t>
            </w:r>
            <w:r w:rsidR="005C68A7">
              <w:rPr>
                <w:color w:val="000000"/>
                <w:szCs w:val="24"/>
              </w:rPr>
              <w:t>(2014)</w:t>
            </w:r>
            <w:r w:rsidRPr="00760926">
              <w:rPr>
                <w:color w:val="000000"/>
                <w:szCs w:val="24"/>
              </w:rPr>
              <w:t xml:space="preserve"> </w:t>
            </w:r>
            <w:r w:rsidR="007E038F" w:rsidRPr="00760926">
              <w:rPr>
                <w:color w:val="000000"/>
                <w:szCs w:val="24"/>
              </w:rPr>
              <w:t xml:space="preserve">Flipping the Classroom in a Large Chemistry Class-Research University Environment. </w:t>
            </w:r>
            <w:proofErr w:type="spellStart"/>
            <w:r w:rsidR="007E038F" w:rsidRPr="005C68A7">
              <w:rPr>
                <w:i/>
                <w:color w:val="000000"/>
                <w:szCs w:val="24"/>
              </w:rPr>
              <w:t>Proceedia</w:t>
            </w:r>
            <w:proofErr w:type="spellEnd"/>
            <w:r w:rsidR="007E038F" w:rsidRPr="005C68A7">
              <w:rPr>
                <w:i/>
                <w:color w:val="000000"/>
                <w:szCs w:val="24"/>
              </w:rPr>
              <w:t xml:space="preserve"> Social and Behavioral Sciences.</w:t>
            </w:r>
            <w:r w:rsidR="007E038F" w:rsidRPr="00760926">
              <w:rPr>
                <w:color w:val="000000"/>
                <w:szCs w:val="24"/>
              </w:rPr>
              <w:t xml:space="preserve"> </w:t>
            </w:r>
          </w:p>
        </w:tc>
      </w:tr>
      <w:tr w:rsidR="007E038F" w:rsidRPr="00760926" w14:paraId="11D2A812" w14:textId="77777777" w:rsidTr="00D85A0F">
        <w:trPr>
          <w:trHeight w:val="290"/>
        </w:trPr>
        <w:tc>
          <w:tcPr>
            <w:tcW w:w="516" w:type="dxa"/>
            <w:tcBorders>
              <w:top w:val="nil"/>
              <w:left w:val="nil"/>
              <w:bottom w:val="nil"/>
              <w:right w:val="nil"/>
            </w:tcBorders>
            <w:shd w:val="clear" w:color="auto" w:fill="auto"/>
            <w:noWrap/>
            <w:hideMark/>
          </w:tcPr>
          <w:p w14:paraId="2E50335E" w14:textId="16BF462B" w:rsidR="007E038F" w:rsidRPr="00760926" w:rsidRDefault="007E038F" w:rsidP="00A24181">
            <w:pPr>
              <w:jc w:val="right"/>
              <w:rPr>
                <w:color w:val="000000"/>
                <w:szCs w:val="24"/>
              </w:rPr>
            </w:pPr>
            <w:r w:rsidRPr="00760926">
              <w:rPr>
                <w:color w:val="000000"/>
                <w:szCs w:val="24"/>
              </w:rPr>
              <w:t>2</w:t>
            </w:r>
            <w:r w:rsidR="00A24181">
              <w:rPr>
                <w:color w:val="000000"/>
                <w:szCs w:val="24"/>
              </w:rPr>
              <w:t>4</w:t>
            </w:r>
            <w:r w:rsidR="007C7F08" w:rsidRPr="00760926">
              <w:rPr>
                <w:color w:val="000000"/>
                <w:szCs w:val="24"/>
              </w:rPr>
              <w:t>.</w:t>
            </w:r>
          </w:p>
        </w:tc>
        <w:tc>
          <w:tcPr>
            <w:tcW w:w="9094" w:type="dxa"/>
            <w:tcBorders>
              <w:top w:val="nil"/>
              <w:left w:val="nil"/>
              <w:bottom w:val="nil"/>
              <w:right w:val="nil"/>
            </w:tcBorders>
            <w:shd w:val="clear" w:color="auto" w:fill="auto"/>
            <w:noWrap/>
            <w:hideMark/>
          </w:tcPr>
          <w:p w14:paraId="55CF6E98" w14:textId="534E2D58" w:rsidR="007E038F" w:rsidRPr="00760926" w:rsidRDefault="007C7F08" w:rsidP="005C68A7">
            <w:pPr>
              <w:rPr>
                <w:color w:val="000000"/>
                <w:szCs w:val="24"/>
              </w:rPr>
            </w:pPr>
            <w:proofErr w:type="spellStart"/>
            <w:r w:rsidRPr="00760926">
              <w:rPr>
                <w:color w:val="000000"/>
                <w:szCs w:val="24"/>
              </w:rPr>
              <w:t>Saitta</w:t>
            </w:r>
            <w:proofErr w:type="spellEnd"/>
            <w:r w:rsidR="00264382">
              <w:rPr>
                <w:color w:val="000000"/>
                <w:szCs w:val="24"/>
              </w:rPr>
              <w:t>,</w:t>
            </w:r>
            <w:r w:rsidRPr="00760926">
              <w:rPr>
                <w:color w:val="000000"/>
                <w:szCs w:val="24"/>
              </w:rPr>
              <w:t xml:space="preserve"> E</w:t>
            </w:r>
            <w:r w:rsidR="00264382">
              <w:rPr>
                <w:color w:val="000000"/>
                <w:szCs w:val="24"/>
              </w:rPr>
              <w:t>.</w:t>
            </w:r>
            <w:r w:rsidRPr="00760926">
              <w:rPr>
                <w:color w:val="000000"/>
                <w:szCs w:val="24"/>
              </w:rPr>
              <w:t>K</w:t>
            </w:r>
            <w:r w:rsidR="00264382">
              <w:rPr>
                <w:color w:val="000000"/>
                <w:szCs w:val="24"/>
              </w:rPr>
              <w:t>.</w:t>
            </w:r>
            <w:r w:rsidR="007E038F" w:rsidRPr="00760926">
              <w:rPr>
                <w:color w:val="000000"/>
                <w:szCs w:val="24"/>
              </w:rPr>
              <w:t xml:space="preserve">, </w:t>
            </w:r>
            <w:proofErr w:type="spellStart"/>
            <w:r w:rsidR="007E038F" w:rsidRPr="00760926">
              <w:rPr>
                <w:color w:val="000000"/>
                <w:szCs w:val="24"/>
              </w:rPr>
              <w:t>Gittings</w:t>
            </w:r>
            <w:proofErr w:type="spellEnd"/>
            <w:r w:rsidR="00264382">
              <w:rPr>
                <w:color w:val="000000"/>
                <w:szCs w:val="24"/>
              </w:rPr>
              <w:t>,</w:t>
            </w:r>
            <w:r w:rsidRPr="00760926">
              <w:rPr>
                <w:color w:val="000000"/>
                <w:szCs w:val="24"/>
              </w:rPr>
              <w:t xml:space="preserve"> M</w:t>
            </w:r>
            <w:r w:rsidR="00264382">
              <w:rPr>
                <w:color w:val="000000"/>
                <w:szCs w:val="24"/>
              </w:rPr>
              <w:t>.</w:t>
            </w:r>
            <w:r w:rsidRPr="00760926">
              <w:rPr>
                <w:color w:val="000000"/>
                <w:szCs w:val="24"/>
              </w:rPr>
              <w:t>J</w:t>
            </w:r>
            <w:r w:rsidR="00264382">
              <w:rPr>
                <w:color w:val="000000"/>
                <w:szCs w:val="24"/>
              </w:rPr>
              <w:t>.</w:t>
            </w:r>
            <w:r w:rsidR="007E038F" w:rsidRPr="00760926">
              <w:rPr>
                <w:color w:val="000000"/>
                <w:szCs w:val="24"/>
              </w:rPr>
              <w:t>, Clausen</w:t>
            </w:r>
            <w:r w:rsidR="00264382">
              <w:rPr>
                <w:color w:val="000000"/>
                <w:szCs w:val="24"/>
              </w:rPr>
              <w:t>,</w:t>
            </w:r>
            <w:r w:rsidRPr="00760926">
              <w:rPr>
                <w:color w:val="000000"/>
                <w:szCs w:val="24"/>
              </w:rPr>
              <w:t xml:space="preserve"> C</w:t>
            </w:r>
            <w:r w:rsidR="00264382">
              <w:rPr>
                <w:color w:val="000000"/>
                <w:szCs w:val="24"/>
              </w:rPr>
              <w:t>.</w:t>
            </w:r>
            <w:r w:rsidRPr="00760926">
              <w:rPr>
                <w:color w:val="000000"/>
                <w:szCs w:val="24"/>
              </w:rPr>
              <w:t>A</w:t>
            </w:r>
            <w:r w:rsidR="00264382">
              <w:rPr>
                <w:color w:val="000000"/>
                <w:szCs w:val="24"/>
              </w:rPr>
              <w:t>.</w:t>
            </w:r>
            <w:r w:rsidR="007E038F" w:rsidRPr="00760926">
              <w:rPr>
                <w:color w:val="000000"/>
                <w:szCs w:val="24"/>
              </w:rPr>
              <w:t>, Quinn</w:t>
            </w:r>
            <w:r w:rsidR="00264382">
              <w:rPr>
                <w:color w:val="000000"/>
                <w:szCs w:val="24"/>
              </w:rPr>
              <w:t>,</w:t>
            </w:r>
            <w:r w:rsidRPr="00760926">
              <w:rPr>
                <w:color w:val="000000"/>
                <w:szCs w:val="24"/>
              </w:rPr>
              <w:t xml:space="preserve"> J</w:t>
            </w:r>
            <w:r w:rsidR="00264382">
              <w:rPr>
                <w:color w:val="000000"/>
                <w:szCs w:val="24"/>
              </w:rPr>
              <w:t>.</w:t>
            </w:r>
            <w:r w:rsidR="007E038F" w:rsidRPr="00760926">
              <w:rPr>
                <w:color w:val="000000"/>
                <w:szCs w:val="24"/>
              </w:rPr>
              <w:t xml:space="preserve">, </w:t>
            </w:r>
            <w:proofErr w:type="spellStart"/>
            <w:r w:rsidR="007E038F" w:rsidRPr="00760926">
              <w:rPr>
                <w:color w:val="000000"/>
                <w:szCs w:val="24"/>
              </w:rPr>
              <w:t>Yestrebsky</w:t>
            </w:r>
            <w:proofErr w:type="spellEnd"/>
            <w:r w:rsidR="00264382">
              <w:rPr>
                <w:color w:val="000000"/>
                <w:szCs w:val="24"/>
              </w:rPr>
              <w:t>,</w:t>
            </w:r>
            <w:r w:rsidRPr="00760926">
              <w:rPr>
                <w:color w:val="000000"/>
                <w:szCs w:val="24"/>
              </w:rPr>
              <w:t xml:space="preserve"> C</w:t>
            </w:r>
            <w:r w:rsidR="00264382">
              <w:rPr>
                <w:color w:val="000000"/>
                <w:szCs w:val="24"/>
              </w:rPr>
              <w:t>.</w:t>
            </w:r>
            <w:r w:rsidRPr="00760926">
              <w:rPr>
                <w:color w:val="000000"/>
                <w:szCs w:val="24"/>
              </w:rPr>
              <w:t>L</w:t>
            </w:r>
            <w:r w:rsidR="007E038F" w:rsidRPr="00760926">
              <w:rPr>
                <w:color w:val="000000"/>
                <w:szCs w:val="24"/>
              </w:rPr>
              <w:t xml:space="preserve">. </w:t>
            </w:r>
            <w:r w:rsidR="005C68A7">
              <w:rPr>
                <w:color w:val="000000"/>
                <w:szCs w:val="24"/>
              </w:rPr>
              <w:t>(2014)</w:t>
            </w:r>
            <w:r w:rsidRPr="00760926">
              <w:rPr>
                <w:color w:val="000000"/>
                <w:szCs w:val="24"/>
              </w:rPr>
              <w:t xml:space="preserve"> </w:t>
            </w:r>
            <w:r w:rsidR="007E038F" w:rsidRPr="00760926">
              <w:rPr>
                <w:color w:val="000000"/>
                <w:szCs w:val="24"/>
              </w:rPr>
              <w:t xml:space="preserve">Laboratory Evaluation of a Prospective Remediation Method for PCB-Contaminated Paint. </w:t>
            </w:r>
            <w:r w:rsidR="005A108C" w:rsidRPr="005A108C">
              <w:rPr>
                <w:i/>
                <w:color w:val="000000"/>
                <w:szCs w:val="24"/>
              </w:rPr>
              <w:t>Journal of</w:t>
            </w:r>
            <w:r w:rsidR="005A108C">
              <w:rPr>
                <w:color w:val="000000"/>
                <w:szCs w:val="24"/>
              </w:rPr>
              <w:t xml:space="preserve"> </w:t>
            </w:r>
            <w:r w:rsidR="007E038F" w:rsidRPr="005C68A7">
              <w:rPr>
                <w:i/>
                <w:color w:val="000000"/>
                <w:szCs w:val="24"/>
              </w:rPr>
              <w:t>Environmental Health</w:t>
            </w:r>
            <w:r w:rsidRPr="005C68A7">
              <w:rPr>
                <w:i/>
                <w:color w:val="000000"/>
                <w:szCs w:val="24"/>
              </w:rPr>
              <w:t xml:space="preserve"> Science and Engineering</w:t>
            </w:r>
            <w:r w:rsidR="003752B0">
              <w:rPr>
                <w:color w:val="000000"/>
                <w:szCs w:val="24"/>
              </w:rPr>
              <w:t>,</w:t>
            </w:r>
            <w:r w:rsidRPr="00760926">
              <w:rPr>
                <w:color w:val="000000"/>
                <w:szCs w:val="24"/>
              </w:rPr>
              <w:t xml:space="preserve"> </w:t>
            </w:r>
            <w:r w:rsidR="007E038F" w:rsidRPr="00760926">
              <w:rPr>
                <w:color w:val="000000"/>
                <w:szCs w:val="24"/>
              </w:rPr>
              <w:t>12:5</w:t>
            </w:r>
            <w:r w:rsidR="005C68A7">
              <w:rPr>
                <w:color w:val="000000"/>
                <w:szCs w:val="24"/>
              </w:rPr>
              <w:t>7.</w:t>
            </w:r>
            <w:r w:rsidR="007E038F" w:rsidRPr="00760926">
              <w:rPr>
                <w:color w:val="000000"/>
                <w:szCs w:val="24"/>
              </w:rPr>
              <w:t xml:space="preserve"> </w:t>
            </w:r>
            <w:proofErr w:type="gramStart"/>
            <w:r w:rsidR="007E038F" w:rsidRPr="00760926">
              <w:rPr>
                <w:color w:val="000000"/>
                <w:szCs w:val="24"/>
              </w:rPr>
              <w:t>doi:</w:t>
            </w:r>
            <w:proofErr w:type="gramEnd"/>
            <w:r w:rsidR="007E038F" w:rsidRPr="00760926">
              <w:rPr>
                <w:color w:val="000000"/>
                <w:szCs w:val="24"/>
              </w:rPr>
              <w:t>10.1186/2052-336X-12-57.</w:t>
            </w:r>
          </w:p>
        </w:tc>
      </w:tr>
      <w:tr w:rsidR="007E038F" w:rsidRPr="00760926" w14:paraId="575604EC" w14:textId="77777777" w:rsidTr="00D85A0F">
        <w:trPr>
          <w:trHeight w:val="290"/>
        </w:trPr>
        <w:tc>
          <w:tcPr>
            <w:tcW w:w="516" w:type="dxa"/>
            <w:tcBorders>
              <w:top w:val="nil"/>
              <w:left w:val="nil"/>
              <w:bottom w:val="nil"/>
              <w:right w:val="nil"/>
            </w:tcBorders>
            <w:shd w:val="clear" w:color="auto" w:fill="auto"/>
            <w:noWrap/>
            <w:hideMark/>
          </w:tcPr>
          <w:p w14:paraId="59866EC3" w14:textId="67361010" w:rsidR="007E038F" w:rsidRPr="00760926" w:rsidRDefault="007E038F" w:rsidP="00A24181">
            <w:pPr>
              <w:jc w:val="right"/>
              <w:rPr>
                <w:color w:val="000000"/>
                <w:szCs w:val="24"/>
              </w:rPr>
            </w:pPr>
            <w:r w:rsidRPr="00760926">
              <w:rPr>
                <w:color w:val="000000"/>
                <w:szCs w:val="24"/>
              </w:rPr>
              <w:t>2</w:t>
            </w:r>
            <w:r w:rsidR="00A24181">
              <w:rPr>
                <w:color w:val="000000"/>
                <w:szCs w:val="24"/>
              </w:rPr>
              <w:t>3</w:t>
            </w:r>
            <w:r w:rsidR="00C4040C" w:rsidRPr="00760926">
              <w:rPr>
                <w:color w:val="000000"/>
                <w:szCs w:val="24"/>
              </w:rPr>
              <w:t>.</w:t>
            </w:r>
          </w:p>
        </w:tc>
        <w:tc>
          <w:tcPr>
            <w:tcW w:w="9094" w:type="dxa"/>
            <w:tcBorders>
              <w:top w:val="nil"/>
              <w:left w:val="nil"/>
              <w:bottom w:val="nil"/>
              <w:right w:val="nil"/>
            </w:tcBorders>
            <w:shd w:val="clear" w:color="auto" w:fill="auto"/>
            <w:noWrap/>
            <w:hideMark/>
          </w:tcPr>
          <w:p w14:paraId="15541FD6" w14:textId="0DAFE588" w:rsidR="007E038F" w:rsidRPr="00760926" w:rsidRDefault="00C4040C" w:rsidP="005C68A7">
            <w:pPr>
              <w:rPr>
                <w:color w:val="000000"/>
                <w:szCs w:val="24"/>
              </w:rPr>
            </w:pPr>
            <w:proofErr w:type="spellStart"/>
            <w:r w:rsidRPr="00760926">
              <w:rPr>
                <w:color w:val="000000"/>
                <w:szCs w:val="24"/>
              </w:rPr>
              <w:t>Elie</w:t>
            </w:r>
            <w:proofErr w:type="spellEnd"/>
            <w:r w:rsidR="00264382">
              <w:rPr>
                <w:color w:val="000000"/>
                <w:szCs w:val="24"/>
              </w:rPr>
              <w:t>,</w:t>
            </w:r>
            <w:r w:rsidRPr="00760926">
              <w:rPr>
                <w:color w:val="000000"/>
                <w:szCs w:val="24"/>
              </w:rPr>
              <w:t xml:space="preserve"> M</w:t>
            </w:r>
            <w:r w:rsidR="00264382">
              <w:rPr>
                <w:color w:val="000000"/>
                <w:szCs w:val="24"/>
              </w:rPr>
              <w:t>.</w:t>
            </w:r>
            <w:r w:rsidRPr="00760926">
              <w:rPr>
                <w:color w:val="000000"/>
                <w:szCs w:val="24"/>
              </w:rPr>
              <w:t>R</w:t>
            </w:r>
            <w:r w:rsidR="00264382">
              <w:rPr>
                <w:color w:val="000000"/>
                <w:szCs w:val="24"/>
              </w:rPr>
              <w:t>.</w:t>
            </w:r>
            <w:r w:rsidRPr="00760926">
              <w:rPr>
                <w:color w:val="000000"/>
                <w:szCs w:val="24"/>
              </w:rPr>
              <w:t>, Clausen</w:t>
            </w:r>
            <w:r w:rsidR="00264382">
              <w:rPr>
                <w:color w:val="000000"/>
                <w:szCs w:val="24"/>
              </w:rPr>
              <w:t>,</w:t>
            </w:r>
            <w:r w:rsidRPr="00760926">
              <w:rPr>
                <w:color w:val="000000"/>
                <w:szCs w:val="24"/>
              </w:rPr>
              <w:t xml:space="preserve"> C</w:t>
            </w:r>
            <w:r w:rsidR="00264382">
              <w:rPr>
                <w:color w:val="000000"/>
                <w:szCs w:val="24"/>
              </w:rPr>
              <w:t>.</w:t>
            </w:r>
            <w:r w:rsidRPr="00760926">
              <w:rPr>
                <w:color w:val="000000"/>
                <w:szCs w:val="24"/>
              </w:rPr>
              <w:t>A</w:t>
            </w:r>
            <w:r w:rsidR="00264382">
              <w:rPr>
                <w:color w:val="000000"/>
                <w:szCs w:val="24"/>
              </w:rPr>
              <w:t>.</w:t>
            </w:r>
            <w:r w:rsidR="007E038F" w:rsidRPr="00760926">
              <w:rPr>
                <w:color w:val="000000"/>
                <w:szCs w:val="24"/>
              </w:rPr>
              <w:t xml:space="preserve">, </w:t>
            </w:r>
            <w:proofErr w:type="spellStart"/>
            <w:r w:rsidR="007E038F" w:rsidRPr="00760926">
              <w:rPr>
                <w:color w:val="000000"/>
                <w:szCs w:val="24"/>
              </w:rPr>
              <w:t>Yestrebsky</w:t>
            </w:r>
            <w:proofErr w:type="spellEnd"/>
            <w:r w:rsidR="00264382">
              <w:rPr>
                <w:color w:val="000000"/>
                <w:szCs w:val="24"/>
              </w:rPr>
              <w:t>,</w:t>
            </w:r>
            <w:r w:rsidRPr="00760926">
              <w:rPr>
                <w:color w:val="000000"/>
                <w:szCs w:val="24"/>
              </w:rPr>
              <w:t xml:space="preserve"> C</w:t>
            </w:r>
            <w:r w:rsidR="00264382">
              <w:rPr>
                <w:color w:val="000000"/>
                <w:szCs w:val="24"/>
              </w:rPr>
              <w:t>.</w:t>
            </w:r>
            <w:r w:rsidRPr="00760926">
              <w:rPr>
                <w:color w:val="000000"/>
                <w:szCs w:val="24"/>
              </w:rPr>
              <w:t xml:space="preserve">L. </w:t>
            </w:r>
            <w:r w:rsidR="005C68A7">
              <w:rPr>
                <w:color w:val="000000"/>
                <w:szCs w:val="24"/>
              </w:rPr>
              <w:t>(2013)</w:t>
            </w:r>
            <w:r w:rsidR="008C51DA" w:rsidRPr="00760926">
              <w:rPr>
                <w:color w:val="000000"/>
                <w:szCs w:val="24"/>
              </w:rPr>
              <w:t xml:space="preserve"> </w:t>
            </w:r>
            <w:r w:rsidRPr="00760926">
              <w:rPr>
                <w:color w:val="000000"/>
                <w:szCs w:val="24"/>
              </w:rPr>
              <w:t>Multivariate Evaluation and Optimization of an Activated-magnesium/co-solvent System for the Reductive Degradation of Polycyclic Aromatic H</w:t>
            </w:r>
            <w:r w:rsidR="007E038F" w:rsidRPr="00760926">
              <w:rPr>
                <w:color w:val="000000"/>
                <w:szCs w:val="24"/>
              </w:rPr>
              <w:t>ydrocarbons.</w:t>
            </w:r>
            <w:r w:rsidR="0084493B" w:rsidRPr="00760926">
              <w:rPr>
                <w:color w:val="000000"/>
                <w:szCs w:val="24"/>
              </w:rPr>
              <w:t xml:space="preserve"> </w:t>
            </w:r>
            <w:r w:rsidR="005A108C" w:rsidRPr="005A108C">
              <w:rPr>
                <w:i/>
                <w:color w:val="000000"/>
                <w:szCs w:val="24"/>
              </w:rPr>
              <w:t xml:space="preserve">Journal of </w:t>
            </w:r>
            <w:r w:rsidR="0084493B" w:rsidRPr="005A108C">
              <w:rPr>
                <w:i/>
                <w:color w:val="000000"/>
                <w:szCs w:val="24"/>
              </w:rPr>
              <w:t>Hazardous</w:t>
            </w:r>
            <w:r w:rsidR="0084493B" w:rsidRPr="005C68A7">
              <w:rPr>
                <w:i/>
                <w:color w:val="000000"/>
                <w:szCs w:val="24"/>
              </w:rPr>
              <w:t xml:space="preserve"> Materials</w:t>
            </w:r>
            <w:r w:rsidR="003752B0">
              <w:rPr>
                <w:color w:val="000000"/>
                <w:szCs w:val="24"/>
              </w:rPr>
              <w:t>,</w:t>
            </w:r>
            <w:r w:rsidR="005C68A7">
              <w:rPr>
                <w:color w:val="000000"/>
                <w:szCs w:val="24"/>
              </w:rPr>
              <w:t xml:space="preserve"> p</w:t>
            </w:r>
            <w:r w:rsidR="0084493B" w:rsidRPr="00760926">
              <w:rPr>
                <w:color w:val="000000"/>
                <w:szCs w:val="24"/>
              </w:rPr>
              <w:t>p.</w:t>
            </w:r>
            <w:r w:rsidR="007E038F" w:rsidRPr="00760926">
              <w:rPr>
                <w:color w:val="000000"/>
                <w:szCs w:val="24"/>
              </w:rPr>
              <w:t xml:space="preserve"> 248- 249, 150- 158.</w:t>
            </w:r>
          </w:p>
        </w:tc>
      </w:tr>
      <w:tr w:rsidR="007E038F" w:rsidRPr="00760926" w14:paraId="16515BC6" w14:textId="77777777" w:rsidTr="00D85A0F">
        <w:trPr>
          <w:trHeight w:val="290"/>
        </w:trPr>
        <w:tc>
          <w:tcPr>
            <w:tcW w:w="516" w:type="dxa"/>
            <w:tcBorders>
              <w:top w:val="nil"/>
              <w:left w:val="nil"/>
              <w:bottom w:val="nil"/>
              <w:right w:val="nil"/>
            </w:tcBorders>
            <w:shd w:val="clear" w:color="auto" w:fill="auto"/>
            <w:noWrap/>
            <w:hideMark/>
          </w:tcPr>
          <w:p w14:paraId="1A07A3B5" w14:textId="7404936B" w:rsidR="007E038F" w:rsidRPr="00760926" w:rsidRDefault="007E038F" w:rsidP="00A24181">
            <w:pPr>
              <w:jc w:val="right"/>
              <w:rPr>
                <w:color w:val="000000"/>
                <w:szCs w:val="24"/>
              </w:rPr>
            </w:pPr>
            <w:r w:rsidRPr="00760926">
              <w:rPr>
                <w:color w:val="000000"/>
                <w:szCs w:val="24"/>
              </w:rPr>
              <w:t>2</w:t>
            </w:r>
            <w:r w:rsidR="00A24181">
              <w:rPr>
                <w:color w:val="000000"/>
                <w:szCs w:val="24"/>
              </w:rPr>
              <w:t>2</w:t>
            </w:r>
            <w:r w:rsidR="00C4040C" w:rsidRPr="00760926">
              <w:rPr>
                <w:color w:val="000000"/>
                <w:szCs w:val="24"/>
              </w:rPr>
              <w:t>.</w:t>
            </w:r>
          </w:p>
        </w:tc>
        <w:tc>
          <w:tcPr>
            <w:tcW w:w="9094" w:type="dxa"/>
            <w:tcBorders>
              <w:top w:val="nil"/>
              <w:left w:val="nil"/>
              <w:bottom w:val="nil"/>
              <w:right w:val="nil"/>
            </w:tcBorders>
            <w:shd w:val="clear" w:color="auto" w:fill="auto"/>
            <w:noWrap/>
            <w:hideMark/>
          </w:tcPr>
          <w:p w14:paraId="322025A8" w14:textId="3F1E91B4" w:rsidR="00D85A0F" w:rsidRPr="00760926" w:rsidRDefault="00C4040C" w:rsidP="00D85A0F">
            <w:pPr>
              <w:rPr>
                <w:color w:val="000000"/>
                <w:szCs w:val="24"/>
              </w:rPr>
            </w:pPr>
            <w:proofErr w:type="spellStart"/>
            <w:r w:rsidRPr="00760926">
              <w:rPr>
                <w:color w:val="000000"/>
                <w:szCs w:val="24"/>
              </w:rPr>
              <w:t>Elie</w:t>
            </w:r>
            <w:proofErr w:type="spellEnd"/>
            <w:r w:rsidR="00264382">
              <w:rPr>
                <w:color w:val="000000"/>
                <w:szCs w:val="24"/>
              </w:rPr>
              <w:t>,</w:t>
            </w:r>
            <w:r w:rsidRPr="00760926">
              <w:rPr>
                <w:color w:val="000000"/>
                <w:szCs w:val="24"/>
              </w:rPr>
              <w:t xml:space="preserve"> M</w:t>
            </w:r>
            <w:r w:rsidR="00264382">
              <w:rPr>
                <w:color w:val="000000"/>
                <w:szCs w:val="24"/>
              </w:rPr>
              <w:t>.</w:t>
            </w:r>
            <w:r w:rsidRPr="00760926">
              <w:rPr>
                <w:color w:val="000000"/>
                <w:szCs w:val="24"/>
              </w:rPr>
              <w:t>R</w:t>
            </w:r>
            <w:r w:rsidR="00264382">
              <w:rPr>
                <w:color w:val="000000"/>
                <w:szCs w:val="24"/>
              </w:rPr>
              <w:t>.</w:t>
            </w:r>
            <w:r w:rsidRPr="00760926">
              <w:rPr>
                <w:color w:val="000000"/>
                <w:szCs w:val="24"/>
              </w:rPr>
              <w:t>, Clausen</w:t>
            </w:r>
            <w:r w:rsidR="00264382">
              <w:rPr>
                <w:color w:val="000000"/>
                <w:szCs w:val="24"/>
              </w:rPr>
              <w:t>,</w:t>
            </w:r>
            <w:r w:rsidRPr="00760926">
              <w:rPr>
                <w:color w:val="000000"/>
                <w:szCs w:val="24"/>
              </w:rPr>
              <w:t xml:space="preserve"> C</w:t>
            </w:r>
            <w:r w:rsidR="00264382">
              <w:rPr>
                <w:color w:val="000000"/>
                <w:szCs w:val="24"/>
              </w:rPr>
              <w:t>.</w:t>
            </w:r>
            <w:r w:rsidRPr="00760926">
              <w:rPr>
                <w:color w:val="000000"/>
                <w:szCs w:val="24"/>
              </w:rPr>
              <w:t>A</w:t>
            </w:r>
            <w:r w:rsidR="00264382">
              <w:rPr>
                <w:color w:val="000000"/>
                <w:szCs w:val="24"/>
              </w:rPr>
              <w:t>.</w:t>
            </w:r>
            <w:r w:rsidR="007E038F" w:rsidRPr="00760926">
              <w:rPr>
                <w:color w:val="000000"/>
                <w:szCs w:val="24"/>
              </w:rPr>
              <w:t xml:space="preserve">, </w:t>
            </w:r>
            <w:proofErr w:type="spellStart"/>
            <w:r w:rsidR="007E038F" w:rsidRPr="00760926">
              <w:rPr>
                <w:color w:val="000000"/>
                <w:szCs w:val="24"/>
              </w:rPr>
              <w:t>Yestrebs</w:t>
            </w:r>
            <w:r w:rsidRPr="00760926">
              <w:rPr>
                <w:color w:val="000000"/>
                <w:szCs w:val="24"/>
              </w:rPr>
              <w:t>ky</w:t>
            </w:r>
            <w:proofErr w:type="spellEnd"/>
            <w:r w:rsidR="00264382">
              <w:rPr>
                <w:color w:val="000000"/>
                <w:szCs w:val="24"/>
              </w:rPr>
              <w:t>,</w:t>
            </w:r>
            <w:r w:rsidRPr="00760926">
              <w:rPr>
                <w:color w:val="000000"/>
                <w:szCs w:val="24"/>
              </w:rPr>
              <w:t xml:space="preserve"> C</w:t>
            </w:r>
            <w:r w:rsidR="00264382">
              <w:rPr>
                <w:color w:val="000000"/>
                <w:szCs w:val="24"/>
              </w:rPr>
              <w:t>.</w:t>
            </w:r>
            <w:r w:rsidRPr="00760926">
              <w:rPr>
                <w:color w:val="000000"/>
                <w:szCs w:val="24"/>
              </w:rPr>
              <w:t>L.</w:t>
            </w:r>
            <w:r w:rsidR="007E038F" w:rsidRPr="00760926">
              <w:rPr>
                <w:color w:val="000000"/>
                <w:szCs w:val="24"/>
              </w:rPr>
              <w:t xml:space="preserve"> </w:t>
            </w:r>
            <w:r w:rsidR="005C68A7">
              <w:rPr>
                <w:color w:val="000000"/>
                <w:szCs w:val="24"/>
              </w:rPr>
              <w:t>(2013)</w:t>
            </w:r>
            <w:r w:rsidR="0084493B" w:rsidRPr="00760926">
              <w:rPr>
                <w:color w:val="000000"/>
                <w:szCs w:val="24"/>
              </w:rPr>
              <w:t xml:space="preserve"> </w:t>
            </w:r>
            <w:r w:rsidR="007E038F" w:rsidRPr="00760926">
              <w:rPr>
                <w:color w:val="000000"/>
                <w:szCs w:val="24"/>
              </w:rPr>
              <w:t>Degradation of Oxygenated Polycyclic Aromatic Hydrocarbons (OPAHs): A Chemical reduc</w:t>
            </w:r>
            <w:r w:rsidR="0084493B" w:rsidRPr="00760926">
              <w:rPr>
                <w:color w:val="000000"/>
                <w:szCs w:val="24"/>
              </w:rPr>
              <w:t xml:space="preserve">tion Treatment. </w:t>
            </w:r>
            <w:r w:rsidR="0084493B" w:rsidRPr="005C68A7">
              <w:rPr>
                <w:i/>
                <w:color w:val="000000"/>
                <w:szCs w:val="24"/>
              </w:rPr>
              <w:t>Chemosphere</w:t>
            </w:r>
            <w:r w:rsidR="003752B0">
              <w:rPr>
                <w:color w:val="000000"/>
                <w:szCs w:val="24"/>
              </w:rPr>
              <w:t>,</w:t>
            </w:r>
            <w:r w:rsidR="0084493B" w:rsidRPr="00760926">
              <w:rPr>
                <w:color w:val="000000"/>
                <w:szCs w:val="24"/>
              </w:rPr>
              <w:t xml:space="preserve"> </w:t>
            </w:r>
            <w:r w:rsidR="008C51DA" w:rsidRPr="00760926">
              <w:rPr>
                <w:color w:val="000000"/>
                <w:szCs w:val="24"/>
              </w:rPr>
              <w:t xml:space="preserve">Issue </w:t>
            </w:r>
            <w:r w:rsidR="0084493B" w:rsidRPr="00760926">
              <w:rPr>
                <w:color w:val="000000"/>
                <w:szCs w:val="24"/>
              </w:rPr>
              <w:t>91</w:t>
            </w:r>
            <w:r w:rsidR="008C51DA" w:rsidRPr="00760926">
              <w:rPr>
                <w:color w:val="000000"/>
                <w:szCs w:val="24"/>
              </w:rPr>
              <w:t>,</w:t>
            </w:r>
            <w:r w:rsidR="0084493B" w:rsidRPr="00760926">
              <w:rPr>
                <w:color w:val="000000"/>
                <w:szCs w:val="24"/>
              </w:rPr>
              <w:t xml:space="preserve"> pp. </w:t>
            </w:r>
            <w:r w:rsidR="007E038F" w:rsidRPr="00760926">
              <w:rPr>
                <w:color w:val="000000"/>
                <w:szCs w:val="24"/>
              </w:rPr>
              <w:t>1273-1280.</w:t>
            </w:r>
          </w:p>
        </w:tc>
      </w:tr>
      <w:tr w:rsidR="00D85A0F" w:rsidRPr="00760926" w14:paraId="2BB6DEAC" w14:textId="77777777" w:rsidTr="00D85A0F">
        <w:trPr>
          <w:trHeight w:val="290"/>
        </w:trPr>
        <w:tc>
          <w:tcPr>
            <w:tcW w:w="516" w:type="dxa"/>
            <w:tcBorders>
              <w:top w:val="nil"/>
              <w:left w:val="nil"/>
              <w:bottom w:val="nil"/>
              <w:right w:val="nil"/>
            </w:tcBorders>
            <w:shd w:val="clear" w:color="auto" w:fill="auto"/>
            <w:noWrap/>
          </w:tcPr>
          <w:p w14:paraId="6D7D7983" w14:textId="21892EE0" w:rsidR="00D85A0F" w:rsidRPr="00760926" w:rsidRDefault="00D85A0F" w:rsidP="00A24181">
            <w:pPr>
              <w:jc w:val="right"/>
              <w:rPr>
                <w:color w:val="000000"/>
                <w:szCs w:val="24"/>
              </w:rPr>
            </w:pPr>
            <w:r>
              <w:rPr>
                <w:color w:val="000000"/>
                <w:szCs w:val="24"/>
              </w:rPr>
              <w:t>21.</w:t>
            </w:r>
          </w:p>
        </w:tc>
        <w:tc>
          <w:tcPr>
            <w:tcW w:w="9094" w:type="dxa"/>
            <w:tcBorders>
              <w:top w:val="nil"/>
              <w:left w:val="nil"/>
              <w:bottom w:val="nil"/>
              <w:right w:val="nil"/>
            </w:tcBorders>
            <w:shd w:val="clear" w:color="auto" w:fill="auto"/>
            <w:noWrap/>
          </w:tcPr>
          <w:p w14:paraId="01AB826A" w14:textId="7EC0A248" w:rsidR="00D85A0F" w:rsidRPr="00760926" w:rsidRDefault="00D85A0F" w:rsidP="0084493B">
            <w:pPr>
              <w:rPr>
                <w:color w:val="000000"/>
                <w:szCs w:val="24"/>
              </w:rPr>
            </w:pPr>
            <w:r w:rsidRPr="003E60A1">
              <w:rPr>
                <w:szCs w:val="24"/>
              </w:rPr>
              <w:t>Patel, J., Franco,</w:t>
            </w:r>
            <w:r>
              <w:rPr>
                <w:szCs w:val="24"/>
              </w:rPr>
              <w:t xml:space="preserve"> C., Diaz, </w:t>
            </w:r>
            <w:r w:rsidRPr="003E60A1">
              <w:rPr>
                <w:szCs w:val="24"/>
              </w:rPr>
              <w:t>D.J.</w:t>
            </w:r>
            <w:r>
              <w:rPr>
                <w:szCs w:val="24"/>
              </w:rPr>
              <w:t xml:space="preserve">, </w:t>
            </w:r>
            <w:proofErr w:type="spellStart"/>
            <w:r w:rsidRPr="003E60A1">
              <w:rPr>
                <w:szCs w:val="24"/>
              </w:rPr>
              <w:t>Yestrebsky</w:t>
            </w:r>
            <w:proofErr w:type="spellEnd"/>
            <w:r>
              <w:rPr>
                <w:szCs w:val="24"/>
              </w:rPr>
              <w:t>, C.L</w:t>
            </w:r>
            <w:r w:rsidRPr="003E60A1">
              <w:rPr>
                <w:szCs w:val="24"/>
              </w:rPr>
              <w:t xml:space="preserve">. </w:t>
            </w:r>
            <w:r>
              <w:rPr>
                <w:szCs w:val="24"/>
              </w:rPr>
              <w:t>(</w:t>
            </w:r>
            <w:r w:rsidRPr="003E60A1">
              <w:rPr>
                <w:szCs w:val="24"/>
              </w:rPr>
              <w:t>2013</w:t>
            </w:r>
            <w:r>
              <w:rPr>
                <w:szCs w:val="24"/>
              </w:rPr>
              <w:t xml:space="preserve">) </w:t>
            </w:r>
            <w:r w:rsidRPr="003E60A1">
              <w:rPr>
                <w:szCs w:val="24"/>
              </w:rPr>
              <w:t>Indirect Determination of Hydroxyl Radicals in Fine Particle Mist Generated from an Odo</w:t>
            </w:r>
            <w:r>
              <w:rPr>
                <w:szCs w:val="24"/>
              </w:rPr>
              <w:t xml:space="preserve">r Control Technology Via HPLC. </w:t>
            </w:r>
            <w:r w:rsidRPr="00AE133A">
              <w:rPr>
                <w:i/>
                <w:szCs w:val="24"/>
              </w:rPr>
              <w:t>Ozone: Science &amp; Engineering.</w:t>
            </w:r>
          </w:p>
        </w:tc>
      </w:tr>
      <w:tr w:rsidR="007E038F" w:rsidRPr="00760926" w14:paraId="576E4EEB" w14:textId="77777777" w:rsidTr="00D85A0F">
        <w:trPr>
          <w:trHeight w:val="290"/>
        </w:trPr>
        <w:tc>
          <w:tcPr>
            <w:tcW w:w="516" w:type="dxa"/>
            <w:tcBorders>
              <w:top w:val="nil"/>
              <w:left w:val="nil"/>
              <w:bottom w:val="nil"/>
              <w:right w:val="nil"/>
            </w:tcBorders>
            <w:shd w:val="clear" w:color="auto" w:fill="auto"/>
            <w:noWrap/>
            <w:hideMark/>
          </w:tcPr>
          <w:p w14:paraId="4A3A882E" w14:textId="3607500A" w:rsidR="007E038F" w:rsidRPr="00760926" w:rsidRDefault="007E038F" w:rsidP="00D85A0F">
            <w:pPr>
              <w:jc w:val="right"/>
              <w:rPr>
                <w:color w:val="000000"/>
                <w:szCs w:val="24"/>
              </w:rPr>
            </w:pPr>
            <w:r w:rsidRPr="00760926">
              <w:rPr>
                <w:color w:val="000000"/>
                <w:szCs w:val="24"/>
              </w:rPr>
              <w:t>2</w:t>
            </w:r>
            <w:r w:rsidR="00D85A0F">
              <w:rPr>
                <w:color w:val="000000"/>
                <w:szCs w:val="24"/>
              </w:rPr>
              <w:t>0</w:t>
            </w:r>
            <w:r w:rsidR="00CA0082" w:rsidRPr="00760926">
              <w:rPr>
                <w:color w:val="000000"/>
                <w:szCs w:val="24"/>
              </w:rPr>
              <w:t>.</w:t>
            </w:r>
          </w:p>
        </w:tc>
        <w:tc>
          <w:tcPr>
            <w:tcW w:w="9094" w:type="dxa"/>
            <w:tcBorders>
              <w:top w:val="nil"/>
              <w:left w:val="nil"/>
              <w:bottom w:val="nil"/>
              <w:right w:val="nil"/>
            </w:tcBorders>
            <w:shd w:val="clear" w:color="auto" w:fill="auto"/>
            <w:noWrap/>
            <w:hideMark/>
          </w:tcPr>
          <w:p w14:paraId="428730F7" w14:textId="33621640" w:rsidR="007E038F" w:rsidRPr="00760926" w:rsidRDefault="00C4040C" w:rsidP="007E038F">
            <w:pPr>
              <w:rPr>
                <w:color w:val="000000"/>
                <w:szCs w:val="24"/>
              </w:rPr>
            </w:pPr>
            <w:proofErr w:type="spellStart"/>
            <w:r w:rsidRPr="00760926">
              <w:rPr>
                <w:color w:val="000000"/>
                <w:szCs w:val="24"/>
              </w:rPr>
              <w:t>Elie</w:t>
            </w:r>
            <w:proofErr w:type="spellEnd"/>
            <w:r w:rsidR="00264382">
              <w:rPr>
                <w:color w:val="000000"/>
                <w:szCs w:val="24"/>
              </w:rPr>
              <w:t>,</w:t>
            </w:r>
            <w:r w:rsidRPr="00760926">
              <w:rPr>
                <w:color w:val="000000"/>
                <w:szCs w:val="24"/>
              </w:rPr>
              <w:t xml:space="preserve"> M</w:t>
            </w:r>
            <w:r w:rsidR="00264382">
              <w:rPr>
                <w:color w:val="000000"/>
                <w:szCs w:val="24"/>
              </w:rPr>
              <w:t>.</w:t>
            </w:r>
            <w:r w:rsidRPr="00760926">
              <w:rPr>
                <w:color w:val="000000"/>
                <w:szCs w:val="24"/>
              </w:rPr>
              <w:t>R.</w:t>
            </w:r>
            <w:r w:rsidR="00264382">
              <w:rPr>
                <w:color w:val="000000"/>
                <w:szCs w:val="24"/>
              </w:rPr>
              <w:t>,</w:t>
            </w:r>
            <w:r w:rsidRPr="00760926">
              <w:rPr>
                <w:color w:val="000000"/>
                <w:szCs w:val="24"/>
              </w:rPr>
              <w:t xml:space="preserve"> Geiger</w:t>
            </w:r>
            <w:r w:rsidR="00264382">
              <w:rPr>
                <w:color w:val="000000"/>
                <w:szCs w:val="24"/>
              </w:rPr>
              <w:t>,</w:t>
            </w:r>
            <w:r w:rsidRPr="00760926">
              <w:rPr>
                <w:color w:val="000000"/>
                <w:szCs w:val="24"/>
              </w:rPr>
              <w:t xml:space="preserve"> C</w:t>
            </w:r>
            <w:r w:rsidR="00264382">
              <w:rPr>
                <w:color w:val="000000"/>
                <w:szCs w:val="24"/>
              </w:rPr>
              <w:t>.</w:t>
            </w:r>
            <w:r w:rsidRPr="00760926">
              <w:rPr>
                <w:color w:val="000000"/>
                <w:szCs w:val="24"/>
              </w:rPr>
              <w:t>L.</w:t>
            </w:r>
            <w:r w:rsidR="00264382">
              <w:rPr>
                <w:color w:val="000000"/>
                <w:szCs w:val="24"/>
              </w:rPr>
              <w:t>,</w:t>
            </w:r>
            <w:r w:rsidRPr="00760926">
              <w:rPr>
                <w:color w:val="000000"/>
                <w:szCs w:val="24"/>
              </w:rPr>
              <w:t xml:space="preserve"> Clausen</w:t>
            </w:r>
            <w:r w:rsidR="00264382">
              <w:rPr>
                <w:color w:val="000000"/>
                <w:szCs w:val="24"/>
              </w:rPr>
              <w:t>,</w:t>
            </w:r>
            <w:r w:rsidRPr="00760926">
              <w:rPr>
                <w:color w:val="000000"/>
                <w:szCs w:val="24"/>
              </w:rPr>
              <w:t xml:space="preserve"> C</w:t>
            </w:r>
            <w:r w:rsidR="00264382">
              <w:rPr>
                <w:color w:val="000000"/>
                <w:szCs w:val="24"/>
              </w:rPr>
              <w:t>.</w:t>
            </w:r>
            <w:r w:rsidRPr="00760926">
              <w:rPr>
                <w:color w:val="000000"/>
                <w:szCs w:val="24"/>
              </w:rPr>
              <w:t xml:space="preserve">A. </w:t>
            </w:r>
            <w:r w:rsidR="005C68A7">
              <w:rPr>
                <w:color w:val="000000"/>
                <w:szCs w:val="24"/>
              </w:rPr>
              <w:t>(2012)</w:t>
            </w:r>
            <w:r w:rsidR="007E038F" w:rsidRPr="00760926">
              <w:rPr>
                <w:color w:val="000000"/>
                <w:szCs w:val="24"/>
              </w:rPr>
              <w:t xml:space="preserve"> Reduction of Benzo[a]pyrene with Acid-activated Magnesium Metal in ethanol: a Possible Application for Environmental remediation. </w:t>
            </w:r>
            <w:r w:rsidR="007E038F" w:rsidRPr="005A108C">
              <w:rPr>
                <w:i/>
                <w:color w:val="000000"/>
                <w:szCs w:val="24"/>
              </w:rPr>
              <w:t>Journ</w:t>
            </w:r>
            <w:r w:rsidRPr="005A108C">
              <w:rPr>
                <w:i/>
                <w:color w:val="000000"/>
                <w:szCs w:val="24"/>
              </w:rPr>
              <w:t>al of Hazardous</w:t>
            </w:r>
            <w:r w:rsidRPr="005C68A7">
              <w:rPr>
                <w:i/>
                <w:color w:val="000000"/>
                <w:szCs w:val="24"/>
              </w:rPr>
              <w:t xml:space="preserve"> Materials</w:t>
            </w:r>
            <w:r w:rsidR="003752B0">
              <w:rPr>
                <w:color w:val="000000"/>
                <w:szCs w:val="24"/>
              </w:rPr>
              <w:t>,</w:t>
            </w:r>
            <w:r w:rsidR="007E038F" w:rsidRPr="00760926">
              <w:rPr>
                <w:color w:val="000000"/>
                <w:szCs w:val="24"/>
              </w:rPr>
              <w:t xml:space="preserve"> </w:t>
            </w:r>
            <w:r w:rsidR="0084493B" w:rsidRPr="00760926">
              <w:rPr>
                <w:color w:val="000000"/>
                <w:szCs w:val="24"/>
              </w:rPr>
              <w:t xml:space="preserve">Pp. </w:t>
            </w:r>
            <w:r w:rsidR="007E038F" w:rsidRPr="00760926">
              <w:rPr>
                <w:color w:val="000000"/>
                <w:szCs w:val="24"/>
              </w:rPr>
              <w:t>203-204, 77-85.</w:t>
            </w:r>
          </w:p>
        </w:tc>
      </w:tr>
      <w:tr w:rsidR="007E038F" w:rsidRPr="00760926" w14:paraId="3AA2731A" w14:textId="77777777" w:rsidTr="00D85A0F">
        <w:trPr>
          <w:trHeight w:val="290"/>
        </w:trPr>
        <w:tc>
          <w:tcPr>
            <w:tcW w:w="516" w:type="dxa"/>
            <w:tcBorders>
              <w:top w:val="nil"/>
              <w:left w:val="nil"/>
              <w:bottom w:val="nil"/>
              <w:right w:val="nil"/>
            </w:tcBorders>
            <w:shd w:val="clear" w:color="auto" w:fill="auto"/>
            <w:noWrap/>
            <w:hideMark/>
          </w:tcPr>
          <w:p w14:paraId="3DD66962" w14:textId="19D6CB19" w:rsidR="007E038F" w:rsidRPr="00760926" w:rsidRDefault="00D85A0F" w:rsidP="00776E17">
            <w:pPr>
              <w:jc w:val="right"/>
              <w:rPr>
                <w:color w:val="000000"/>
                <w:szCs w:val="24"/>
              </w:rPr>
            </w:pPr>
            <w:r>
              <w:rPr>
                <w:color w:val="000000"/>
                <w:szCs w:val="24"/>
              </w:rPr>
              <w:t>19</w:t>
            </w:r>
            <w:r w:rsidR="00CA0082" w:rsidRPr="00760926">
              <w:rPr>
                <w:color w:val="000000"/>
                <w:szCs w:val="24"/>
              </w:rPr>
              <w:t>.</w:t>
            </w:r>
          </w:p>
        </w:tc>
        <w:tc>
          <w:tcPr>
            <w:tcW w:w="9094" w:type="dxa"/>
            <w:tcBorders>
              <w:top w:val="nil"/>
              <w:left w:val="nil"/>
              <w:bottom w:val="nil"/>
              <w:right w:val="nil"/>
            </w:tcBorders>
            <w:shd w:val="clear" w:color="auto" w:fill="auto"/>
            <w:noWrap/>
            <w:hideMark/>
          </w:tcPr>
          <w:p w14:paraId="6595B089" w14:textId="5DFC4023" w:rsidR="007E038F" w:rsidRPr="00760926" w:rsidRDefault="00C4040C" w:rsidP="005A108C">
            <w:pPr>
              <w:rPr>
                <w:color w:val="000000"/>
                <w:szCs w:val="24"/>
              </w:rPr>
            </w:pPr>
            <w:r w:rsidRPr="00760926">
              <w:rPr>
                <w:color w:val="000000"/>
                <w:szCs w:val="24"/>
              </w:rPr>
              <w:t>Young</w:t>
            </w:r>
            <w:r w:rsidR="00264382">
              <w:rPr>
                <w:color w:val="000000"/>
                <w:szCs w:val="24"/>
              </w:rPr>
              <w:t>,</w:t>
            </w:r>
            <w:r w:rsidRPr="00760926">
              <w:rPr>
                <w:color w:val="000000"/>
                <w:szCs w:val="24"/>
              </w:rPr>
              <w:t xml:space="preserve"> C.</w:t>
            </w:r>
            <w:r w:rsidR="00264382">
              <w:rPr>
                <w:color w:val="000000"/>
                <w:szCs w:val="24"/>
              </w:rPr>
              <w:t>,</w:t>
            </w:r>
            <w:r w:rsidR="007E038F" w:rsidRPr="00760926">
              <w:rPr>
                <w:color w:val="000000"/>
                <w:szCs w:val="24"/>
              </w:rPr>
              <w:t xml:space="preserve"> </w:t>
            </w:r>
            <w:proofErr w:type="spellStart"/>
            <w:r w:rsidR="007E038F" w:rsidRPr="00760926">
              <w:rPr>
                <w:color w:val="000000"/>
                <w:szCs w:val="24"/>
              </w:rPr>
              <w:t>Georgiopoulos</w:t>
            </w:r>
            <w:proofErr w:type="spellEnd"/>
            <w:r w:rsidR="00264382">
              <w:rPr>
                <w:color w:val="000000"/>
                <w:szCs w:val="24"/>
              </w:rPr>
              <w:t>,</w:t>
            </w:r>
            <w:r w:rsidRPr="00760926">
              <w:rPr>
                <w:color w:val="000000"/>
                <w:szCs w:val="24"/>
              </w:rPr>
              <w:t xml:space="preserve"> M</w:t>
            </w:r>
            <w:r w:rsidR="007E038F" w:rsidRPr="00760926">
              <w:rPr>
                <w:color w:val="000000"/>
                <w:szCs w:val="24"/>
              </w:rPr>
              <w:t>.</w:t>
            </w:r>
            <w:r w:rsidR="00264382">
              <w:rPr>
                <w:color w:val="000000"/>
                <w:szCs w:val="24"/>
              </w:rPr>
              <w:t>,</w:t>
            </w:r>
            <w:r w:rsidR="007E038F" w:rsidRPr="00760926">
              <w:rPr>
                <w:color w:val="000000"/>
                <w:szCs w:val="24"/>
              </w:rPr>
              <w:t xml:space="preserve"> Hagen</w:t>
            </w:r>
            <w:r w:rsidR="00264382">
              <w:rPr>
                <w:color w:val="000000"/>
                <w:szCs w:val="24"/>
              </w:rPr>
              <w:t>,</w:t>
            </w:r>
            <w:r w:rsidRPr="00760926">
              <w:rPr>
                <w:color w:val="000000"/>
                <w:szCs w:val="24"/>
              </w:rPr>
              <w:t xml:space="preserve"> S</w:t>
            </w:r>
            <w:r w:rsidR="007E038F" w:rsidRPr="00760926">
              <w:rPr>
                <w:color w:val="000000"/>
                <w:szCs w:val="24"/>
              </w:rPr>
              <w:t>.</w:t>
            </w:r>
            <w:r w:rsidR="00264382">
              <w:rPr>
                <w:color w:val="000000"/>
                <w:szCs w:val="24"/>
              </w:rPr>
              <w:t>,</w:t>
            </w:r>
            <w:r w:rsidR="007E038F" w:rsidRPr="00760926">
              <w:rPr>
                <w:color w:val="000000"/>
                <w:szCs w:val="24"/>
              </w:rPr>
              <w:t xml:space="preserve"> Geiger</w:t>
            </w:r>
            <w:r w:rsidR="00264382">
              <w:rPr>
                <w:color w:val="000000"/>
                <w:szCs w:val="24"/>
              </w:rPr>
              <w:t>,</w:t>
            </w:r>
            <w:r w:rsidRPr="00760926">
              <w:rPr>
                <w:color w:val="000000"/>
                <w:szCs w:val="24"/>
              </w:rPr>
              <w:t xml:space="preserve"> C</w:t>
            </w:r>
            <w:r w:rsidR="00264382">
              <w:rPr>
                <w:color w:val="000000"/>
                <w:szCs w:val="24"/>
              </w:rPr>
              <w:t>.</w:t>
            </w:r>
            <w:r w:rsidRPr="00760926">
              <w:rPr>
                <w:color w:val="000000"/>
                <w:szCs w:val="24"/>
              </w:rPr>
              <w:t>L</w:t>
            </w:r>
            <w:r w:rsidR="00264382">
              <w:rPr>
                <w:color w:val="000000"/>
                <w:szCs w:val="24"/>
              </w:rPr>
              <w:t>.</w:t>
            </w:r>
            <w:r w:rsidRPr="00760926">
              <w:rPr>
                <w:color w:val="000000"/>
                <w:szCs w:val="24"/>
              </w:rPr>
              <w:t xml:space="preserve">, </w:t>
            </w:r>
            <w:r w:rsidR="007E038F" w:rsidRPr="00760926">
              <w:rPr>
                <w:color w:val="000000"/>
                <w:szCs w:val="24"/>
              </w:rPr>
              <w:t>Falls</w:t>
            </w:r>
            <w:r w:rsidR="00264382">
              <w:rPr>
                <w:color w:val="000000"/>
                <w:szCs w:val="24"/>
              </w:rPr>
              <w:t>,</w:t>
            </w:r>
            <w:r w:rsidRPr="00760926">
              <w:rPr>
                <w:color w:val="000000"/>
                <w:szCs w:val="24"/>
              </w:rPr>
              <w:t xml:space="preserve"> M</w:t>
            </w:r>
            <w:r w:rsidR="00264382">
              <w:rPr>
                <w:color w:val="000000"/>
                <w:szCs w:val="24"/>
              </w:rPr>
              <w:t>.</w:t>
            </w:r>
            <w:r w:rsidRPr="00760926">
              <w:rPr>
                <w:color w:val="000000"/>
                <w:szCs w:val="24"/>
              </w:rPr>
              <w:t>,</w:t>
            </w:r>
            <w:r w:rsidR="007E038F" w:rsidRPr="00760926">
              <w:rPr>
                <w:color w:val="000000"/>
                <w:szCs w:val="24"/>
              </w:rPr>
              <w:t xml:space="preserve"> Islas</w:t>
            </w:r>
            <w:r w:rsidR="00264382">
              <w:rPr>
                <w:color w:val="000000"/>
                <w:szCs w:val="24"/>
              </w:rPr>
              <w:t>,</w:t>
            </w:r>
            <w:r w:rsidR="005B6D07" w:rsidRPr="00760926">
              <w:rPr>
                <w:color w:val="000000"/>
                <w:szCs w:val="24"/>
              </w:rPr>
              <w:t xml:space="preserve"> A</w:t>
            </w:r>
            <w:r w:rsidR="00264382">
              <w:rPr>
                <w:color w:val="000000"/>
                <w:szCs w:val="24"/>
              </w:rPr>
              <w:t>.</w:t>
            </w:r>
            <w:r w:rsidR="005B6D07" w:rsidRPr="00760926">
              <w:rPr>
                <w:color w:val="000000"/>
                <w:szCs w:val="24"/>
              </w:rPr>
              <w:t>, Ramsey</w:t>
            </w:r>
            <w:r w:rsidR="00264382">
              <w:rPr>
                <w:color w:val="000000"/>
                <w:szCs w:val="24"/>
              </w:rPr>
              <w:t>,</w:t>
            </w:r>
            <w:r w:rsidR="005B6D07" w:rsidRPr="00760926">
              <w:rPr>
                <w:color w:val="000000"/>
                <w:szCs w:val="24"/>
              </w:rPr>
              <w:t xml:space="preserve"> P</w:t>
            </w:r>
            <w:r w:rsidR="00264382">
              <w:rPr>
                <w:color w:val="000000"/>
                <w:szCs w:val="24"/>
              </w:rPr>
              <w:t>.</w:t>
            </w:r>
            <w:r w:rsidR="005B6D07" w:rsidRPr="00760926">
              <w:rPr>
                <w:color w:val="000000"/>
                <w:szCs w:val="24"/>
              </w:rPr>
              <w:t xml:space="preserve">, </w:t>
            </w:r>
            <w:proofErr w:type="spellStart"/>
            <w:r w:rsidRPr="00760926">
              <w:rPr>
                <w:color w:val="000000"/>
                <w:szCs w:val="24"/>
              </w:rPr>
              <w:t>Lancey</w:t>
            </w:r>
            <w:proofErr w:type="spellEnd"/>
            <w:r w:rsidRPr="00760926">
              <w:rPr>
                <w:color w:val="000000"/>
                <w:szCs w:val="24"/>
              </w:rPr>
              <w:t>, Forde</w:t>
            </w:r>
            <w:r w:rsidR="00264382">
              <w:rPr>
                <w:color w:val="000000"/>
                <w:szCs w:val="24"/>
              </w:rPr>
              <w:t>,</w:t>
            </w:r>
            <w:r w:rsidRPr="00760926">
              <w:rPr>
                <w:color w:val="000000"/>
                <w:szCs w:val="24"/>
              </w:rPr>
              <w:t xml:space="preserve"> D</w:t>
            </w:r>
            <w:r w:rsidR="00264382">
              <w:rPr>
                <w:color w:val="000000"/>
                <w:szCs w:val="24"/>
              </w:rPr>
              <w:t>.</w:t>
            </w:r>
            <w:r w:rsidRPr="00760926">
              <w:rPr>
                <w:color w:val="000000"/>
                <w:szCs w:val="24"/>
              </w:rPr>
              <w:t xml:space="preserve">, </w:t>
            </w:r>
            <w:r w:rsidR="007E038F" w:rsidRPr="00760926">
              <w:rPr>
                <w:color w:val="000000"/>
                <w:szCs w:val="24"/>
              </w:rPr>
              <w:t>Smith</w:t>
            </w:r>
            <w:r w:rsidR="00264382">
              <w:rPr>
                <w:color w:val="000000"/>
                <w:szCs w:val="24"/>
              </w:rPr>
              <w:t>,</w:t>
            </w:r>
            <w:r w:rsidRPr="00760926">
              <w:rPr>
                <w:color w:val="000000"/>
                <w:szCs w:val="24"/>
              </w:rPr>
              <w:t xml:space="preserve"> E</w:t>
            </w:r>
            <w:r w:rsidR="005B6D07" w:rsidRPr="00760926">
              <w:rPr>
                <w:color w:val="000000"/>
                <w:szCs w:val="24"/>
              </w:rPr>
              <w:t xml:space="preserve">. </w:t>
            </w:r>
            <w:r w:rsidR="005A108C">
              <w:rPr>
                <w:color w:val="000000"/>
                <w:szCs w:val="24"/>
              </w:rPr>
              <w:t xml:space="preserve">(2011) </w:t>
            </w:r>
            <w:r w:rsidR="007E038F" w:rsidRPr="00760926">
              <w:rPr>
                <w:color w:val="000000"/>
                <w:szCs w:val="24"/>
              </w:rPr>
              <w:t>Improving student learning in calculus throu</w:t>
            </w:r>
            <w:r w:rsidR="00CA0082" w:rsidRPr="00760926">
              <w:rPr>
                <w:color w:val="000000"/>
                <w:szCs w:val="24"/>
              </w:rPr>
              <w:t>gh applications.</w:t>
            </w:r>
            <w:r w:rsidR="007E038F" w:rsidRPr="00760926">
              <w:rPr>
                <w:color w:val="000000"/>
                <w:szCs w:val="24"/>
              </w:rPr>
              <w:t xml:space="preserve"> </w:t>
            </w:r>
            <w:r w:rsidR="007E038F" w:rsidRPr="005A108C">
              <w:rPr>
                <w:i/>
                <w:color w:val="000000"/>
                <w:szCs w:val="24"/>
              </w:rPr>
              <w:t>International Journal of Mathematical Educ</w:t>
            </w:r>
            <w:r w:rsidR="00CA0082" w:rsidRPr="005A108C">
              <w:rPr>
                <w:i/>
                <w:color w:val="000000"/>
                <w:szCs w:val="24"/>
              </w:rPr>
              <w:t>ation in Science and Technology</w:t>
            </w:r>
            <w:r w:rsidR="003752B0">
              <w:rPr>
                <w:color w:val="000000"/>
                <w:szCs w:val="24"/>
              </w:rPr>
              <w:t>,</w:t>
            </w:r>
            <w:r w:rsidR="005A108C">
              <w:rPr>
                <w:color w:val="000000"/>
                <w:szCs w:val="24"/>
              </w:rPr>
              <w:t xml:space="preserve"> </w:t>
            </w:r>
            <w:r w:rsidR="0084493B" w:rsidRPr="00760926">
              <w:rPr>
                <w:color w:val="000000"/>
                <w:szCs w:val="24"/>
              </w:rPr>
              <w:t>42</w:t>
            </w:r>
            <w:r w:rsidR="005A108C">
              <w:rPr>
                <w:color w:val="000000"/>
                <w:szCs w:val="24"/>
              </w:rPr>
              <w:t>:</w:t>
            </w:r>
            <w:r w:rsidR="0084493B" w:rsidRPr="00760926">
              <w:rPr>
                <w:color w:val="000000"/>
                <w:szCs w:val="24"/>
              </w:rPr>
              <w:t>5</w:t>
            </w:r>
            <w:r w:rsidR="005A108C">
              <w:rPr>
                <w:color w:val="000000"/>
                <w:szCs w:val="24"/>
              </w:rPr>
              <w:t>,</w:t>
            </w:r>
            <w:r w:rsidR="0084493B" w:rsidRPr="00760926">
              <w:rPr>
                <w:color w:val="000000"/>
                <w:szCs w:val="24"/>
              </w:rPr>
              <w:t xml:space="preserve"> </w:t>
            </w:r>
            <w:r w:rsidR="007E038F" w:rsidRPr="00760926">
              <w:rPr>
                <w:color w:val="000000"/>
                <w:szCs w:val="24"/>
              </w:rPr>
              <w:t>591-604.</w:t>
            </w:r>
          </w:p>
        </w:tc>
      </w:tr>
      <w:tr w:rsidR="007E038F" w:rsidRPr="00760926" w14:paraId="20EEBE49" w14:textId="77777777" w:rsidTr="00D85A0F">
        <w:trPr>
          <w:trHeight w:val="290"/>
        </w:trPr>
        <w:tc>
          <w:tcPr>
            <w:tcW w:w="516" w:type="dxa"/>
            <w:tcBorders>
              <w:top w:val="nil"/>
              <w:left w:val="nil"/>
              <w:bottom w:val="nil"/>
              <w:right w:val="nil"/>
            </w:tcBorders>
            <w:shd w:val="clear" w:color="auto" w:fill="auto"/>
            <w:noWrap/>
            <w:hideMark/>
          </w:tcPr>
          <w:p w14:paraId="0526858A" w14:textId="6914E99B" w:rsidR="007E038F" w:rsidRPr="00760926" w:rsidRDefault="007E038F" w:rsidP="00D85A0F">
            <w:pPr>
              <w:jc w:val="right"/>
              <w:rPr>
                <w:color w:val="000000"/>
                <w:szCs w:val="24"/>
              </w:rPr>
            </w:pPr>
            <w:r w:rsidRPr="00760926">
              <w:rPr>
                <w:color w:val="000000"/>
                <w:szCs w:val="24"/>
              </w:rPr>
              <w:t>1</w:t>
            </w:r>
            <w:r w:rsidR="00D85A0F">
              <w:rPr>
                <w:color w:val="000000"/>
                <w:szCs w:val="24"/>
              </w:rPr>
              <w:t>8</w:t>
            </w:r>
            <w:r w:rsidR="00CA0082" w:rsidRPr="00760926">
              <w:rPr>
                <w:color w:val="000000"/>
                <w:szCs w:val="24"/>
              </w:rPr>
              <w:t>.</w:t>
            </w:r>
          </w:p>
        </w:tc>
        <w:tc>
          <w:tcPr>
            <w:tcW w:w="9094" w:type="dxa"/>
            <w:tcBorders>
              <w:top w:val="nil"/>
              <w:left w:val="nil"/>
              <w:bottom w:val="nil"/>
              <w:right w:val="nil"/>
            </w:tcBorders>
            <w:shd w:val="clear" w:color="auto" w:fill="auto"/>
            <w:noWrap/>
            <w:hideMark/>
          </w:tcPr>
          <w:p w14:paraId="31DDB17C" w14:textId="6E8186DF" w:rsidR="007E038F" w:rsidRPr="00760926" w:rsidRDefault="000C284D" w:rsidP="005A108C">
            <w:pPr>
              <w:rPr>
                <w:color w:val="000000"/>
                <w:szCs w:val="24"/>
              </w:rPr>
            </w:pPr>
            <w:proofErr w:type="spellStart"/>
            <w:r w:rsidRPr="00760926">
              <w:rPr>
                <w:color w:val="000000"/>
                <w:szCs w:val="24"/>
              </w:rPr>
              <w:t>Saitta</w:t>
            </w:r>
            <w:proofErr w:type="spellEnd"/>
            <w:r w:rsidR="00264382">
              <w:rPr>
                <w:color w:val="000000"/>
                <w:szCs w:val="24"/>
              </w:rPr>
              <w:t>,</w:t>
            </w:r>
            <w:r w:rsidRPr="00760926">
              <w:rPr>
                <w:color w:val="000000"/>
                <w:szCs w:val="24"/>
              </w:rPr>
              <w:t xml:space="preserve"> E</w:t>
            </w:r>
            <w:r w:rsidR="00264382">
              <w:rPr>
                <w:color w:val="000000"/>
                <w:szCs w:val="24"/>
              </w:rPr>
              <w:t>.</w:t>
            </w:r>
            <w:r w:rsidRPr="00760926">
              <w:rPr>
                <w:color w:val="000000"/>
                <w:szCs w:val="24"/>
              </w:rPr>
              <w:t>K</w:t>
            </w:r>
            <w:r w:rsidR="00264382">
              <w:rPr>
                <w:color w:val="000000"/>
                <w:szCs w:val="24"/>
              </w:rPr>
              <w:t>.</w:t>
            </w:r>
            <w:r w:rsidRPr="00760926">
              <w:rPr>
                <w:color w:val="000000"/>
                <w:szCs w:val="24"/>
              </w:rPr>
              <w:t>, Bowden</w:t>
            </w:r>
            <w:r w:rsidR="00264382">
              <w:rPr>
                <w:color w:val="000000"/>
                <w:szCs w:val="24"/>
              </w:rPr>
              <w:t>,</w:t>
            </w:r>
            <w:r w:rsidRPr="00760926">
              <w:rPr>
                <w:color w:val="000000"/>
                <w:szCs w:val="24"/>
              </w:rPr>
              <w:t xml:space="preserve"> M</w:t>
            </w:r>
            <w:r w:rsidR="00264382">
              <w:rPr>
                <w:color w:val="000000"/>
                <w:szCs w:val="24"/>
              </w:rPr>
              <w:t>.</w:t>
            </w:r>
            <w:r w:rsidRPr="00760926">
              <w:rPr>
                <w:color w:val="000000"/>
                <w:szCs w:val="24"/>
              </w:rPr>
              <w:t>, Geiger</w:t>
            </w:r>
            <w:r w:rsidR="00264382">
              <w:rPr>
                <w:color w:val="000000"/>
                <w:szCs w:val="24"/>
              </w:rPr>
              <w:t>,</w:t>
            </w:r>
            <w:r w:rsidRPr="00760926">
              <w:rPr>
                <w:color w:val="000000"/>
                <w:szCs w:val="24"/>
              </w:rPr>
              <w:t xml:space="preserve"> C.</w:t>
            </w:r>
            <w:r w:rsidR="00264382">
              <w:rPr>
                <w:color w:val="000000"/>
                <w:szCs w:val="24"/>
              </w:rPr>
              <w:t>L.</w:t>
            </w:r>
            <w:r w:rsidRPr="00760926">
              <w:rPr>
                <w:color w:val="000000"/>
                <w:szCs w:val="24"/>
              </w:rPr>
              <w:t xml:space="preserve"> </w:t>
            </w:r>
            <w:r w:rsidR="005A108C">
              <w:rPr>
                <w:color w:val="000000"/>
                <w:szCs w:val="24"/>
              </w:rPr>
              <w:t>(2011)</w:t>
            </w:r>
            <w:r w:rsidR="00CA0082" w:rsidRPr="00760926">
              <w:rPr>
                <w:color w:val="000000"/>
                <w:szCs w:val="24"/>
              </w:rPr>
              <w:t xml:space="preserve"> </w:t>
            </w:r>
            <w:r w:rsidR="007E038F" w:rsidRPr="00760926">
              <w:rPr>
                <w:color w:val="000000"/>
                <w:szCs w:val="24"/>
              </w:rPr>
              <w:t>Incorporating service-learning, technology, and research supportive teaching techniques in the university cl</w:t>
            </w:r>
            <w:r w:rsidR="005A108C">
              <w:rPr>
                <w:color w:val="000000"/>
                <w:szCs w:val="24"/>
              </w:rPr>
              <w:t>assroom.</w:t>
            </w:r>
            <w:r w:rsidR="007E038F" w:rsidRPr="00760926">
              <w:rPr>
                <w:color w:val="000000"/>
                <w:szCs w:val="24"/>
              </w:rPr>
              <w:t xml:space="preserve"> </w:t>
            </w:r>
            <w:r w:rsidR="007E038F" w:rsidRPr="005A108C">
              <w:rPr>
                <w:i/>
                <w:color w:val="000000"/>
                <w:szCs w:val="24"/>
              </w:rPr>
              <w:t>Journal of Science</w:t>
            </w:r>
            <w:r w:rsidR="00CA0082" w:rsidRPr="005A108C">
              <w:rPr>
                <w:i/>
                <w:color w:val="000000"/>
                <w:szCs w:val="24"/>
              </w:rPr>
              <w:t xml:space="preserve"> Education and Technology</w:t>
            </w:r>
            <w:r w:rsidR="003752B0">
              <w:rPr>
                <w:color w:val="000000"/>
                <w:szCs w:val="24"/>
              </w:rPr>
              <w:t>,</w:t>
            </w:r>
            <w:r w:rsidR="005A108C">
              <w:rPr>
                <w:color w:val="000000"/>
                <w:szCs w:val="24"/>
              </w:rPr>
              <w:t xml:space="preserve"> 20, </w:t>
            </w:r>
            <w:r w:rsidR="007E038F" w:rsidRPr="00760926">
              <w:rPr>
                <w:color w:val="000000"/>
                <w:szCs w:val="24"/>
              </w:rPr>
              <w:t>790-795.</w:t>
            </w:r>
          </w:p>
        </w:tc>
      </w:tr>
      <w:tr w:rsidR="007E038F" w:rsidRPr="00760926" w14:paraId="67434586" w14:textId="77777777" w:rsidTr="00D85A0F">
        <w:trPr>
          <w:trHeight w:val="290"/>
        </w:trPr>
        <w:tc>
          <w:tcPr>
            <w:tcW w:w="516" w:type="dxa"/>
            <w:tcBorders>
              <w:top w:val="nil"/>
              <w:left w:val="nil"/>
              <w:bottom w:val="nil"/>
              <w:right w:val="nil"/>
            </w:tcBorders>
            <w:shd w:val="clear" w:color="auto" w:fill="auto"/>
            <w:noWrap/>
            <w:hideMark/>
          </w:tcPr>
          <w:p w14:paraId="0206C101" w14:textId="280F984C" w:rsidR="007E038F" w:rsidRPr="00760926" w:rsidRDefault="007E038F" w:rsidP="00D85A0F">
            <w:pPr>
              <w:jc w:val="right"/>
              <w:rPr>
                <w:color w:val="000000"/>
                <w:szCs w:val="24"/>
              </w:rPr>
            </w:pPr>
            <w:r w:rsidRPr="00760926">
              <w:rPr>
                <w:color w:val="000000"/>
                <w:szCs w:val="24"/>
              </w:rPr>
              <w:t>1</w:t>
            </w:r>
            <w:r w:rsidR="00D85A0F">
              <w:rPr>
                <w:color w:val="000000"/>
                <w:szCs w:val="24"/>
              </w:rPr>
              <w:t>7</w:t>
            </w:r>
            <w:r w:rsidR="00CA0082" w:rsidRPr="00760926">
              <w:rPr>
                <w:color w:val="000000"/>
                <w:szCs w:val="24"/>
              </w:rPr>
              <w:t>.</w:t>
            </w:r>
          </w:p>
        </w:tc>
        <w:tc>
          <w:tcPr>
            <w:tcW w:w="9094" w:type="dxa"/>
            <w:tcBorders>
              <w:top w:val="nil"/>
              <w:left w:val="nil"/>
              <w:bottom w:val="nil"/>
              <w:right w:val="nil"/>
            </w:tcBorders>
            <w:shd w:val="clear" w:color="auto" w:fill="auto"/>
            <w:noWrap/>
            <w:hideMark/>
          </w:tcPr>
          <w:p w14:paraId="5826E59B" w14:textId="1A4EA8C1" w:rsidR="007E038F" w:rsidRPr="00760926" w:rsidRDefault="00CA0082" w:rsidP="007E038F">
            <w:pPr>
              <w:rPr>
                <w:color w:val="000000"/>
                <w:szCs w:val="24"/>
              </w:rPr>
            </w:pPr>
            <w:r w:rsidRPr="00760926">
              <w:rPr>
                <w:color w:val="000000"/>
                <w:szCs w:val="24"/>
              </w:rPr>
              <w:t>Maloney</w:t>
            </w:r>
            <w:r w:rsidR="00264382">
              <w:rPr>
                <w:color w:val="000000"/>
                <w:szCs w:val="24"/>
              </w:rPr>
              <w:t>,</w:t>
            </w:r>
            <w:r w:rsidRPr="00760926">
              <w:rPr>
                <w:color w:val="000000"/>
                <w:szCs w:val="24"/>
              </w:rPr>
              <w:t xml:space="preserve"> P</w:t>
            </w:r>
            <w:r w:rsidR="00264382">
              <w:rPr>
                <w:color w:val="000000"/>
                <w:szCs w:val="24"/>
              </w:rPr>
              <w:t>.</w:t>
            </w:r>
            <w:r w:rsidRPr="00760926">
              <w:rPr>
                <w:color w:val="000000"/>
                <w:szCs w:val="24"/>
              </w:rPr>
              <w:t xml:space="preserve">, </w:t>
            </w:r>
            <w:proofErr w:type="spellStart"/>
            <w:r w:rsidRPr="00760926">
              <w:rPr>
                <w:color w:val="000000"/>
                <w:szCs w:val="24"/>
              </w:rPr>
              <w:t>Devor</w:t>
            </w:r>
            <w:proofErr w:type="spellEnd"/>
            <w:r w:rsidR="00264382">
              <w:rPr>
                <w:color w:val="000000"/>
                <w:szCs w:val="24"/>
              </w:rPr>
              <w:t>,</w:t>
            </w:r>
            <w:r w:rsidRPr="00760926">
              <w:rPr>
                <w:color w:val="000000"/>
                <w:szCs w:val="24"/>
              </w:rPr>
              <w:t xml:space="preserve"> R</w:t>
            </w:r>
            <w:r w:rsidR="00264382">
              <w:rPr>
                <w:color w:val="000000"/>
                <w:szCs w:val="24"/>
              </w:rPr>
              <w:t>.</w:t>
            </w:r>
            <w:r w:rsidRPr="00760926">
              <w:rPr>
                <w:color w:val="000000"/>
                <w:szCs w:val="24"/>
              </w:rPr>
              <w:t xml:space="preserve">, </w:t>
            </w:r>
            <w:proofErr w:type="spellStart"/>
            <w:r w:rsidRPr="00760926">
              <w:rPr>
                <w:color w:val="000000"/>
                <w:szCs w:val="24"/>
              </w:rPr>
              <w:t>Novaes</w:t>
            </w:r>
            <w:proofErr w:type="spellEnd"/>
            <w:r w:rsidRPr="00760926">
              <w:rPr>
                <w:color w:val="000000"/>
                <w:szCs w:val="24"/>
              </w:rPr>
              <w:t>-Card</w:t>
            </w:r>
            <w:r w:rsidR="00264382">
              <w:rPr>
                <w:color w:val="000000"/>
                <w:szCs w:val="24"/>
              </w:rPr>
              <w:t>,</w:t>
            </w:r>
            <w:r w:rsidRPr="00760926">
              <w:rPr>
                <w:color w:val="000000"/>
                <w:szCs w:val="24"/>
              </w:rPr>
              <w:t xml:space="preserve"> S</w:t>
            </w:r>
            <w:r w:rsidR="00264382">
              <w:rPr>
                <w:color w:val="000000"/>
                <w:szCs w:val="24"/>
              </w:rPr>
              <w:t>.</w:t>
            </w:r>
            <w:r w:rsidRPr="00760926">
              <w:rPr>
                <w:color w:val="000000"/>
                <w:szCs w:val="24"/>
              </w:rPr>
              <w:t xml:space="preserve">, </w:t>
            </w:r>
            <w:proofErr w:type="spellStart"/>
            <w:r w:rsidRPr="00760926">
              <w:rPr>
                <w:color w:val="000000"/>
                <w:szCs w:val="24"/>
              </w:rPr>
              <w:t>Saitta</w:t>
            </w:r>
            <w:proofErr w:type="spellEnd"/>
            <w:r w:rsidR="00264382">
              <w:rPr>
                <w:color w:val="000000"/>
                <w:szCs w:val="24"/>
              </w:rPr>
              <w:t>,</w:t>
            </w:r>
            <w:r w:rsidRPr="00760926">
              <w:rPr>
                <w:color w:val="000000"/>
                <w:szCs w:val="24"/>
              </w:rPr>
              <w:t xml:space="preserve"> E</w:t>
            </w:r>
            <w:r w:rsidR="00264382">
              <w:rPr>
                <w:color w:val="000000"/>
                <w:szCs w:val="24"/>
              </w:rPr>
              <w:t>.</w:t>
            </w:r>
            <w:r w:rsidRPr="00760926">
              <w:rPr>
                <w:color w:val="000000"/>
                <w:szCs w:val="24"/>
              </w:rPr>
              <w:t>, Quinn</w:t>
            </w:r>
            <w:r w:rsidR="00264382">
              <w:rPr>
                <w:color w:val="000000"/>
                <w:szCs w:val="24"/>
              </w:rPr>
              <w:t>,</w:t>
            </w:r>
            <w:r w:rsidRPr="00760926">
              <w:rPr>
                <w:color w:val="000000"/>
                <w:szCs w:val="24"/>
              </w:rPr>
              <w:t xml:space="preserve"> J</w:t>
            </w:r>
            <w:r w:rsidR="00264382">
              <w:rPr>
                <w:color w:val="000000"/>
                <w:szCs w:val="24"/>
              </w:rPr>
              <w:t>.</w:t>
            </w:r>
            <w:r w:rsidRPr="00760926">
              <w:rPr>
                <w:color w:val="000000"/>
                <w:szCs w:val="24"/>
              </w:rPr>
              <w:t>, Clausen</w:t>
            </w:r>
            <w:r w:rsidR="00264382">
              <w:rPr>
                <w:color w:val="000000"/>
                <w:szCs w:val="24"/>
              </w:rPr>
              <w:t>,</w:t>
            </w:r>
            <w:r w:rsidRPr="00760926">
              <w:rPr>
                <w:color w:val="000000"/>
                <w:szCs w:val="24"/>
              </w:rPr>
              <w:t xml:space="preserve"> C</w:t>
            </w:r>
            <w:r w:rsidR="00264382">
              <w:rPr>
                <w:color w:val="000000"/>
                <w:szCs w:val="24"/>
              </w:rPr>
              <w:t>.A.,</w:t>
            </w:r>
            <w:r w:rsidRPr="00760926">
              <w:rPr>
                <w:color w:val="000000"/>
                <w:szCs w:val="24"/>
              </w:rPr>
              <w:t xml:space="preserve"> Geiger</w:t>
            </w:r>
            <w:r w:rsidR="00264382">
              <w:rPr>
                <w:color w:val="000000"/>
                <w:szCs w:val="24"/>
              </w:rPr>
              <w:t>,</w:t>
            </w:r>
            <w:r w:rsidRPr="00760926">
              <w:rPr>
                <w:color w:val="000000"/>
                <w:szCs w:val="24"/>
              </w:rPr>
              <w:t xml:space="preserve"> C</w:t>
            </w:r>
            <w:r w:rsidR="00264382">
              <w:rPr>
                <w:color w:val="000000"/>
                <w:szCs w:val="24"/>
              </w:rPr>
              <w:t>.</w:t>
            </w:r>
            <w:r w:rsidRPr="00760926">
              <w:rPr>
                <w:color w:val="000000"/>
                <w:szCs w:val="24"/>
              </w:rPr>
              <w:t xml:space="preserve">L. </w:t>
            </w:r>
            <w:r w:rsidR="005A108C">
              <w:rPr>
                <w:color w:val="000000"/>
                <w:szCs w:val="24"/>
              </w:rPr>
              <w:t xml:space="preserve">(2011) </w:t>
            </w:r>
            <w:proofErr w:type="spellStart"/>
            <w:r w:rsidR="007E038F" w:rsidRPr="00760926">
              <w:rPr>
                <w:color w:val="000000"/>
                <w:szCs w:val="24"/>
              </w:rPr>
              <w:t>Dechlorination</w:t>
            </w:r>
            <w:proofErr w:type="spellEnd"/>
            <w:r w:rsidR="007E038F" w:rsidRPr="00760926">
              <w:rPr>
                <w:color w:val="000000"/>
                <w:szCs w:val="24"/>
              </w:rPr>
              <w:t xml:space="preserve"> of polychlorinated biphenyls using magnesium and acidified alcohols. </w:t>
            </w:r>
            <w:r w:rsidR="007E038F" w:rsidRPr="005A108C">
              <w:rPr>
                <w:i/>
                <w:color w:val="000000"/>
                <w:szCs w:val="24"/>
              </w:rPr>
              <w:t>Journa</w:t>
            </w:r>
            <w:r w:rsidRPr="005A108C">
              <w:rPr>
                <w:i/>
                <w:color w:val="000000"/>
                <w:szCs w:val="24"/>
              </w:rPr>
              <w:t>l of Hazardous Materials</w:t>
            </w:r>
            <w:r w:rsidR="003752B0">
              <w:rPr>
                <w:color w:val="000000"/>
                <w:szCs w:val="24"/>
              </w:rPr>
              <w:t>,</w:t>
            </w:r>
            <w:r w:rsidRPr="00760926">
              <w:rPr>
                <w:color w:val="000000"/>
                <w:szCs w:val="24"/>
              </w:rPr>
              <w:t xml:space="preserve"> </w:t>
            </w:r>
            <w:r w:rsidR="003752B0">
              <w:rPr>
                <w:color w:val="000000"/>
                <w:szCs w:val="24"/>
              </w:rPr>
              <w:t xml:space="preserve">Issue 187 (1-3), </w:t>
            </w:r>
            <w:r w:rsidR="007E038F" w:rsidRPr="00760926">
              <w:rPr>
                <w:color w:val="000000"/>
                <w:szCs w:val="24"/>
              </w:rPr>
              <w:t>235-40.</w:t>
            </w:r>
          </w:p>
        </w:tc>
      </w:tr>
      <w:tr w:rsidR="007E038F" w:rsidRPr="00760926" w14:paraId="7DC3D2C9" w14:textId="77777777" w:rsidTr="00D85A0F">
        <w:trPr>
          <w:trHeight w:val="290"/>
        </w:trPr>
        <w:tc>
          <w:tcPr>
            <w:tcW w:w="516" w:type="dxa"/>
            <w:tcBorders>
              <w:top w:val="nil"/>
              <w:left w:val="nil"/>
              <w:bottom w:val="nil"/>
              <w:right w:val="nil"/>
            </w:tcBorders>
            <w:shd w:val="clear" w:color="auto" w:fill="auto"/>
            <w:noWrap/>
            <w:hideMark/>
          </w:tcPr>
          <w:p w14:paraId="1ACF0AD6" w14:textId="2C0491A5" w:rsidR="007E038F" w:rsidRPr="00760926" w:rsidRDefault="007E038F" w:rsidP="00D85A0F">
            <w:pPr>
              <w:jc w:val="right"/>
              <w:rPr>
                <w:color w:val="000000"/>
                <w:szCs w:val="24"/>
              </w:rPr>
            </w:pPr>
            <w:r w:rsidRPr="00760926">
              <w:rPr>
                <w:color w:val="000000"/>
                <w:szCs w:val="24"/>
              </w:rPr>
              <w:t>1</w:t>
            </w:r>
            <w:r w:rsidR="00D85A0F">
              <w:rPr>
                <w:color w:val="000000"/>
                <w:szCs w:val="24"/>
              </w:rPr>
              <w:t>6</w:t>
            </w:r>
            <w:r w:rsidR="008905CD" w:rsidRPr="00760926">
              <w:rPr>
                <w:color w:val="000000"/>
                <w:szCs w:val="24"/>
              </w:rPr>
              <w:t>.</w:t>
            </w:r>
          </w:p>
        </w:tc>
        <w:tc>
          <w:tcPr>
            <w:tcW w:w="9094" w:type="dxa"/>
            <w:tcBorders>
              <w:top w:val="nil"/>
              <w:left w:val="nil"/>
              <w:bottom w:val="nil"/>
              <w:right w:val="nil"/>
            </w:tcBorders>
            <w:shd w:val="clear" w:color="auto" w:fill="auto"/>
            <w:noWrap/>
            <w:hideMark/>
          </w:tcPr>
          <w:p w14:paraId="13DF6F77" w14:textId="4C4BC822" w:rsidR="007E038F" w:rsidRPr="00760926" w:rsidRDefault="00CA0082" w:rsidP="003752B0">
            <w:pPr>
              <w:rPr>
                <w:color w:val="000000"/>
                <w:szCs w:val="24"/>
              </w:rPr>
            </w:pPr>
            <w:r w:rsidRPr="00760926">
              <w:rPr>
                <w:color w:val="000000"/>
                <w:szCs w:val="24"/>
              </w:rPr>
              <w:t>Coutts</w:t>
            </w:r>
            <w:r w:rsidR="00264382">
              <w:rPr>
                <w:color w:val="000000"/>
                <w:szCs w:val="24"/>
              </w:rPr>
              <w:t>,</w:t>
            </w:r>
            <w:r w:rsidRPr="00760926">
              <w:rPr>
                <w:color w:val="000000"/>
                <w:szCs w:val="24"/>
              </w:rPr>
              <w:t xml:space="preserve"> J</w:t>
            </w:r>
            <w:r w:rsidR="00264382">
              <w:rPr>
                <w:color w:val="000000"/>
                <w:szCs w:val="24"/>
              </w:rPr>
              <w:t>.</w:t>
            </w:r>
            <w:r w:rsidRPr="00760926">
              <w:rPr>
                <w:color w:val="000000"/>
                <w:szCs w:val="24"/>
              </w:rPr>
              <w:t>L</w:t>
            </w:r>
            <w:r w:rsidR="00264382">
              <w:rPr>
                <w:color w:val="000000"/>
                <w:szCs w:val="24"/>
              </w:rPr>
              <w:t>.</w:t>
            </w:r>
            <w:r w:rsidRPr="00760926">
              <w:rPr>
                <w:color w:val="000000"/>
                <w:szCs w:val="24"/>
              </w:rPr>
              <w:t xml:space="preserve">, </w:t>
            </w:r>
            <w:proofErr w:type="spellStart"/>
            <w:r w:rsidRPr="00760926">
              <w:rPr>
                <w:color w:val="000000"/>
                <w:szCs w:val="24"/>
              </w:rPr>
              <w:t>Devor</w:t>
            </w:r>
            <w:proofErr w:type="spellEnd"/>
            <w:r w:rsidR="00264382">
              <w:rPr>
                <w:color w:val="000000"/>
                <w:szCs w:val="24"/>
              </w:rPr>
              <w:t>,</w:t>
            </w:r>
            <w:r w:rsidRPr="00760926">
              <w:rPr>
                <w:color w:val="000000"/>
                <w:szCs w:val="24"/>
              </w:rPr>
              <w:t xml:space="preserve"> R</w:t>
            </w:r>
            <w:r w:rsidR="00264382">
              <w:rPr>
                <w:color w:val="000000"/>
                <w:szCs w:val="24"/>
              </w:rPr>
              <w:t>.</w:t>
            </w:r>
            <w:r w:rsidRPr="00760926">
              <w:rPr>
                <w:color w:val="000000"/>
                <w:szCs w:val="24"/>
              </w:rPr>
              <w:t>W</w:t>
            </w:r>
            <w:r w:rsidR="00264382">
              <w:rPr>
                <w:color w:val="000000"/>
                <w:szCs w:val="24"/>
              </w:rPr>
              <w:t>.</w:t>
            </w:r>
            <w:r w:rsidRPr="00760926">
              <w:rPr>
                <w:color w:val="000000"/>
                <w:szCs w:val="24"/>
              </w:rPr>
              <w:t>, Aitken</w:t>
            </w:r>
            <w:r w:rsidR="00264382">
              <w:rPr>
                <w:color w:val="000000"/>
                <w:szCs w:val="24"/>
              </w:rPr>
              <w:t>,</w:t>
            </w:r>
            <w:r w:rsidRPr="00760926">
              <w:rPr>
                <w:color w:val="000000"/>
                <w:szCs w:val="24"/>
              </w:rPr>
              <w:t xml:space="preserve"> B</w:t>
            </w:r>
            <w:r w:rsidR="00264382">
              <w:rPr>
                <w:color w:val="000000"/>
                <w:szCs w:val="24"/>
              </w:rPr>
              <w:t>.</w:t>
            </w:r>
            <w:r w:rsidRPr="00760926">
              <w:rPr>
                <w:color w:val="000000"/>
                <w:szCs w:val="24"/>
              </w:rPr>
              <w:t>, Hampton</w:t>
            </w:r>
            <w:r w:rsidR="00264382">
              <w:rPr>
                <w:color w:val="000000"/>
                <w:szCs w:val="24"/>
              </w:rPr>
              <w:t>,</w:t>
            </w:r>
            <w:r w:rsidRPr="00760926">
              <w:rPr>
                <w:color w:val="000000"/>
                <w:szCs w:val="24"/>
              </w:rPr>
              <w:t xml:space="preserve"> M</w:t>
            </w:r>
            <w:r w:rsidR="00264382">
              <w:rPr>
                <w:color w:val="000000"/>
                <w:szCs w:val="24"/>
              </w:rPr>
              <w:t>.</w:t>
            </w:r>
            <w:r w:rsidRPr="00760926">
              <w:rPr>
                <w:color w:val="000000"/>
                <w:szCs w:val="24"/>
              </w:rPr>
              <w:t>D</w:t>
            </w:r>
            <w:r w:rsidR="00264382">
              <w:rPr>
                <w:color w:val="000000"/>
                <w:szCs w:val="24"/>
              </w:rPr>
              <w:t>.</w:t>
            </w:r>
            <w:r w:rsidRPr="00760926">
              <w:rPr>
                <w:color w:val="000000"/>
                <w:szCs w:val="24"/>
              </w:rPr>
              <w:t>, Quinn</w:t>
            </w:r>
            <w:r w:rsidR="00264382">
              <w:rPr>
                <w:color w:val="000000"/>
                <w:szCs w:val="24"/>
              </w:rPr>
              <w:t>,</w:t>
            </w:r>
            <w:r w:rsidRPr="00760926">
              <w:rPr>
                <w:color w:val="000000"/>
                <w:szCs w:val="24"/>
              </w:rPr>
              <w:t xml:space="preserve"> J</w:t>
            </w:r>
            <w:r w:rsidR="00264382">
              <w:rPr>
                <w:color w:val="000000"/>
                <w:szCs w:val="24"/>
              </w:rPr>
              <w:t>.</w:t>
            </w:r>
            <w:r w:rsidRPr="00760926">
              <w:rPr>
                <w:color w:val="000000"/>
                <w:szCs w:val="24"/>
              </w:rPr>
              <w:t>W</w:t>
            </w:r>
            <w:r w:rsidR="00264382">
              <w:rPr>
                <w:color w:val="000000"/>
                <w:szCs w:val="24"/>
              </w:rPr>
              <w:t>.</w:t>
            </w:r>
            <w:r w:rsidRPr="00760926">
              <w:rPr>
                <w:color w:val="000000"/>
                <w:szCs w:val="24"/>
              </w:rPr>
              <w:t>, Clausen</w:t>
            </w:r>
            <w:r w:rsidR="00264382">
              <w:rPr>
                <w:color w:val="000000"/>
                <w:szCs w:val="24"/>
              </w:rPr>
              <w:t>,</w:t>
            </w:r>
            <w:r w:rsidRPr="00760926">
              <w:rPr>
                <w:color w:val="000000"/>
                <w:szCs w:val="24"/>
              </w:rPr>
              <w:t xml:space="preserve"> C</w:t>
            </w:r>
            <w:r w:rsidR="00264382">
              <w:rPr>
                <w:color w:val="000000"/>
                <w:szCs w:val="24"/>
              </w:rPr>
              <w:t>.</w:t>
            </w:r>
            <w:r w:rsidRPr="00760926">
              <w:rPr>
                <w:color w:val="000000"/>
                <w:szCs w:val="24"/>
              </w:rPr>
              <w:t>A</w:t>
            </w:r>
            <w:r w:rsidR="00264382">
              <w:rPr>
                <w:color w:val="000000"/>
                <w:szCs w:val="24"/>
              </w:rPr>
              <w:t>.</w:t>
            </w:r>
            <w:r w:rsidRPr="00760926">
              <w:rPr>
                <w:color w:val="000000"/>
                <w:szCs w:val="24"/>
              </w:rPr>
              <w:t>, Geiger</w:t>
            </w:r>
            <w:r w:rsidR="00264382">
              <w:rPr>
                <w:color w:val="000000"/>
                <w:szCs w:val="24"/>
              </w:rPr>
              <w:t>,</w:t>
            </w:r>
            <w:r w:rsidRPr="00760926">
              <w:rPr>
                <w:color w:val="000000"/>
                <w:szCs w:val="24"/>
              </w:rPr>
              <w:t xml:space="preserve"> C</w:t>
            </w:r>
            <w:r w:rsidR="00264382">
              <w:rPr>
                <w:color w:val="000000"/>
                <w:szCs w:val="24"/>
              </w:rPr>
              <w:t>.</w:t>
            </w:r>
            <w:r w:rsidR="007E038F" w:rsidRPr="00760926">
              <w:rPr>
                <w:color w:val="000000"/>
                <w:szCs w:val="24"/>
              </w:rPr>
              <w:t>L.</w:t>
            </w:r>
            <w:r w:rsidRPr="00760926">
              <w:rPr>
                <w:color w:val="000000"/>
                <w:szCs w:val="24"/>
              </w:rPr>
              <w:t xml:space="preserve"> </w:t>
            </w:r>
            <w:r w:rsidR="003752B0">
              <w:rPr>
                <w:color w:val="000000"/>
                <w:szCs w:val="24"/>
              </w:rPr>
              <w:t>(</w:t>
            </w:r>
            <w:r w:rsidRPr="00760926">
              <w:rPr>
                <w:color w:val="000000"/>
                <w:szCs w:val="24"/>
              </w:rPr>
              <w:t>2011</w:t>
            </w:r>
            <w:r w:rsidR="003752B0">
              <w:rPr>
                <w:color w:val="000000"/>
                <w:szCs w:val="24"/>
              </w:rPr>
              <w:t>)</w:t>
            </w:r>
            <w:r w:rsidRPr="00760926">
              <w:rPr>
                <w:color w:val="000000"/>
                <w:szCs w:val="24"/>
              </w:rPr>
              <w:t xml:space="preserve"> </w:t>
            </w:r>
            <w:r w:rsidR="007E038F" w:rsidRPr="00760926">
              <w:rPr>
                <w:color w:val="000000"/>
                <w:szCs w:val="24"/>
              </w:rPr>
              <w:t xml:space="preserve">The Use of Mechanical Alloying for the Preparation of </w:t>
            </w:r>
            <w:proofErr w:type="spellStart"/>
            <w:r w:rsidR="007E038F" w:rsidRPr="00760926">
              <w:rPr>
                <w:color w:val="000000"/>
                <w:szCs w:val="24"/>
              </w:rPr>
              <w:t>Palladized</w:t>
            </w:r>
            <w:proofErr w:type="spellEnd"/>
            <w:r w:rsidR="007E038F" w:rsidRPr="00760926">
              <w:rPr>
                <w:color w:val="000000"/>
                <w:szCs w:val="24"/>
              </w:rPr>
              <w:t xml:space="preserve"> Magnesium Bimetallic Particle</w:t>
            </w:r>
            <w:r w:rsidRPr="00760926">
              <w:rPr>
                <w:color w:val="000000"/>
                <w:szCs w:val="24"/>
              </w:rPr>
              <w:t>s for the Remediation of PCBs.</w:t>
            </w:r>
            <w:r w:rsidR="007E038F" w:rsidRPr="00760926">
              <w:rPr>
                <w:color w:val="000000"/>
                <w:szCs w:val="24"/>
              </w:rPr>
              <w:t xml:space="preserve"> </w:t>
            </w:r>
            <w:r w:rsidRPr="003752B0">
              <w:rPr>
                <w:i/>
                <w:color w:val="000000"/>
                <w:szCs w:val="24"/>
              </w:rPr>
              <w:t>Journal of Hazardous Materials</w:t>
            </w:r>
            <w:r w:rsidR="003752B0">
              <w:rPr>
                <w:color w:val="000000"/>
                <w:szCs w:val="24"/>
              </w:rPr>
              <w:t>,</w:t>
            </w:r>
            <w:r w:rsidR="008C51DA" w:rsidRPr="00760926">
              <w:rPr>
                <w:color w:val="000000"/>
                <w:szCs w:val="24"/>
              </w:rPr>
              <w:t xml:space="preserve"> Issue </w:t>
            </w:r>
            <w:r w:rsidR="003752B0">
              <w:rPr>
                <w:color w:val="000000"/>
                <w:szCs w:val="24"/>
              </w:rPr>
              <w:t xml:space="preserve">193(3), </w:t>
            </w:r>
            <w:r w:rsidR="007E038F" w:rsidRPr="00760926">
              <w:rPr>
                <w:color w:val="000000"/>
                <w:szCs w:val="24"/>
              </w:rPr>
              <w:t xml:space="preserve">1380-1387. </w:t>
            </w:r>
          </w:p>
        </w:tc>
      </w:tr>
      <w:tr w:rsidR="007E038F" w:rsidRPr="00760926" w14:paraId="585E85E0" w14:textId="77777777" w:rsidTr="00D85A0F">
        <w:trPr>
          <w:trHeight w:val="290"/>
        </w:trPr>
        <w:tc>
          <w:tcPr>
            <w:tcW w:w="516" w:type="dxa"/>
            <w:tcBorders>
              <w:top w:val="nil"/>
              <w:left w:val="nil"/>
              <w:bottom w:val="nil"/>
              <w:right w:val="nil"/>
            </w:tcBorders>
            <w:shd w:val="clear" w:color="auto" w:fill="auto"/>
            <w:noWrap/>
            <w:hideMark/>
          </w:tcPr>
          <w:p w14:paraId="5C7A6FD0" w14:textId="1A60D5D3" w:rsidR="007E038F" w:rsidRPr="00760926" w:rsidRDefault="007E038F" w:rsidP="00D85A0F">
            <w:pPr>
              <w:jc w:val="right"/>
              <w:rPr>
                <w:color w:val="000000"/>
                <w:szCs w:val="24"/>
              </w:rPr>
            </w:pPr>
            <w:r w:rsidRPr="00760926">
              <w:rPr>
                <w:color w:val="000000"/>
                <w:szCs w:val="24"/>
              </w:rPr>
              <w:t>1</w:t>
            </w:r>
            <w:r w:rsidR="00D85A0F">
              <w:rPr>
                <w:color w:val="000000"/>
                <w:szCs w:val="24"/>
              </w:rPr>
              <w:t>5</w:t>
            </w:r>
            <w:r w:rsidR="008905CD" w:rsidRPr="00760926">
              <w:rPr>
                <w:color w:val="000000"/>
                <w:szCs w:val="24"/>
              </w:rPr>
              <w:t>.</w:t>
            </w:r>
          </w:p>
        </w:tc>
        <w:tc>
          <w:tcPr>
            <w:tcW w:w="9094" w:type="dxa"/>
            <w:tcBorders>
              <w:top w:val="nil"/>
              <w:left w:val="nil"/>
              <w:bottom w:val="nil"/>
              <w:right w:val="nil"/>
            </w:tcBorders>
            <w:shd w:val="clear" w:color="auto" w:fill="auto"/>
            <w:noWrap/>
            <w:hideMark/>
          </w:tcPr>
          <w:p w14:paraId="60207612" w14:textId="570A8BCA" w:rsidR="007E038F" w:rsidRPr="00760926" w:rsidRDefault="00CA0082" w:rsidP="003752B0">
            <w:pPr>
              <w:rPr>
                <w:color w:val="000000"/>
                <w:szCs w:val="24"/>
              </w:rPr>
            </w:pPr>
            <w:proofErr w:type="spellStart"/>
            <w:r w:rsidRPr="00760926">
              <w:rPr>
                <w:color w:val="000000"/>
                <w:szCs w:val="24"/>
              </w:rPr>
              <w:t>Saitta</w:t>
            </w:r>
            <w:proofErr w:type="spellEnd"/>
            <w:r w:rsidR="00264382">
              <w:rPr>
                <w:color w:val="000000"/>
                <w:szCs w:val="24"/>
              </w:rPr>
              <w:t>,</w:t>
            </w:r>
            <w:r w:rsidRPr="00760926">
              <w:rPr>
                <w:color w:val="000000"/>
                <w:szCs w:val="24"/>
              </w:rPr>
              <w:t xml:space="preserve"> E</w:t>
            </w:r>
            <w:r w:rsidR="00264382">
              <w:rPr>
                <w:color w:val="000000"/>
                <w:szCs w:val="24"/>
              </w:rPr>
              <w:t>.</w:t>
            </w:r>
            <w:r w:rsidRPr="00760926">
              <w:rPr>
                <w:color w:val="000000"/>
                <w:szCs w:val="24"/>
              </w:rPr>
              <w:t>H</w:t>
            </w:r>
            <w:r w:rsidR="00264382">
              <w:rPr>
                <w:color w:val="000000"/>
                <w:szCs w:val="24"/>
              </w:rPr>
              <w:t>.</w:t>
            </w:r>
            <w:r w:rsidRPr="00760926">
              <w:rPr>
                <w:color w:val="000000"/>
                <w:szCs w:val="24"/>
              </w:rPr>
              <w:t xml:space="preserve">, </w:t>
            </w:r>
            <w:proofErr w:type="spellStart"/>
            <w:r w:rsidRPr="00760926">
              <w:rPr>
                <w:color w:val="000000"/>
                <w:szCs w:val="24"/>
              </w:rPr>
              <w:t>Gittings</w:t>
            </w:r>
            <w:proofErr w:type="spellEnd"/>
            <w:r w:rsidR="00264382">
              <w:rPr>
                <w:color w:val="000000"/>
                <w:szCs w:val="24"/>
              </w:rPr>
              <w:t>,</w:t>
            </w:r>
            <w:r w:rsidRPr="00760926">
              <w:rPr>
                <w:color w:val="000000"/>
                <w:szCs w:val="24"/>
              </w:rPr>
              <w:t xml:space="preserve"> M</w:t>
            </w:r>
            <w:r w:rsidR="00264382">
              <w:rPr>
                <w:color w:val="000000"/>
                <w:szCs w:val="24"/>
              </w:rPr>
              <w:t>.</w:t>
            </w:r>
            <w:r w:rsidRPr="00760926">
              <w:rPr>
                <w:color w:val="000000"/>
                <w:szCs w:val="24"/>
              </w:rPr>
              <w:t>, Geiger</w:t>
            </w:r>
            <w:r w:rsidR="00264382">
              <w:rPr>
                <w:color w:val="000000"/>
                <w:szCs w:val="24"/>
              </w:rPr>
              <w:t>,</w:t>
            </w:r>
            <w:r w:rsidR="007E038F" w:rsidRPr="00760926">
              <w:rPr>
                <w:color w:val="000000"/>
                <w:szCs w:val="24"/>
              </w:rPr>
              <w:t xml:space="preserve"> C</w:t>
            </w:r>
            <w:r w:rsidR="00264382">
              <w:rPr>
                <w:color w:val="000000"/>
                <w:szCs w:val="24"/>
              </w:rPr>
              <w:t>.</w:t>
            </w:r>
            <w:r w:rsidRPr="00760926">
              <w:rPr>
                <w:color w:val="000000"/>
                <w:szCs w:val="24"/>
              </w:rPr>
              <w:t xml:space="preserve">L. </w:t>
            </w:r>
            <w:r w:rsidR="003752B0">
              <w:rPr>
                <w:color w:val="000000"/>
                <w:szCs w:val="24"/>
              </w:rPr>
              <w:t>(2011)</w:t>
            </w:r>
            <w:r w:rsidRPr="00760926">
              <w:rPr>
                <w:color w:val="000000"/>
                <w:szCs w:val="24"/>
              </w:rPr>
              <w:t xml:space="preserve"> </w:t>
            </w:r>
            <w:r w:rsidR="007E038F" w:rsidRPr="00760926">
              <w:rPr>
                <w:color w:val="000000"/>
                <w:szCs w:val="24"/>
              </w:rPr>
              <w:t>Learning Dimensional Analysis through Collaboratively Working with Manip</w:t>
            </w:r>
            <w:r w:rsidRPr="00760926">
              <w:rPr>
                <w:color w:val="000000"/>
                <w:szCs w:val="24"/>
              </w:rPr>
              <w:t xml:space="preserve">ulatives. </w:t>
            </w:r>
            <w:r w:rsidRPr="003752B0">
              <w:rPr>
                <w:i/>
                <w:color w:val="000000"/>
                <w:szCs w:val="24"/>
              </w:rPr>
              <w:t xml:space="preserve">Journal </w:t>
            </w:r>
            <w:r w:rsidR="003752B0">
              <w:rPr>
                <w:i/>
                <w:color w:val="000000"/>
                <w:szCs w:val="24"/>
              </w:rPr>
              <w:t xml:space="preserve">of </w:t>
            </w:r>
            <w:r w:rsidRPr="003752B0">
              <w:rPr>
                <w:i/>
                <w:color w:val="000000"/>
                <w:szCs w:val="24"/>
              </w:rPr>
              <w:t>Chem</w:t>
            </w:r>
            <w:r w:rsidR="003752B0">
              <w:rPr>
                <w:i/>
                <w:color w:val="000000"/>
                <w:szCs w:val="24"/>
              </w:rPr>
              <w:t>istry</w:t>
            </w:r>
            <w:r w:rsidRPr="003752B0">
              <w:rPr>
                <w:i/>
                <w:color w:val="000000"/>
                <w:szCs w:val="24"/>
              </w:rPr>
              <w:t xml:space="preserve"> Educ</w:t>
            </w:r>
            <w:r w:rsidR="003752B0">
              <w:rPr>
                <w:i/>
                <w:color w:val="000000"/>
                <w:szCs w:val="24"/>
              </w:rPr>
              <w:t>ation,</w:t>
            </w:r>
            <w:r w:rsidRPr="00760926">
              <w:rPr>
                <w:color w:val="000000"/>
                <w:szCs w:val="24"/>
              </w:rPr>
              <w:t xml:space="preserve"> </w:t>
            </w:r>
            <w:r w:rsidR="008C51DA" w:rsidRPr="00760926">
              <w:rPr>
                <w:color w:val="000000"/>
                <w:szCs w:val="24"/>
              </w:rPr>
              <w:t xml:space="preserve">Issue </w:t>
            </w:r>
            <w:r w:rsidR="0084493B" w:rsidRPr="00760926">
              <w:rPr>
                <w:color w:val="000000"/>
                <w:szCs w:val="24"/>
              </w:rPr>
              <w:t>88</w:t>
            </w:r>
            <w:r w:rsidR="003752B0">
              <w:rPr>
                <w:color w:val="000000"/>
                <w:szCs w:val="24"/>
              </w:rPr>
              <w:t>,</w:t>
            </w:r>
            <w:r w:rsidR="008C51DA" w:rsidRPr="00760926">
              <w:rPr>
                <w:color w:val="000000"/>
                <w:szCs w:val="24"/>
              </w:rPr>
              <w:t xml:space="preserve"> </w:t>
            </w:r>
            <w:r w:rsidR="007E038F" w:rsidRPr="00760926">
              <w:rPr>
                <w:color w:val="000000"/>
                <w:szCs w:val="24"/>
              </w:rPr>
              <w:t>910-915.</w:t>
            </w:r>
          </w:p>
        </w:tc>
      </w:tr>
      <w:tr w:rsidR="007E038F" w:rsidRPr="00760926" w14:paraId="477B11E9" w14:textId="77777777" w:rsidTr="00D85A0F">
        <w:trPr>
          <w:trHeight w:val="290"/>
        </w:trPr>
        <w:tc>
          <w:tcPr>
            <w:tcW w:w="516" w:type="dxa"/>
            <w:tcBorders>
              <w:top w:val="nil"/>
              <w:left w:val="nil"/>
              <w:bottom w:val="nil"/>
              <w:right w:val="nil"/>
            </w:tcBorders>
            <w:shd w:val="clear" w:color="auto" w:fill="auto"/>
            <w:noWrap/>
            <w:hideMark/>
          </w:tcPr>
          <w:p w14:paraId="3D42CD73" w14:textId="5F686207" w:rsidR="007E038F" w:rsidRPr="00760926" w:rsidRDefault="007E038F" w:rsidP="00D85A0F">
            <w:pPr>
              <w:jc w:val="right"/>
              <w:rPr>
                <w:color w:val="000000"/>
                <w:szCs w:val="24"/>
              </w:rPr>
            </w:pPr>
            <w:r w:rsidRPr="00760926">
              <w:rPr>
                <w:color w:val="000000"/>
                <w:szCs w:val="24"/>
              </w:rPr>
              <w:t>1</w:t>
            </w:r>
            <w:r w:rsidR="00D85A0F">
              <w:rPr>
                <w:color w:val="000000"/>
                <w:szCs w:val="24"/>
              </w:rPr>
              <w:t>4</w:t>
            </w:r>
            <w:r w:rsidR="000B1B21" w:rsidRPr="00760926">
              <w:rPr>
                <w:color w:val="000000"/>
                <w:szCs w:val="24"/>
              </w:rPr>
              <w:t>.</w:t>
            </w:r>
          </w:p>
        </w:tc>
        <w:tc>
          <w:tcPr>
            <w:tcW w:w="9094" w:type="dxa"/>
            <w:tcBorders>
              <w:top w:val="nil"/>
              <w:left w:val="nil"/>
              <w:bottom w:val="nil"/>
              <w:right w:val="nil"/>
            </w:tcBorders>
            <w:shd w:val="clear" w:color="auto" w:fill="auto"/>
            <w:noWrap/>
            <w:hideMark/>
          </w:tcPr>
          <w:p w14:paraId="46D07DE8" w14:textId="5CF4C258" w:rsidR="007E038F" w:rsidRPr="00760926" w:rsidRDefault="007E038F" w:rsidP="003752B0">
            <w:pPr>
              <w:rPr>
                <w:color w:val="000000"/>
                <w:szCs w:val="24"/>
              </w:rPr>
            </w:pPr>
            <w:proofErr w:type="spellStart"/>
            <w:r w:rsidRPr="00760926">
              <w:rPr>
                <w:color w:val="000000"/>
                <w:szCs w:val="24"/>
              </w:rPr>
              <w:t>Her</w:t>
            </w:r>
            <w:r w:rsidR="008905CD" w:rsidRPr="00760926">
              <w:rPr>
                <w:color w:val="000000"/>
                <w:szCs w:val="24"/>
              </w:rPr>
              <w:t>manussen</w:t>
            </w:r>
            <w:proofErr w:type="spellEnd"/>
            <w:r w:rsidR="00264382">
              <w:rPr>
                <w:color w:val="000000"/>
                <w:szCs w:val="24"/>
              </w:rPr>
              <w:t>,</w:t>
            </w:r>
            <w:r w:rsidR="008905CD" w:rsidRPr="00760926">
              <w:rPr>
                <w:color w:val="000000"/>
                <w:szCs w:val="24"/>
              </w:rPr>
              <w:t xml:space="preserve"> M</w:t>
            </w:r>
            <w:r w:rsidR="00264382">
              <w:rPr>
                <w:color w:val="000000"/>
                <w:szCs w:val="24"/>
              </w:rPr>
              <w:t>.</w:t>
            </w:r>
            <w:r w:rsidR="008905CD" w:rsidRPr="00760926">
              <w:rPr>
                <w:color w:val="000000"/>
                <w:szCs w:val="24"/>
              </w:rPr>
              <w:t xml:space="preserve">, </w:t>
            </w:r>
            <w:proofErr w:type="spellStart"/>
            <w:r w:rsidRPr="00760926">
              <w:rPr>
                <w:color w:val="000000"/>
                <w:szCs w:val="24"/>
              </w:rPr>
              <w:t>Godina</w:t>
            </w:r>
            <w:proofErr w:type="spellEnd"/>
            <w:r w:rsidR="00264382">
              <w:rPr>
                <w:color w:val="000000"/>
                <w:szCs w:val="24"/>
              </w:rPr>
              <w:t>,</w:t>
            </w:r>
            <w:r w:rsidR="008905CD" w:rsidRPr="00760926">
              <w:rPr>
                <w:color w:val="000000"/>
                <w:szCs w:val="24"/>
              </w:rPr>
              <w:t xml:space="preserve"> E</w:t>
            </w:r>
            <w:r w:rsidR="00264382">
              <w:rPr>
                <w:color w:val="000000"/>
                <w:szCs w:val="24"/>
              </w:rPr>
              <w:t>.</w:t>
            </w:r>
            <w:r w:rsidR="008905CD" w:rsidRPr="00760926">
              <w:rPr>
                <w:color w:val="000000"/>
                <w:szCs w:val="24"/>
              </w:rPr>
              <w:t xml:space="preserve">, </w:t>
            </w:r>
            <w:proofErr w:type="spellStart"/>
            <w:r w:rsidRPr="00760926">
              <w:rPr>
                <w:color w:val="000000"/>
                <w:szCs w:val="24"/>
              </w:rPr>
              <w:t>Ruhili</w:t>
            </w:r>
            <w:proofErr w:type="spellEnd"/>
            <w:r w:rsidR="00264382">
              <w:rPr>
                <w:color w:val="000000"/>
                <w:szCs w:val="24"/>
              </w:rPr>
              <w:t xml:space="preserve">, </w:t>
            </w:r>
            <w:r w:rsidR="008905CD" w:rsidRPr="00760926">
              <w:rPr>
                <w:color w:val="000000"/>
                <w:szCs w:val="24"/>
              </w:rPr>
              <w:t>F</w:t>
            </w:r>
            <w:r w:rsidR="00264382">
              <w:rPr>
                <w:color w:val="000000"/>
                <w:szCs w:val="24"/>
              </w:rPr>
              <w:t>.</w:t>
            </w:r>
            <w:r w:rsidR="008905CD" w:rsidRPr="00760926">
              <w:rPr>
                <w:color w:val="000000"/>
                <w:szCs w:val="24"/>
              </w:rPr>
              <w:t>J</w:t>
            </w:r>
            <w:r w:rsidR="00264382">
              <w:rPr>
                <w:color w:val="000000"/>
                <w:szCs w:val="24"/>
              </w:rPr>
              <w:t>.</w:t>
            </w:r>
            <w:r w:rsidR="008905CD" w:rsidRPr="00760926">
              <w:rPr>
                <w:color w:val="000000"/>
                <w:szCs w:val="24"/>
              </w:rPr>
              <w:t xml:space="preserve">, </w:t>
            </w:r>
            <w:proofErr w:type="spellStart"/>
            <w:r w:rsidRPr="00760926">
              <w:rPr>
                <w:color w:val="000000"/>
                <w:szCs w:val="24"/>
              </w:rPr>
              <w:t>Blaha</w:t>
            </w:r>
            <w:proofErr w:type="spellEnd"/>
            <w:r w:rsidR="00264382">
              <w:rPr>
                <w:color w:val="000000"/>
                <w:szCs w:val="24"/>
              </w:rPr>
              <w:t>,</w:t>
            </w:r>
            <w:r w:rsidR="008905CD" w:rsidRPr="00760926">
              <w:rPr>
                <w:color w:val="000000"/>
                <w:szCs w:val="24"/>
              </w:rPr>
              <w:t xml:space="preserve"> P</w:t>
            </w:r>
            <w:r w:rsidR="00264382">
              <w:rPr>
                <w:color w:val="000000"/>
                <w:szCs w:val="24"/>
              </w:rPr>
              <w:t>.</w:t>
            </w:r>
            <w:r w:rsidRPr="00760926">
              <w:rPr>
                <w:color w:val="000000"/>
                <w:szCs w:val="24"/>
              </w:rPr>
              <w:t xml:space="preserve">, </w:t>
            </w:r>
            <w:proofErr w:type="spellStart"/>
            <w:r w:rsidRPr="00760926">
              <w:rPr>
                <w:color w:val="000000"/>
                <w:szCs w:val="24"/>
              </w:rPr>
              <w:t>Boldsen</w:t>
            </w:r>
            <w:proofErr w:type="spellEnd"/>
            <w:r w:rsidR="00264382">
              <w:rPr>
                <w:color w:val="000000"/>
                <w:szCs w:val="24"/>
              </w:rPr>
              <w:t>,</w:t>
            </w:r>
            <w:r w:rsidR="008905CD" w:rsidRPr="00760926">
              <w:rPr>
                <w:color w:val="000000"/>
                <w:szCs w:val="24"/>
              </w:rPr>
              <w:t xml:space="preserve"> J</w:t>
            </w:r>
            <w:r w:rsidR="00264382">
              <w:rPr>
                <w:color w:val="000000"/>
                <w:szCs w:val="24"/>
              </w:rPr>
              <w:t>.</w:t>
            </w:r>
            <w:r w:rsidR="008905CD" w:rsidRPr="00760926">
              <w:rPr>
                <w:color w:val="000000"/>
                <w:szCs w:val="24"/>
              </w:rPr>
              <w:t>L</w:t>
            </w:r>
            <w:r w:rsidR="00264382">
              <w:rPr>
                <w:color w:val="000000"/>
                <w:szCs w:val="24"/>
              </w:rPr>
              <w:t>.</w:t>
            </w:r>
            <w:r w:rsidR="000B1B21" w:rsidRPr="00760926">
              <w:rPr>
                <w:color w:val="000000"/>
                <w:szCs w:val="24"/>
              </w:rPr>
              <w:t xml:space="preserve">, </w:t>
            </w:r>
            <w:r w:rsidR="00264382">
              <w:rPr>
                <w:color w:val="000000"/>
                <w:szCs w:val="24"/>
              </w:rPr>
              <w:t>V</w:t>
            </w:r>
            <w:r w:rsidRPr="00760926">
              <w:rPr>
                <w:color w:val="000000"/>
                <w:szCs w:val="24"/>
              </w:rPr>
              <w:t xml:space="preserve">an </w:t>
            </w:r>
            <w:proofErr w:type="spellStart"/>
            <w:r w:rsidRPr="00760926">
              <w:rPr>
                <w:color w:val="000000"/>
                <w:szCs w:val="24"/>
              </w:rPr>
              <w:t>Buuren</w:t>
            </w:r>
            <w:proofErr w:type="spellEnd"/>
            <w:r w:rsidR="00264382">
              <w:rPr>
                <w:color w:val="000000"/>
                <w:szCs w:val="24"/>
              </w:rPr>
              <w:t>,</w:t>
            </w:r>
            <w:r w:rsidR="000B1B21" w:rsidRPr="00760926">
              <w:rPr>
                <w:color w:val="000000"/>
                <w:szCs w:val="24"/>
              </w:rPr>
              <w:t xml:space="preserve"> S</w:t>
            </w:r>
            <w:r w:rsidR="00264382">
              <w:rPr>
                <w:color w:val="000000"/>
                <w:szCs w:val="24"/>
              </w:rPr>
              <w:t>.</w:t>
            </w:r>
            <w:r w:rsidR="000B1B21" w:rsidRPr="00760926">
              <w:rPr>
                <w:color w:val="000000"/>
                <w:szCs w:val="24"/>
              </w:rPr>
              <w:t xml:space="preserve">, </w:t>
            </w:r>
            <w:proofErr w:type="spellStart"/>
            <w:r w:rsidR="000B1B21" w:rsidRPr="00760926">
              <w:rPr>
                <w:color w:val="000000"/>
                <w:szCs w:val="24"/>
              </w:rPr>
              <w:t>MacIntyre</w:t>
            </w:r>
            <w:proofErr w:type="spellEnd"/>
            <w:r w:rsidR="00264382">
              <w:rPr>
                <w:color w:val="000000"/>
                <w:szCs w:val="24"/>
              </w:rPr>
              <w:t>,</w:t>
            </w:r>
            <w:r w:rsidR="000B1B21" w:rsidRPr="00760926">
              <w:rPr>
                <w:color w:val="000000"/>
                <w:szCs w:val="24"/>
              </w:rPr>
              <w:t xml:space="preserve"> M</w:t>
            </w:r>
            <w:r w:rsidR="00264382">
              <w:rPr>
                <w:color w:val="000000"/>
                <w:szCs w:val="24"/>
              </w:rPr>
              <w:t>.</w:t>
            </w:r>
            <w:r w:rsidR="000B1B21" w:rsidRPr="00760926">
              <w:rPr>
                <w:color w:val="000000"/>
                <w:szCs w:val="24"/>
              </w:rPr>
              <w:t>,</w:t>
            </w:r>
            <w:r w:rsidRPr="00760926">
              <w:rPr>
                <w:color w:val="000000"/>
                <w:szCs w:val="24"/>
              </w:rPr>
              <w:t xml:space="preserve"> </w:t>
            </w:r>
            <w:proofErr w:type="spellStart"/>
            <w:r w:rsidRPr="00760926">
              <w:rPr>
                <w:color w:val="000000"/>
                <w:szCs w:val="24"/>
              </w:rPr>
              <w:t>Abmann</w:t>
            </w:r>
            <w:proofErr w:type="spellEnd"/>
            <w:r w:rsidR="00264382">
              <w:rPr>
                <w:color w:val="000000"/>
                <w:szCs w:val="24"/>
              </w:rPr>
              <w:t>,</w:t>
            </w:r>
            <w:r w:rsidR="000B1B21" w:rsidRPr="00760926">
              <w:rPr>
                <w:color w:val="000000"/>
                <w:szCs w:val="24"/>
              </w:rPr>
              <w:t xml:space="preserve"> C</w:t>
            </w:r>
            <w:r w:rsidR="00264382">
              <w:rPr>
                <w:color w:val="000000"/>
                <w:szCs w:val="24"/>
              </w:rPr>
              <w:t>.</w:t>
            </w:r>
            <w:r w:rsidR="000B1B21" w:rsidRPr="00760926">
              <w:rPr>
                <w:color w:val="000000"/>
                <w:szCs w:val="24"/>
              </w:rPr>
              <w:t xml:space="preserve">, </w:t>
            </w:r>
            <w:r w:rsidRPr="00760926">
              <w:rPr>
                <w:color w:val="000000"/>
                <w:szCs w:val="24"/>
              </w:rPr>
              <w:t>Ghosh</w:t>
            </w:r>
            <w:r w:rsidR="00264382">
              <w:rPr>
                <w:color w:val="000000"/>
                <w:szCs w:val="24"/>
              </w:rPr>
              <w:t>,</w:t>
            </w:r>
            <w:r w:rsidR="000B1B21" w:rsidRPr="00760926">
              <w:rPr>
                <w:color w:val="000000"/>
                <w:szCs w:val="24"/>
              </w:rPr>
              <w:t xml:space="preserve"> A</w:t>
            </w:r>
            <w:r w:rsidR="00264382">
              <w:rPr>
                <w:color w:val="000000"/>
                <w:szCs w:val="24"/>
              </w:rPr>
              <w:t>.</w:t>
            </w:r>
            <w:r w:rsidRPr="00760926">
              <w:rPr>
                <w:color w:val="000000"/>
                <w:szCs w:val="24"/>
              </w:rPr>
              <w:t>, de Stephano</w:t>
            </w:r>
            <w:r w:rsidR="00264382">
              <w:rPr>
                <w:color w:val="000000"/>
                <w:szCs w:val="24"/>
              </w:rPr>
              <w:t>,</w:t>
            </w:r>
            <w:r w:rsidR="000B1B21" w:rsidRPr="00760926">
              <w:rPr>
                <w:color w:val="000000"/>
                <w:szCs w:val="24"/>
              </w:rPr>
              <w:t xml:space="preserve"> G</w:t>
            </w:r>
            <w:r w:rsidR="00264382">
              <w:rPr>
                <w:color w:val="000000"/>
                <w:szCs w:val="24"/>
              </w:rPr>
              <w:t>.</w:t>
            </w:r>
            <w:r w:rsidR="000B1B21" w:rsidRPr="00760926">
              <w:rPr>
                <w:color w:val="000000"/>
                <w:szCs w:val="24"/>
              </w:rPr>
              <w:t>F</w:t>
            </w:r>
            <w:r w:rsidR="00264382">
              <w:rPr>
                <w:color w:val="000000"/>
                <w:szCs w:val="24"/>
              </w:rPr>
              <w:t>.</w:t>
            </w:r>
            <w:r w:rsidRPr="00760926">
              <w:rPr>
                <w:color w:val="000000"/>
                <w:szCs w:val="24"/>
              </w:rPr>
              <w:t>,</w:t>
            </w:r>
            <w:r w:rsidR="000B1B21" w:rsidRPr="00760926">
              <w:rPr>
                <w:color w:val="000000"/>
                <w:szCs w:val="24"/>
              </w:rPr>
              <w:t xml:space="preserve"> </w:t>
            </w:r>
            <w:proofErr w:type="spellStart"/>
            <w:r w:rsidRPr="00760926">
              <w:rPr>
                <w:color w:val="000000"/>
                <w:szCs w:val="24"/>
              </w:rPr>
              <w:t>Sonkin</w:t>
            </w:r>
            <w:proofErr w:type="spellEnd"/>
            <w:r w:rsidR="00264382">
              <w:rPr>
                <w:color w:val="000000"/>
                <w:szCs w:val="24"/>
              </w:rPr>
              <w:t>,</w:t>
            </w:r>
            <w:r w:rsidR="000B1B21" w:rsidRPr="00760926">
              <w:rPr>
                <w:color w:val="000000"/>
                <w:szCs w:val="24"/>
              </w:rPr>
              <w:t xml:space="preserve"> V</w:t>
            </w:r>
            <w:r w:rsidR="00264382">
              <w:rPr>
                <w:color w:val="000000"/>
                <w:szCs w:val="24"/>
              </w:rPr>
              <w:t>.</w:t>
            </w:r>
            <w:r w:rsidR="000B1B21" w:rsidRPr="00760926">
              <w:rPr>
                <w:color w:val="000000"/>
                <w:szCs w:val="24"/>
              </w:rPr>
              <w:t>D</w:t>
            </w:r>
            <w:r w:rsidR="00264382">
              <w:rPr>
                <w:color w:val="000000"/>
                <w:szCs w:val="24"/>
              </w:rPr>
              <w:t>.</w:t>
            </w:r>
            <w:r w:rsidRPr="00760926">
              <w:rPr>
                <w:color w:val="000000"/>
                <w:szCs w:val="24"/>
              </w:rPr>
              <w:t xml:space="preserve">, </w:t>
            </w:r>
            <w:proofErr w:type="spellStart"/>
            <w:r w:rsidRPr="00760926">
              <w:rPr>
                <w:color w:val="000000"/>
                <w:szCs w:val="24"/>
              </w:rPr>
              <w:t>Tresguerres</w:t>
            </w:r>
            <w:proofErr w:type="spellEnd"/>
            <w:r w:rsidR="00264382">
              <w:rPr>
                <w:color w:val="000000"/>
                <w:szCs w:val="24"/>
              </w:rPr>
              <w:t>,</w:t>
            </w:r>
            <w:r w:rsidR="000B1B21" w:rsidRPr="00760926">
              <w:rPr>
                <w:color w:val="000000"/>
                <w:szCs w:val="24"/>
              </w:rPr>
              <w:t xml:space="preserve"> J</w:t>
            </w:r>
            <w:r w:rsidR="00264382">
              <w:rPr>
                <w:color w:val="000000"/>
                <w:szCs w:val="24"/>
              </w:rPr>
              <w:t>.</w:t>
            </w:r>
            <w:r w:rsidR="000B1B21" w:rsidRPr="00760926">
              <w:rPr>
                <w:color w:val="000000"/>
                <w:szCs w:val="24"/>
              </w:rPr>
              <w:t>A</w:t>
            </w:r>
            <w:r w:rsidR="00264382">
              <w:rPr>
                <w:color w:val="000000"/>
                <w:szCs w:val="24"/>
              </w:rPr>
              <w:t>.</w:t>
            </w:r>
            <w:r w:rsidR="000B1B21" w:rsidRPr="00760926">
              <w:rPr>
                <w:color w:val="000000"/>
                <w:szCs w:val="24"/>
              </w:rPr>
              <w:t>F</w:t>
            </w:r>
            <w:r w:rsidR="00264382">
              <w:rPr>
                <w:color w:val="000000"/>
                <w:szCs w:val="24"/>
              </w:rPr>
              <w:t>.</w:t>
            </w:r>
            <w:r w:rsidRPr="00760926">
              <w:rPr>
                <w:color w:val="000000"/>
                <w:szCs w:val="24"/>
              </w:rPr>
              <w:t xml:space="preserve">, </w:t>
            </w:r>
            <w:proofErr w:type="spellStart"/>
            <w:r w:rsidRPr="00760926">
              <w:rPr>
                <w:color w:val="000000"/>
                <w:szCs w:val="24"/>
              </w:rPr>
              <w:t>Meigen</w:t>
            </w:r>
            <w:proofErr w:type="spellEnd"/>
            <w:r w:rsidR="00264382">
              <w:rPr>
                <w:color w:val="000000"/>
                <w:szCs w:val="24"/>
              </w:rPr>
              <w:t>,</w:t>
            </w:r>
            <w:r w:rsidR="000B1B21" w:rsidRPr="00760926">
              <w:rPr>
                <w:color w:val="000000"/>
                <w:szCs w:val="24"/>
              </w:rPr>
              <w:t xml:space="preserve"> C</w:t>
            </w:r>
            <w:r w:rsidR="00264382">
              <w:rPr>
                <w:color w:val="000000"/>
                <w:szCs w:val="24"/>
              </w:rPr>
              <w:t>.</w:t>
            </w:r>
            <w:r w:rsidRPr="00760926">
              <w:rPr>
                <w:color w:val="000000"/>
                <w:szCs w:val="24"/>
              </w:rPr>
              <w:t xml:space="preserve">, </w:t>
            </w:r>
            <w:proofErr w:type="spellStart"/>
            <w:r w:rsidRPr="00760926">
              <w:rPr>
                <w:color w:val="000000"/>
                <w:szCs w:val="24"/>
              </w:rPr>
              <w:t>Scheffler</w:t>
            </w:r>
            <w:proofErr w:type="spellEnd"/>
            <w:r w:rsidR="00264382">
              <w:rPr>
                <w:color w:val="000000"/>
                <w:szCs w:val="24"/>
              </w:rPr>
              <w:t>,</w:t>
            </w:r>
            <w:r w:rsidR="000B1B21" w:rsidRPr="00760926">
              <w:rPr>
                <w:color w:val="000000"/>
                <w:szCs w:val="24"/>
              </w:rPr>
              <w:t xml:space="preserve"> C</w:t>
            </w:r>
            <w:r w:rsidR="00264382">
              <w:rPr>
                <w:color w:val="000000"/>
                <w:szCs w:val="24"/>
              </w:rPr>
              <w:t>.</w:t>
            </w:r>
            <w:r w:rsidRPr="00760926">
              <w:rPr>
                <w:color w:val="000000"/>
                <w:szCs w:val="24"/>
              </w:rPr>
              <w:t>, Geiger</w:t>
            </w:r>
            <w:r w:rsidR="00264382">
              <w:rPr>
                <w:color w:val="000000"/>
                <w:szCs w:val="24"/>
              </w:rPr>
              <w:t>,</w:t>
            </w:r>
            <w:r w:rsidR="000B1B21" w:rsidRPr="00760926">
              <w:rPr>
                <w:color w:val="000000"/>
                <w:szCs w:val="24"/>
              </w:rPr>
              <w:t xml:space="preserve"> C</w:t>
            </w:r>
            <w:r w:rsidR="00264382">
              <w:rPr>
                <w:color w:val="000000"/>
                <w:szCs w:val="24"/>
              </w:rPr>
              <w:t>.</w:t>
            </w:r>
            <w:r w:rsidR="000B1B21" w:rsidRPr="00760926">
              <w:rPr>
                <w:color w:val="000000"/>
                <w:szCs w:val="24"/>
              </w:rPr>
              <w:t>L</w:t>
            </w:r>
            <w:r w:rsidR="00264382">
              <w:rPr>
                <w:color w:val="000000"/>
                <w:szCs w:val="24"/>
              </w:rPr>
              <w:t>.</w:t>
            </w:r>
            <w:r w:rsidRPr="00760926">
              <w:rPr>
                <w:color w:val="000000"/>
                <w:szCs w:val="24"/>
              </w:rPr>
              <w:t>, Lieberman</w:t>
            </w:r>
            <w:r w:rsidR="00264382">
              <w:rPr>
                <w:color w:val="000000"/>
                <w:szCs w:val="24"/>
              </w:rPr>
              <w:t>,</w:t>
            </w:r>
            <w:r w:rsidR="000B1B21" w:rsidRPr="00760926">
              <w:rPr>
                <w:color w:val="000000"/>
                <w:szCs w:val="24"/>
              </w:rPr>
              <w:t xml:space="preserve"> L</w:t>
            </w:r>
            <w:r w:rsidR="00264382">
              <w:rPr>
                <w:color w:val="000000"/>
                <w:szCs w:val="24"/>
              </w:rPr>
              <w:t>.</w:t>
            </w:r>
            <w:r w:rsidR="000B1B21" w:rsidRPr="00760926">
              <w:rPr>
                <w:color w:val="000000"/>
                <w:szCs w:val="24"/>
              </w:rPr>
              <w:t>S</w:t>
            </w:r>
            <w:r w:rsidRPr="00760926">
              <w:rPr>
                <w:color w:val="000000"/>
                <w:szCs w:val="24"/>
              </w:rPr>
              <w:t xml:space="preserve">. </w:t>
            </w:r>
            <w:r w:rsidR="00AE133A">
              <w:rPr>
                <w:color w:val="000000"/>
                <w:szCs w:val="24"/>
              </w:rPr>
              <w:t>(2009</w:t>
            </w:r>
            <w:r w:rsidR="003752B0">
              <w:rPr>
                <w:color w:val="000000"/>
                <w:szCs w:val="24"/>
              </w:rPr>
              <w:t>)</w:t>
            </w:r>
            <w:r w:rsidR="000B1B21" w:rsidRPr="00760926">
              <w:rPr>
                <w:color w:val="000000"/>
                <w:szCs w:val="24"/>
              </w:rPr>
              <w:t xml:space="preserve"> </w:t>
            </w:r>
            <w:r w:rsidRPr="00760926">
              <w:rPr>
                <w:color w:val="000000"/>
                <w:szCs w:val="24"/>
              </w:rPr>
              <w:t xml:space="preserve">Growth variant, final height and secular trends. Proceedings of the 17th </w:t>
            </w:r>
            <w:proofErr w:type="spellStart"/>
            <w:r w:rsidRPr="00760926">
              <w:rPr>
                <w:color w:val="000000"/>
                <w:szCs w:val="24"/>
              </w:rPr>
              <w:t>Aschaue</w:t>
            </w:r>
            <w:r w:rsidR="000B1B21" w:rsidRPr="00760926">
              <w:rPr>
                <w:color w:val="000000"/>
                <w:szCs w:val="24"/>
              </w:rPr>
              <w:t>r</w:t>
            </w:r>
            <w:proofErr w:type="spellEnd"/>
            <w:r w:rsidR="000B1B21" w:rsidRPr="00760926">
              <w:rPr>
                <w:color w:val="000000"/>
                <w:szCs w:val="24"/>
              </w:rPr>
              <w:t xml:space="preserve"> Soiree.</w:t>
            </w:r>
            <w:r w:rsidRPr="00760926">
              <w:rPr>
                <w:color w:val="000000"/>
                <w:szCs w:val="24"/>
              </w:rPr>
              <w:t xml:space="preserve"> </w:t>
            </w:r>
            <w:r w:rsidRPr="003752B0">
              <w:rPr>
                <w:i/>
                <w:color w:val="000000"/>
                <w:szCs w:val="24"/>
              </w:rPr>
              <w:t>HOMO-Journ</w:t>
            </w:r>
            <w:r w:rsidR="000B1B21" w:rsidRPr="003752B0">
              <w:rPr>
                <w:i/>
                <w:color w:val="000000"/>
                <w:szCs w:val="24"/>
              </w:rPr>
              <w:t>al of Comparative Human Biology</w:t>
            </w:r>
            <w:r w:rsidR="003752B0">
              <w:rPr>
                <w:color w:val="000000"/>
                <w:szCs w:val="24"/>
              </w:rPr>
              <w:t>,</w:t>
            </w:r>
            <w:r w:rsidR="0084493B" w:rsidRPr="00760926">
              <w:rPr>
                <w:color w:val="000000"/>
                <w:szCs w:val="24"/>
              </w:rPr>
              <w:t xml:space="preserve"> </w:t>
            </w:r>
            <w:r w:rsidR="008C51DA" w:rsidRPr="00760926">
              <w:rPr>
                <w:color w:val="000000"/>
                <w:szCs w:val="24"/>
              </w:rPr>
              <w:t xml:space="preserve">Issue </w:t>
            </w:r>
            <w:r w:rsidR="0084493B" w:rsidRPr="00760926">
              <w:rPr>
                <w:color w:val="000000"/>
                <w:szCs w:val="24"/>
              </w:rPr>
              <w:t>61</w:t>
            </w:r>
            <w:r w:rsidR="003752B0">
              <w:rPr>
                <w:color w:val="000000"/>
                <w:szCs w:val="24"/>
              </w:rPr>
              <w:t>, 277-284</w:t>
            </w:r>
          </w:p>
        </w:tc>
      </w:tr>
      <w:tr w:rsidR="007E038F" w:rsidRPr="00760926" w14:paraId="069EB468" w14:textId="77777777" w:rsidTr="00D85A0F">
        <w:trPr>
          <w:trHeight w:val="290"/>
        </w:trPr>
        <w:tc>
          <w:tcPr>
            <w:tcW w:w="516" w:type="dxa"/>
            <w:tcBorders>
              <w:top w:val="nil"/>
              <w:left w:val="nil"/>
              <w:bottom w:val="nil"/>
              <w:right w:val="nil"/>
            </w:tcBorders>
            <w:shd w:val="clear" w:color="auto" w:fill="auto"/>
            <w:noWrap/>
            <w:hideMark/>
          </w:tcPr>
          <w:p w14:paraId="576AEF4F" w14:textId="0D460536" w:rsidR="007E038F" w:rsidRPr="00760926" w:rsidRDefault="007E038F" w:rsidP="00D85A0F">
            <w:pPr>
              <w:jc w:val="right"/>
              <w:rPr>
                <w:color w:val="000000"/>
                <w:szCs w:val="24"/>
              </w:rPr>
            </w:pPr>
            <w:r w:rsidRPr="00760926">
              <w:rPr>
                <w:color w:val="000000"/>
                <w:szCs w:val="24"/>
              </w:rPr>
              <w:t>1</w:t>
            </w:r>
            <w:r w:rsidR="00D85A0F">
              <w:rPr>
                <w:color w:val="000000"/>
                <w:szCs w:val="24"/>
              </w:rPr>
              <w:t>3</w:t>
            </w:r>
            <w:r w:rsidR="0016330A" w:rsidRPr="00760926">
              <w:rPr>
                <w:color w:val="000000"/>
                <w:szCs w:val="24"/>
              </w:rPr>
              <w:t>.</w:t>
            </w:r>
          </w:p>
        </w:tc>
        <w:tc>
          <w:tcPr>
            <w:tcW w:w="9094" w:type="dxa"/>
            <w:tcBorders>
              <w:top w:val="nil"/>
              <w:left w:val="nil"/>
              <w:bottom w:val="nil"/>
              <w:right w:val="nil"/>
            </w:tcBorders>
            <w:shd w:val="clear" w:color="auto" w:fill="auto"/>
            <w:noWrap/>
            <w:hideMark/>
          </w:tcPr>
          <w:p w14:paraId="3C6B9778" w14:textId="2A226649" w:rsidR="007E038F" w:rsidRPr="00760926" w:rsidRDefault="0016330A" w:rsidP="003752B0">
            <w:pPr>
              <w:rPr>
                <w:color w:val="000000"/>
                <w:szCs w:val="24"/>
              </w:rPr>
            </w:pPr>
            <w:proofErr w:type="spellStart"/>
            <w:r w:rsidRPr="00760926">
              <w:rPr>
                <w:color w:val="000000"/>
                <w:szCs w:val="24"/>
              </w:rPr>
              <w:t>Fidler</w:t>
            </w:r>
            <w:proofErr w:type="spellEnd"/>
            <w:r w:rsidR="00264382">
              <w:rPr>
                <w:color w:val="000000"/>
                <w:szCs w:val="24"/>
              </w:rPr>
              <w:t>,</w:t>
            </w:r>
            <w:r w:rsidRPr="00760926">
              <w:rPr>
                <w:color w:val="000000"/>
                <w:szCs w:val="24"/>
              </w:rPr>
              <w:t xml:space="preserve"> R</w:t>
            </w:r>
            <w:r w:rsidR="00264382">
              <w:rPr>
                <w:color w:val="000000"/>
                <w:szCs w:val="24"/>
              </w:rPr>
              <w:t>.</w:t>
            </w:r>
            <w:r w:rsidRPr="00760926">
              <w:rPr>
                <w:color w:val="000000"/>
                <w:szCs w:val="24"/>
              </w:rPr>
              <w:t xml:space="preserve">, </w:t>
            </w:r>
            <w:proofErr w:type="spellStart"/>
            <w:r w:rsidRPr="00760926">
              <w:rPr>
                <w:color w:val="000000"/>
                <w:szCs w:val="24"/>
              </w:rPr>
              <w:t>Albo</w:t>
            </w:r>
            <w:proofErr w:type="spellEnd"/>
            <w:r w:rsidR="00264382">
              <w:rPr>
                <w:color w:val="000000"/>
                <w:szCs w:val="24"/>
              </w:rPr>
              <w:t>,</w:t>
            </w:r>
            <w:r w:rsidRPr="00760926">
              <w:rPr>
                <w:color w:val="000000"/>
                <w:szCs w:val="24"/>
              </w:rPr>
              <w:t xml:space="preserve"> L</w:t>
            </w:r>
            <w:r w:rsidR="00264382">
              <w:rPr>
                <w:color w:val="000000"/>
                <w:szCs w:val="24"/>
              </w:rPr>
              <w:t>.</w:t>
            </w:r>
            <w:r w:rsidRPr="00760926">
              <w:rPr>
                <w:color w:val="000000"/>
                <w:szCs w:val="24"/>
              </w:rPr>
              <w:t>,</w:t>
            </w:r>
            <w:r w:rsidR="007E038F" w:rsidRPr="00760926">
              <w:rPr>
                <w:color w:val="000000"/>
                <w:szCs w:val="24"/>
              </w:rPr>
              <w:t xml:space="preserve"> </w:t>
            </w:r>
            <w:proofErr w:type="spellStart"/>
            <w:r w:rsidR="007E038F" w:rsidRPr="00760926">
              <w:rPr>
                <w:color w:val="000000"/>
                <w:szCs w:val="24"/>
              </w:rPr>
              <w:t>Legron</w:t>
            </w:r>
            <w:proofErr w:type="spellEnd"/>
            <w:r w:rsidR="00264382">
              <w:rPr>
                <w:color w:val="000000"/>
                <w:szCs w:val="24"/>
              </w:rPr>
              <w:t>,</w:t>
            </w:r>
            <w:r w:rsidRPr="00760926">
              <w:rPr>
                <w:color w:val="000000"/>
                <w:szCs w:val="24"/>
              </w:rPr>
              <w:t xml:space="preserve"> T</w:t>
            </w:r>
            <w:r w:rsidR="00264382">
              <w:rPr>
                <w:color w:val="000000"/>
                <w:szCs w:val="24"/>
              </w:rPr>
              <w:t>.</w:t>
            </w:r>
            <w:r w:rsidR="007E038F" w:rsidRPr="00760926">
              <w:rPr>
                <w:color w:val="000000"/>
                <w:szCs w:val="24"/>
              </w:rPr>
              <w:t xml:space="preserve">, </w:t>
            </w:r>
            <w:proofErr w:type="spellStart"/>
            <w:r w:rsidR="007E038F" w:rsidRPr="00760926">
              <w:rPr>
                <w:color w:val="000000"/>
                <w:szCs w:val="24"/>
              </w:rPr>
              <w:t>Gittings</w:t>
            </w:r>
            <w:proofErr w:type="spellEnd"/>
            <w:r w:rsidR="00264382">
              <w:rPr>
                <w:color w:val="000000"/>
                <w:szCs w:val="24"/>
              </w:rPr>
              <w:t>,</w:t>
            </w:r>
            <w:r w:rsidRPr="00760926">
              <w:rPr>
                <w:color w:val="000000"/>
                <w:szCs w:val="24"/>
              </w:rPr>
              <w:t xml:space="preserve"> M</w:t>
            </w:r>
            <w:r w:rsidR="00264382">
              <w:rPr>
                <w:color w:val="000000"/>
                <w:szCs w:val="24"/>
              </w:rPr>
              <w:t>.</w:t>
            </w:r>
            <w:r w:rsidRPr="00760926">
              <w:rPr>
                <w:color w:val="000000"/>
                <w:szCs w:val="24"/>
              </w:rPr>
              <w:t>J</w:t>
            </w:r>
            <w:r w:rsidR="00264382">
              <w:rPr>
                <w:color w:val="000000"/>
                <w:szCs w:val="24"/>
              </w:rPr>
              <w:t>.</w:t>
            </w:r>
            <w:r w:rsidR="007E038F" w:rsidRPr="00760926">
              <w:rPr>
                <w:color w:val="000000"/>
                <w:szCs w:val="24"/>
              </w:rPr>
              <w:t>, Ellis</w:t>
            </w:r>
            <w:r w:rsidR="00264382">
              <w:rPr>
                <w:color w:val="000000"/>
                <w:szCs w:val="24"/>
              </w:rPr>
              <w:t>,</w:t>
            </w:r>
            <w:r w:rsidRPr="00760926">
              <w:rPr>
                <w:color w:val="000000"/>
                <w:szCs w:val="24"/>
              </w:rPr>
              <w:t xml:space="preserve"> M</w:t>
            </w:r>
            <w:r w:rsidR="00264382">
              <w:rPr>
                <w:color w:val="000000"/>
                <w:szCs w:val="24"/>
              </w:rPr>
              <w:t>.</w:t>
            </w:r>
            <w:r w:rsidRPr="00760926">
              <w:rPr>
                <w:color w:val="000000"/>
                <w:szCs w:val="24"/>
              </w:rPr>
              <w:t>R</w:t>
            </w:r>
            <w:r w:rsidR="00264382">
              <w:rPr>
                <w:color w:val="000000"/>
                <w:szCs w:val="24"/>
              </w:rPr>
              <w:t>.</w:t>
            </w:r>
            <w:r w:rsidRPr="00760926">
              <w:rPr>
                <w:color w:val="000000"/>
                <w:szCs w:val="24"/>
              </w:rPr>
              <w:t>,</w:t>
            </w:r>
            <w:r w:rsidR="007E038F" w:rsidRPr="00760926">
              <w:rPr>
                <w:color w:val="000000"/>
                <w:szCs w:val="24"/>
              </w:rPr>
              <w:t xml:space="preserve"> Holland</w:t>
            </w:r>
            <w:r w:rsidR="00264382">
              <w:rPr>
                <w:color w:val="000000"/>
                <w:szCs w:val="24"/>
              </w:rPr>
              <w:t>,</w:t>
            </w:r>
            <w:r w:rsidR="007E038F" w:rsidRPr="00760926">
              <w:rPr>
                <w:color w:val="000000"/>
                <w:szCs w:val="24"/>
              </w:rPr>
              <w:t xml:space="preserve"> </w:t>
            </w:r>
            <w:proofErr w:type="spellStart"/>
            <w:r w:rsidR="007E038F" w:rsidRPr="00760926">
              <w:rPr>
                <w:color w:val="000000"/>
                <w:szCs w:val="24"/>
              </w:rPr>
              <w:t>Saitta</w:t>
            </w:r>
            <w:proofErr w:type="spellEnd"/>
            <w:r w:rsidR="00264382">
              <w:rPr>
                <w:color w:val="000000"/>
                <w:szCs w:val="24"/>
              </w:rPr>
              <w:t>,</w:t>
            </w:r>
            <w:r w:rsidRPr="00760926">
              <w:rPr>
                <w:color w:val="000000"/>
                <w:szCs w:val="24"/>
              </w:rPr>
              <w:t xml:space="preserve"> E</w:t>
            </w:r>
            <w:r w:rsidR="00264382">
              <w:rPr>
                <w:color w:val="000000"/>
                <w:szCs w:val="24"/>
              </w:rPr>
              <w:t>.</w:t>
            </w:r>
            <w:r w:rsidR="007E038F" w:rsidRPr="00760926">
              <w:rPr>
                <w:color w:val="000000"/>
                <w:szCs w:val="24"/>
              </w:rPr>
              <w:t xml:space="preserve">, </w:t>
            </w:r>
            <w:proofErr w:type="spellStart"/>
            <w:r w:rsidR="007E038F" w:rsidRPr="00760926">
              <w:rPr>
                <w:color w:val="000000"/>
                <w:szCs w:val="24"/>
              </w:rPr>
              <w:t>Sigman</w:t>
            </w:r>
            <w:proofErr w:type="spellEnd"/>
            <w:r w:rsidR="00264382">
              <w:rPr>
                <w:color w:val="000000"/>
                <w:szCs w:val="24"/>
              </w:rPr>
              <w:t>,</w:t>
            </w:r>
            <w:r w:rsidRPr="00760926">
              <w:rPr>
                <w:color w:val="000000"/>
                <w:szCs w:val="24"/>
              </w:rPr>
              <w:t xml:space="preserve"> M</w:t>
            </w:r>
            <w:r w:rsidR="00264382">
              <w:rPr>
                <w:color w:val="000000"/>
                <w:szCs w:val="24"/>
              </w:rPr>
              <w:t>.</w:t>
            </w:r>
            <w:r w:rsidRPr="00760926">
              <w:rPr>
                <w:color w:val="000000"/>
                <w:szCs w:val="24"/>
              </w:rPr>
              <w:t>E</w:t>
            </w:r>
            <w:r w:rsidR="00264382">
              <w:rPr>
                <w:color w:val="000000"/>
                <w:szCs w:val="24"/>
              </w:rPr>
              <w:t>.</w:t>
            </w:r>
            <w:r w:rsidR="007E038F" w:rsidRPr="00760926">
              <w:rPr>
                <w:color w:val="000000"/>
                <w:szCs w:val="24"/>
              </w:rPr>
              <w:t>, Geiger</w:t>
            </w:r>
            <w:r w:rsidR="00264382">
              <w:rPr>
                <w:color w:val="000000"/>
                <w:szCs w:val="24"/>
              </w:rPr>
              <w:t>,</w:t>
            </w:r>
            <w:r w:rsidRPr="00760926">
              <w:rPr>
                <w:color w:val="000000"/>
                <w:szCs w:val="24"/>
              </w:rPr>
              <w:t xml:space="preserve"> C</w:t>
            </w:r>
            <w:r w:rsidR="00264382">
              <w:rPr>
                <w:color w:val="000000"/>
                <w:szCs w:val="24"/>
              </w:rPr>
              <w:t>.</w:t>
            </w:r>
            <w:r w:rsidRPr="00760926">
              <w:rPr>
                <w:color w:val="000000"/>
                <w:szCs w:val="24"/>
              </w:rPr>
              <w:t>L</w:t>
            </w:r>
            <w:r w:rsidR="00264382">
              <w:rPr>
                <w:color w:val="000000"/>
                <w:szCs w:val="24"/>
              </w:rPr>
              <w:t>.</w:t>
            </w:r>
            <w:r w:rsidRPr="00760926">
              <w:rPr>
                <w:color w:val="000000"/>
                <w:szCs w:val="24"/>
              </w:rPr>
              <w:t xml:space="preserve">, </w:t>
            </w:r>
            <w:r w:rsidR="007E038F" w:rsidRPr="00760926">
              <w:rPr>
                <w:color w:val="000000"/>
                <w:szCs w:val="24"/>
              </w:rPr>
              <w:t>Clausen</w:t>
            </w:r>
            <w:r w:rsidR="00264382">
              <w:rPr>
                <w:color w:val="000000"/>
                <w:szCs w:val="24"/>
              </w:rPr>
              <w:t>,</w:t>
            </w:r>
            <w:r w:rsidRPr="00760926">
              <w:rPr>
                <w:color w:val="000000"/>
                <w:szCs w:val="24"/>
              </w:rPr>
              <w:t xml:space="preserve"> C</w:t>
            </w:r>
            <w:r w:rsidR="00264382">
              <w:rPr>
                <w:color w:val="000000"/>
                <w:szCs w:val="24"/>
              </w:rPr>
              <w:t>.</w:t>
            </w:r>
            <w:r w:rsidRPr="00760926">
              <w:rPr>
                <w:color w:val="000000"/>
                <w:szCs w:val="24"/>
              </w:rPr>
              <w:t>A</w:t>
            </w:r>
            <w:r w:rsidR="007E038F" w:rsidRPr="00760926">
              <w:rPr>
                <w:color w:val="000000"/>
                <w:szCs w:val="24"/>
              </w:rPr>
              <w:t xml:space="preserve">. </w:t>
            </w:r>
            <w:r w:rsidR="003752B0">
              <w:rPr>
                <w:color w:val="000000"/>
                <w:szCs w:val="24"/>
              </w:rPr>
              <w:t>(2010)</w:t>
            </w:r>
            <w:r w:rsidR="00166099" w:rsidRPr="00760926">
              <w:rPr>
                <w:color w:val="000000"/>
                <w:szCs w:val="24"/>
              </w:rPr>
              <w:t xml:space="preserve"> </w:t>
            </w:r>
            <w:r w:rsidR="007E038F" w:rsidRPr="00760926">
              <w:rPr>
                <w:color w:val="000000"/>
                <w:szCs w:val="24"/>
              </w:rPr>
              <w:t xml:space="preserve">Degradation of </w:t>
            </w:r>
            <w:proofErr w:type="spellStart"/>
            <w:r w:rsidR="007E038F" w:rsidRPr="00760926">
              <w:rPr>
                <w:color w:val="000000"/>
                <w:szCs w:val="24"/>
              </w:rPr>
              <w:t>Triacetone</w:t>
            </w:r>
            <w:proofErr w:type="spellEnd"/>
            <w:r w:rsidR="007E038F" w:rsidRPr="00760926">
              <w:rPr>
                <w:color w:val="000000"/>
                <w:szCs w:val="24"/>
              </w:rPr>
              <w:t xml:space="preserve"> </w:t>
            </w:r>
            <w:proofErr w:type="spellStart"/>
            <w:r w:rsidR="007E038F" w:rsidRPr="00760926">
              <w:rPr>
                <w:color w:val="000000"/>
                <w:szCs w:val="24"/>
              </w:rPr>
              <w:t>Triperoxide</w:t>
            </w:r>
            <w:proofErr w:type="spellEnd"/>
            <w:r w:rsidR="007E038F" w:rsidRPr="00760926">
              <w:rPr>
                <w:color w:val="000000"/>
                <w:szCs w:val="24"/>
              </w:rPr>
              <w:t xml:space="preserve"> (TATP) Using Mechanic</w:t>
            </w:r>
            <w:r w:rsidR="00166099" w:rsidRPr="00760926">
              <w:rPr>
                <w:color w:val="000000"/>
                <w:szCs w:val="24"/>
              </w:rPr>
              <w:t>ally Alloyed Mg/Pd.</w:t>
            </w:r>
            <w:r w:rsidR="007E038F" w:rsidRPr="00760926">
              <w:rPr>
                <w:color w:val="000000"/>
                <w:szCs w:val="24"/>
              </w:rPr>
              <w:t xml:space="preserve"> </w:t>
            </w:r>
            <w:r w:rsidR="007E038F" w:rsidRPr="003752B0">
              <w:rPr>
                <w:i/>
                <w:color w:val="000000"/>
                <w:szCs w:val="24"/>
              </w:rPr>
              <w:t>Propellants, Explosives, Pyrotechnics</w:t>
            </w:r>
            <w:r w:rsidR="003752B0">
              <w:rPr>
                <w:color w:val="000000"/>
                <w:szCs w:val="24"/>
              </w:rPr>
              <w:t xml:space="preserve">, 35, </w:t>
            </w:r>
            <w:r w:rsidR="007E038F" w:rsidRPr="00760926">
              <w:rPr>
                <w:color w:val="000000"/>
                <w:szCs w:val="24"/>
              </w:rPr>
              <w:t>100-104</w:t>
            </w:r>
            <w:r w:rsidR="00166099" w:rsidRPr="00760926">
              <w:rPr>
                <w:color w:val="000000"/>
                <w:szCs w:val="24"/>
              </w:rPr>
              <w:t>.</w:t>
            </w:r>
            <w:r w:rsidR="007E038F" w:rsidRPr="00760926">
              <w:rPr>
                <w:color w:val="000000"/>
                <w:szCs w:val="24"/>
              </w:rPr>
              <w:t xml:space="preserve"> </w:t>
            </w:r>
          </w:p>
        </w:tc>
      </w:tr>
      <w:tr w:rsidR="007E038F" w:rsidRPr="00760926" w14:paraId="3F670084" w14:textId="77777777" w:rsidTr="00D85A0F">
        <w:trPr>
          <w:trHeight w:val="290"/>
        </w:trPr>
        <w:tc>
          <w:tcPr>
            <w:tcW w:w="516" w:type="dxa"/>
            <w:tcBorders>
              <w:top w:val="nil"/>
              <w:left w:val="nil"/>
              <w:bottom w:val="nil"/>
              <w:right w:val="nil"/>
            </w:tcBorders>
            <w:shd w:val="clear" w:color="auto" w:fill="auto"/>
            <w:noWrap/>
            <w:hideMark/>
          </w:tcPr>
          <w:p w14:paraId="117BBD25" w14:textId="4C792732" w:rsidR="007E038F" w:rsidRPr="00760926" w:rsidRDefault="007E038F" w:rsidP="00D85A0F">
            <w:pPr>
              <w:jc w:val="right"/>
              <w:rPr>
                <w:color w:val="000000"/>
                <w:szCs w:val="24"/>
              </w:rPr>
            </w:pPr>
            <w:r w:rsidRPr="00760926">
              <w:rPr>
                <w:color w:val="000000"/>
                <w:szCs w:val="24"/>
              </w:rPr>
              <w:t>1</w:t>
            </w:r>
            <w:r w:rsidR="00D85A0F">
              <w:rPr>
                <w:color w:val="000000"/>
                <w:szCs w:val="24"/>
              </w:rPr>
              <w:t>2</w:t>
            </w:r>
            <w:r w:rsidR="0084493B" w:rsidRPr="00760926">
              <w:rPr>
                <w:color w:val="000000"/>
                <w:szCs w:val="24"/>
              </w:rPr>
              <w:t>.</w:t>
            </w:r>
          </w:p>
        </w:tc>
        <w:tc>
          <w:tcPr>
            <w:tcW w:w="9094" w:type="dxa"/>
            <w:tcBorders>
              <w:top w:val="nil"/>
              <w:left w:val="nil"/>
              <w:bottom w:val="nil"/>
              <w:right w:val="nil"/>
            </w:tcBorders>
            <w:shd w:val="clear" w:color="auto" w:fill="auto"/>
            <w:noWrap/>
            <w:hideMark/>
          </w:tcPr>
          <w:p w14:paraId="5313F33B" w14:textId="1930A70A" w:rsidR="007E038F" w:rsidRPr="00760926" w:rsidRDefault="0084493B" w:rsidP="00AE133A">
            <w:pPr>
              <w:rPr>
                <w:color w:val="000000"/>
                <w:szCs w:val="24"/>
              </w:rPr>
            </w:pPr>
            <w:proofErr w:type="spellStart"/>
            <w:r w:rsidRPr="00760926">
              <w:rPr>
                <w:color w:val="000000"/>
                <w:szCs w:val="24"/>
              </w:rPr>
              <w:t>DeVor</w:t>
            </w:r>
            <w:proofErr w:type="spellEnd"/>
            <w:r w:rsidRPr="00760926">
              <w:rPr>
                <w:color w:val="000000"/>
                <w:szCs w:val="24"/>
              </w:rPr>
              <w:t xml:space="preserve"> R</w:t>
            </w:r>
            <w:r w:rsidR="00264382">
              <w:rPr>
                <w:color w:val="000000"/>
                <w:szCs w:val="24"/>
              </w:rPr>
              <w:t>.</w:t>
            </w:r>
            <w:r w:rsidR="007E038F" w:rsidRPr="00760926">
              <w:rPr>
                <w:color w:val="000000"/>
                <w:szCs w:val="24"/>
              </w:rPr>
              <w:t xml:space="preserve">, </w:t>
            </w:r>
            <w:proofErr w:type="spellStart"/>
            <w:r w:rsidR="007E038F" w:rsidRPr="00760926">
              <w:rPr>
                <w:color w:val="000000"/>
                <w:szCs w:val="24"/>
              </w:rPr>
              <w:t>Carvalho</w:t>
            </w:r>
            <w:proofErr w:type="spellEnd"/>
            <w:r w:rsidR="007E038F" w:rsidRPr="00760926">
              <w:rPr>
                <w:color w:val="000000"/>
                <w:szCs w:val="24"/>
              </w:rPr>
              <w:t>-Knighton</w:t>
            </w:r>
            <w:r w:rsidR="00264382">
              <w:rPr>
                <w:color w:val="000000"/>
                <w:szCs w:val="24"/>
              </w:rPr>
              <w:t>,</w:t>
            </w:r>
            <w:r w:rsidRPr="00760926">
              <w:rPr>
                <w:color w:val="000000"/>
                <w:szCs w:val="24"/>
              </w:rPr>
              <w:t xml:space="preserve"> K</w:t>
            </w:r>
            <w:r w:rsidR="00264382">
              <w:rPr>
                <w:color w:val="000000"/>
                <w:szCs w:val="24"/>
              </w:rPr>
              <w:t>.</w:t>
            </w:r>
            <w:r w:rsidR="007E038F" w:rsidRPr="00760926">
              <w:rPr>
                <w:color w:val="000000"/>
                <w:szCs w:val="24"/>
              </w:rPr>
              <w:t>, Aitken</w:t>
            </w:r>
            <w:r w:rsidR="00264382">
              <w:rPr>
                <w:color w:val="000000"/>
                <w:szCs w:val="24"/>
              </w:rPr>
              <w:t>,</w:t>
            </w:r>
            <w:r w:rsidRPr="00760926">
              <w:rPr>
                <w:color w:val="000000"/>
                <w:szCs w:val="24"/>
              </w:rPr>
              <w:t xml:space="preserve"> B</w:t>
            </w:r>
            <w:r w:rsidR="00264382">
              <w:rPr>
                <w:color w:val="000000"/>
                <w:szCs w:val="24"/>
              </w:rPr>
              <w:t>.</w:t>
            </w:r>
            <w:r w:rsidR="007E038F" w:rsidRPr="00760926">
              <w:rPr>
                <w:color w:val="000000"/>
                <w:szCs w:val="24"/>
              </w:rPr>
              <w:t>, Mal</w:t>
            </w:r>
            <w:r w:rsidR="0016330A" w:rsidRPr="00760926">
              <w:rPr>
                <w:color w:val="000000"/>
                <w:szCs w:val="24"/>
              </w:rPr>
              <w:t>oney</w:t>
            </w:r>
            <w:r w:rsidR="00264382">
              <w:rPr>
                <w:color w:val="000000"/>
                <w:szCs w:val="24"/>
              </w:rPr>
              <w:t>,</w:t>
            </w:r>
            <w:r w:rsidRPr="00760926">
              <w:rPr>
                <w:color w:val="000000"/>
                <w:szCs w:val="24"/>
              </w:rPr>
              <w:t xml:space="preserve"> P</w:t>
            </w:r>
            <w:r w:rsidR="00264382">
              <w:rPr>
                <w:color w:val="000000"/>
                <w:szCs w:val="24"/>
              </w:rPr>
              <w:t>.</w:t>
            </w:r>
            <w:r w:rsidR="0016330A" w:rsidRPr="00760926">
              <w:rPr>
                <w:color w:val="000000"/>
                <w:szCs w:val="24"/>
              </w:rPr>
              <w:t>, Holland</w:t>
            </w:r>
            <w:r w:rsidR="00264382">
              <w:rPr>
                <w:color w:val="000000"/>
                <w:szCs w:val="24"/>
              </w:rPr>
              <w:t>,</w:t>
            </w:r>
            <w:r w:rsidRPr="00760926">
              <w:rPr>
                <w:color w:val="000000"/>
                <w:szCs w:val="24"/>
              </w:rPr>
              <w:t xml:space="preserve"> E</w:t>
            </w:r>
            <w:r w:rsidR="00264382">
              <w:rPr>
                <w:color w:val="000000"/>
                <w:szCs w:val="24"/>
              </w:rPr>
              <w:t>.</w:t>
            </w:r>
            <w:r w:rsidR="0016330A" w:rsidRPr="00760926">
              <w:rPr>
                <w:color w:val="000000"/>
                <w:szCs w:val="24"/>
              </w:rPr>
              <w:t xml:space="preserve">, </w:t>
            </w:r>
            <w:proofErr w:type="spellStart"/>
            <w:r w:rsidR="0016330A" w:rsidRPr="00760926">
              <w:rPr>
                <w:color w:val="000000"/>
                <w:szCs w:val="24"/>
              </w:rPr>
              <w:t>Talalaj</w:t>
            </w:r>
            <w:proofErr w:type="spellEnd"/>
            <w:r w:rsidR="00264382">
              <w:rPr>
                <w:color w:val="000000"/>
                <w:szCs w:val="24"/>
              </w:rPr>
              <w:t>,</w:t>
            </w:r>
            <w:r w:rsidRPr="00760926">
              <w:rPr>
                <w:color w:val="000000"/>
                <w:szCs w:val="24"/>
              </w:rPr>
              <w:t xml:space="preserve"> L</w:t>
            </w:r>
            <w:r w:rsidR="00264382">
              <w:rPr>
                <w:color w:val="000000"/>
                <w:szCs w:val="24"/>
              </w:rPr>
              <w:t>.</w:t>
            </w:r>
            <w:r w:rsidR="0016330A" w:rsidRPr="00760926">
              <w:rPr>
                <w:color w:val="000000"/>
                <w:szCs w:val="24"/>
              </w:rPr>
              <w:t xml:space="preserve">, </w:t>
            </w:r>
            <w:proofErr w:type="spellStart"/>
            <w:r w:rsidR="007E038F" w:rsidRPr="00760926">
              <w:rPr>
                <w:color w:val="000000"/>
                <w:szCs w:val="24"/>
              </w:rPr>
              <w:t>Elsheimer</w:t>
            </w:r>
            <w:proofErr w:type="spellEnd"/>
            <w:r w:rsidR="00264382">
              <w:rPr>
                <w:color w:val="000000"/>
                <w:szCs w:val="24"/>
              </w:rPr>
              <w:t>,</w:t>
            </w:r>
            <w:r w:rsidR="0016330A" w:rsidRPr="00760926">
              <w:rPr>
                <w:color w:val="000000"/>
                <w:szCs w:val="24"/>
              </w:rPr>
              <w:t xml:space="preserve"> S</w:t>
            </w:r>
            <w:r w:rsidR="00264382">
              <w:rPr>
                <w:color w:val="000000"/>
                <w:szCs w:val="24"/>
              </w:rPr>
              <w:t>.</w:t>
            </w:r>
            <w:r w:rsidR="007E038F" w:rsidRPr="00760926">
              <w:rPr>
                <w:color w:val="000000"/>
                <w:szCs w:val="24"/>
              </w:rPr>
              <w:t>, Clausen</w:t>
            </w:r>
            <w:r w:rsidR="00264382">
              <w:rPr>
                <w:color w:val="000000"/>
                <w:szCs w:val="24"/>
              </w:rPr>
              <w:t>,</w:t>
            </w:r>
            <w:r w:rsidR="0016330A" w:rsidRPr="00760926">
              <w:rPr>
                <w:color w:val="000000"/>
                <w:szCs w:val="24"/>
              </w:rPr>
              <w:t xml:space="preserve"> C</w:t>
            </w:r>
            <w:r w:rsidR="00264382">
              <w:rPr>
                <w:color w:val="000000"/>
                <w:szCs w:val="24"/>
              </w:rPr>
              <w:t>.</w:t>
            </w:r>
            <w:r w:rsidR="0016330A" w:rsidRPr="00760926">
              <w:rPr>
                <w:color w:val="000000"/>
                <w:szCs w:val="24"/>
              </w:rPr>
              <w:t>A</w:t>
            </w:r>
            <w:r w:rsidR="00264382">
              <w:rPr>
                <w:color w:val="000000"/>
                <w:szCs w:val="24"/>
              </w:rPr>
              <w:t>.</w:t>
            </w:r>
            <w:r w:rsidR="007E038F" w:rsidRPr="00760926">
              <w:rPr>
                <w:color w:val="000000"/>
                <w:szCs w:val="24"/>
              </w:rPr>
              <w:t>, Geiger</w:t>
            </w:r>
            <w:r w:rsidR="00264382">
              <w:rPr>
                <w:color w:val="000000"/>
                <w:szCs w:val="24"/>
              </w:rPr>
              <w:t>,</w:t>
            </w:r>
            <w:r w:rsidR="0016330A" w:rsidRPr="00760926">
              <w:rPr>
                <w:color w:val="000000"/>
                <w:szCs w:val="24"/>
              </w:rPr>
              <w:t xml:space="preserve"> C</w:t>
            </w:r>
            <w:r w:rsidR="00264382">
              <w:rPr>
                <w:color w:val="000000"/>
                <w:szCs w:val="24"/>
              </w:rPr>
              <w:t>.</w:t>
            </w:r>
            <w:r w:rsidR="0016330A" w:rsidRPr="00760926">
              <w:rPr>
                <w:color w:val="000000"/>
                <w:szCs w:val="24"/>
              </w:rPr>
              <w:t>L</w:t>
            </w:r>
            <w:r w:rsidRPr="00760926">
              <w:rPr>
                <w:color w:val="000000"/>
                <w:szCs w:val="24"/>
              </w:rPr>
              <w:t xml:space="preserve">. </w:t>
            </w:r>
            <w:r w:rsidR="003752B0">
              <w:rPr>
                <w:color w:val="000000"/>
                <w:szCs w:val="24"/>
              </w:rPr>
              <w:t>(2009)</w:t>
            </w:r>
            <w:r w:rsidRPr="00760926">
              <w:rPr>
                <w:color w:val="000000"/>
                <w:szCs w:val="24"/>
              </w:rPr>
              <w:t xml:space="preserve"> </w:t>
            </w:r>
            <w:r w:rsidR="007E038F" w:rsidRPr="00760926">
              <w:rPr>
                <w:color w:val="000000"/>
                <w:szCs w:val="24"/>
              </w:rPr>
              <w:t>Mechanism of the degradation of individual PCB congeners using mechanic</w:t>
            </w:r>
            <w:r w:rsidRPr="00760926">
              <w:rPr>
                <w:color w:val="000000"/>
                <w:szCs w:val="24"/>
              </w:rPr>
              <w:t>ally alloyed Mg/</w:t>
            </w:r>
            <w:proofErr w:type="spellStart"/>
            <w:r w:rsidRPr="00760926">
              <w:rPr>
                <w:color w:val="000000"/>
                <w:szCs w:val="24"/>
              </w:rPr>
              <w:t>Pd</w:t>
            </w:r>
            <w:proofErr w:type="spellEnd"/>
            <w:r w:rsidRPr="00760926">
              <w:rPr>
                <w:color w:val="000000"/>
                <w:szCs w:val="24"/>
              </w:rPr>
              <w:t xml:space="preserve"> in methanol.</w:t>
            </w:r>
            <w:r w:rsidR="007E038F" w:rsidRPr="00760926">
              <w:rPr>
                <w:color w:val="000000"/>
                <w:szCs w:val="24"/>
              </w:rPr>
              <w:t xml:space="preserve"> </w:t>
            </w:r>
            <w:r w:rsidR="007E038F" w:rsidRPr="00AE133A">
              <w:rPr>
                <w:i/>
                <w:color w:val="000000"/>
                <w:szCs w:val="24"/>
              </w:rPr>
              <w:t>Chemosphere</w:t>
            </w:r>
            <w:r w:rsidR="00AE133A">
              <w:rPr>
                <w:color w:val="000000"/>
                <w:szCs w:val="24"/>
              </w:rPr>
              <w:t xml:space="preserve">, 76, </w:t>
            </w:r>
            <w:r w:rsidR="007E038F" w:rsidRPr="00760926">
              <w:rPr>
                <w:color w:val="000000"/>
                <w:szCs w:val="24"/>
              </w:rPr>
              <w:t>761-766.</w:t>
            </w:r>
          </w:p>
        </w:tc>
      </w:tr>
      <w:tr w:rsidR="00D85A0F" w:rsidRPr="00760926" w14:paraId="66E38188" w14:textId="77777777" w:rsidTr="00D85A0F">
        <w:trPr>
          <w:trHeight w:val="60"/>
        </w:trPr>
        <w:tc>
          <w:tcPr>
            <w:tcW w:w="516" w:type="dxa"/>
            <w:tcBorders>
              <w:top w:val="nil"/>
              <w:left w:val="nil"/>
              <w:bottom w:val="nil"/>
              <w:right w:val="nil"/>
            </w:tcBorders>
            <w:shd w:val="clear" w:color="auto" w:fill="auto"/>
            <w:noWrap/>
          </w:tcPr>
          <w:p w14:paraId="17D5AC92" w14:textId="60A9FAA1" w:rsidR="00D85A0F" w:rsidRPr="00760926" w:rsidRDefault="00D85A0F" w:rsidP="00776E17">
            <w:pPr>
              <w:jc w:val="right"/>
              <w:rPr>
                <w:color w:val="000000"/>
                <w:szCs w:val="24"/>
              </w:rPr>
            </w:pPr>
            <w:r w:rsidRPr="00760926">
              <w:rPr>
                <w:color w:val="000000"/>
                <w:szCs w:val="24"/>
              </w:rPr>
              <w:t>11.</w:t>
            </w:r>
          </w:p>
        </w:tc>
        <w:tc>
          <w:tcPr>
            <w:tcW w:w="9094" w:type="dxa"/>
            <w:tcBorders>
              <w:top w:val="nil"/>
              <w:left w:val="nil"/>
              <w:bottom w:val="nil"/>
              <w:right w:val="nil"/>
            </w:tcBorders>
            <w:shd w:val="clear" w:color="auto" w:fill="auto"/>
            <w:noWrap/>
          </w:tcPr>
          <w:p w14:paraId="7B4A27BD" w14:textId="7400CB0D" w:rsidR="00D85A0F" w:rsidRPr="00760926" w:rsidRDefault="00D85A0F" w:rsidP="00264382">
            <w:pPr>
              <w:autoSpaceDE w:val="0"/>
              <w:autoSpaceDN w:val="0"/>
              <w:adjustRightInd w:val="0"/>
              <w:spacing w:line="288" w:lineRule="atLeast"/>
              <w:outlineLvl w:val="2"/>
              <w:rPr>
                <w:color w:val="000000"/>
                <w:szCs w:val="24"/>
              </w:rPr>
            </w:pPr>
            <w:bookmarkStart w:id="49" w:name="_Toc459014391"/>
            <w:proofErr w:type="spellStart"/>
            <w:r w:rsidRPr="00760926">
              <w:rPr>
                <w:color w:val="000000"/>
                <w:szCs w:val="24"/>
              </w:rPr>
              <w:t>DeVor</w:t>
            </w:r>
            <w:proofErr w:type="spellEnd"/>
            <w:r>
              <w:rPr>
                <w:color w:val="000000"/>
                <w:szCs w:val="24"/>
              </w:rPr>
              <w:t>,</w:t>
            </w:r>
            <w:r w:rsidRPr="00760926">
              <w:rPr>
                <w:color w:val="000000"/>
                <w:szCs w:val="24"/>
              </w:rPr>
              <w:t xml:space="preserve"> R</w:t>
            </w:r>
            <w:r>
              <w:rPr>
                <w:color w:val="000000"/>
                <w:szCs w:val="24"/>
              </w:rPr>
              <w:t>.</w:t>
            </w:r>
            <w:r w:rsidRPr="00760926">
              <w:rPr>
                <w:color w:val="000000"/>
                <w:szCs w:val="24"/>
              </w:rPr>
              <w:t xml:space="preserve">, </w:t>
            </w:r>
            <w:proofErr w:type="spellStart"/>
            <w:r w:rsidRPr="00760926">
              <w:rPr>
                <w:color w:val="000000"/>
                <w:szCs w:val="24"/>
              </w:rPr>
              <w:t>Carvalho</w:t>
            </w:r>
            <w:proofErr w:type="spellEnd"/>
            <w:r w:rsidRPr="00760926">
              <w:rPr>
                <w:color w:val="000000"/>
                <w:szCs w:val="24"/>
              </w:rPr>
              <w:t>-Knighton</w:t>
            </w:r>
            <w:r>
              <w:rPr>
                <w:color w:val="000000"/>
                <w:szCs w:val="24"/>
              </w:rPr>
              <w:t>,</w:t>
            </w:r>
            <w:r w:rsidRPr="00760926">
              <w:rPr>
                <w:color w:val="000000"/>
                <w:szCs w:val="24"/>
              </w:rPr>
              <w:t xml:space="preserve"> K</w:t>
            </w:r>
            <w:r>
              <w:rPr>
                <w:color w:val="000000"/>
                <w:szCs w:val="24"/>
              </w:rPr>
              <w:t>.</w:t>
            </w:r>
            <w:r w:rsidRPr="00760926">
              <w:rPr>
                <w:color w:val="000000"/>
                <w:szCs w:val="24"/>
              </w:rPr>
              <w:t>, Aitken</w:t>
            </w:r>
            <w:r>
              <w:rPr>
                <w:color w:val="000000"/>
                <w:szCs w:val="24"/>
              </w:rPr>
              <w:t>,</w:t>
            </w:r>
            <w:r w:rsidRPr="00760926">
              <w:rPr>
                <w:color w:val="000000"/>
                <w:szCs w:val="24"/>
              </w:rPr>
              <w:t xml:space="preserve"> B</w:t>
            </w:r>
            <w:r>
              <w:rPr>
                <w:color w:val="000000"/>
                <w:szCs w:val="24"/>
              </w:rPr>
              <w:t xml:space="preserve">., Maloney, P., </w:t>
            </w:r>
            <w:r w:rsidRPr="00760926">
              <w:rPr>
                <w:color w:val="000000"/>
                <w:szCs w:val="24"/>
              </w:rPr>
              <w:t>Holland</w:t>
            </w:r>
            <w:r>
              <w:rPr>
                <w:color w:val="000000"/>
                <w:szCs w:val="24"/>
              </w:rPr>
              <w:t>,</w:t>
            </w:r>
            <w:r w:rsidRPr="00760926">
              <w:rPr>
                <w:color w:val="000000"/>
                <w:szCs w:val="24"/>
              </w:rPr>
              <w:t xml:space="preserve"> E</w:t>
            </w:r>
            <w:r>
              <w:rPr>
                <w:color w:val="000000"/>
                <w:szCs w:val="24"/>
              </w:rPr>
              <w:t>.</w:t>
            </w:r>
            <w:r w:rsidRPr="00760926">
              <w:rPr>
                <w:color w:val="000000"/>
                <w:szCs w:val="24"/>
              </w:rPr>
              <w:t xml:space="preserve">, </w:t>
            </w:r>
            <w:proofErr w:type="spellStart"/>
            <w:r w:rsidRPr="00760926">
              <w:rPr>
                <w:color w:val="000000"/>
                <w:szCs w:val="24"/>
              </w:rPr>
              <w:t>Talalaj</w:t>
            </w:r>
            <w:proofErr w:type="spellEnd"/>
            <w:r>
              <w:rPr>
                <w:color w:val="000000"/>
                <w:szCs w:val="24"/>
              </w:rPr>
              <w:t>,</w:t>
            </w:r>
            <w:r w:rsidRPr="00760926">
              <w:rPr>
                <w:color w:val="000000"/>
                <w:szCs w:val="24"/>
              </w:rPr>
              <w:t xml:space="preserve"> L</w:t>
            </w:r>
            <w:r>
              <w:rPr>
                <w:color w:val="000000"/>
                <w:szCs w:val="24"/>
              </w:rPr>
              <w:t>.</w:t>
            </w:r>
            <w:r w:rsidRPr="00760926">
              <w:rPr>
                <w:color w:val="000000"/>
                <w:szCs w:val="24"/>
              </w:rPr>
              <w:t xml:space="preserve">, </w:t>
            </w:r>
            <w:proofErr w:type="spellStart"/>
            <w:r w:rsidRPr="00760926">
              <w:rPr>
                <w:color w:val="000000"/>
                <w:szCs w:val="24"/>
              </w:rPr>
              <w:t>Fidler</w:t>
            </w:r>
            <w:proofErr w:type="spellEnd"/>
            <w:r>
              <w:rPr>
                <w:color w:val="000000"/>
                <w:szCs w:val="24"/>
              </w:rPr>
              <w:t>,</w:t>
            </w:r>
            <w:r w:rsidRPr="00760926">
              <w:rPr>
                <w:color w:val="000000"/>
                <w:szCs w:val="24"/>
              </w:rPr>
              <w:t xml:space="preserve"> R</w:t>
            </w:r>
            <w:r>
              <w:rPr>
                <w:color w:val="000000"/>
                <w:szCs w:val="24"/>
              </w:rPr>
              <w:t>.</w:t>
            </w:r>
            <w:r w:rsidRPr="00760926">
              <w:rPr>
                <w:color w:val="000000"/>
                <w:szCs w:val="24"/>
              </w:rPr>
              <w:t xml:space="preserve">, </w:t>
            </w:r>
            <w:proofErr w:type="spellStart"/>
            <w:r w:rsidRPr="00760926">
              <w:rPr>
                <w:color w:val="000000"/>
                <w:szCs w:val="24"/>
              </w:rPr>
              <w:t>Elsheimer</w:t>
            </w:r>
            <w:proofErr w:type="spellEnd"/>
            <w:r>
              <w:rPr>
                <w:color w:val="000000"/>
                <w:szCs w:val="24"/>
              </w:rPr>
              <w:t>,</w:t>
            </w:r>
            <w:r w:rsidRPr="00760926">
              <w:rPr>
                <w:color w:val="000000"/>
                <w:szCs w:val="24"/>
              </w:rPr>
              <w:t xml:space="preserve"> S</w:t>
            </w:r>
            <w:r>
              <w:rPr>
                <w:color w:val="000000"/>
                <w:szCs w:val="24"/>
              </w:rPr>
              <w:t>.</w:t>
            </w:r>
            <w:r w:rsidRPr="00760926">
              <w:rPr>
                <w:color w:val="000000"/>
                <w:szCs w:val="24"/>
              </w:rPr>
              <w:t>, Clausen</w:t>
            </w:r>
            <w:r>
              <w:rPr>
                <w:color w:val="000000"/>
                <w:szCs w:val="24"/>
              </w:rPr>
              <w:t>,</w:t>
            </w:r>
            <w:r w:rsidRPr="00760926">
              <w:rPr>
                <w:color w:val="000000"/>
                <w:szCs w:val="24"/>
              </w:rPr>
              <w:t xml:space="preserve"> C</w:t>
            </w:r>
            <w:r>
              <w:rPr>
                <w:color w:val="000000"/>
                <w:szCs w:val="24"/>
              </w:rPr>
              <w:t>.</w:t>
            </w:r>
            <w:r w:rsidRPr="00760926">
              <w:rPr>
                <w:color w:val="000000"/>
                <w:szCs w:val="24"/>
              </w:rPr>
              <w:t>A</w:t>
            </w:r>
            <w:r>
              <w:rPr>
                <w:color w:val="000000"/>
                <w:szCs w:val="24"/>
              </w:rPr>
              <w:t>.</w:t>
            </w:r>
            <w:r w:rsidRPr="00760926">
              <w:rPr>
                <w:color w:val="000000"/>
                <w:szCs w:val="24"/>
              </w:rPr>
              <w:t>, Geiger</w:t>
            </w:r>
            <w:r>
              <w:rPr>
                <w:color w:val="000000"/>
                <w:szCs w:val="24"/>
              </w:rPr>
              <w:t>,</w:t>
            </w:r>
            <w:r w:rsidRPr="00760926">
              <w:rPr>
                <w:color w:val="000000"/>
                <w:szCs w:val="24"/>
              </w:rPr>
              <w:t xml:space="preserve"> C</w:t>
            </w:r>
            <w:r>
              <w:rPr>
                <w:color w:val="000000"/>
                <w:szCs w:val="24"/>
              </w:rPr>
              <w:t>.</w:t>
            </w:r>
            <w:r w:rsidRPr="00760926">
              <w:rPr>
                <w:color w:val="000000"/>
                <w:szCs w:val="24"/>
              </w:rPr>
              <w:t xml:space="preserve">L. </w:t>
            </w:r>
            <w:r>
              <w:rPr>
                <w:color w:val="000000"/>
                <w:szCs w:val="24"/>
              </w:rPr>
              <w:t>(2008)</w:t>
            </w:r>
            <w:r w:rsidRPr="00760926">
              <w:rPr>
                <w:color w:val="000000"/>
                <w:szCs w:val="24"/>
              </w:rPr>
              <w:t xml:space="preserve"> </w:t>
            </w:r>
            <w:proofErr w:type="spellStart"/>
            <w:r w:rsidRPr="00760926">
              <w:rPr>
                <w:color w:val="000000"/>
                <w:szCs w:val="24"/>
              </w:rPr>
              <w:t>Dechlorination</w:t>
            </w:r>
            <w:proofErr w:type="spellEnd"/>
            <w:r w:rsidRPr="00760926">
              <w:rPr>
                <w:color w:val="000000"/>
                <w:szCs w:val="24"/>
              </w:rPr>
              <w:t xml:space="preserve"> comparison of mono-substituted PCBs with Mg/</w:t>
            </w:r>
            <w:proofErr w:type="spellStart"/>
            <w:r w:rsidRPr="00760926">
              <w:rPr>
                <w:color w:val="000000"/>
                <w:szCs w:val="24"/>
              </w:rPr>
              <w:t>Pd</w:t>
            </w:r>
            <w:proofErr w:type="spellEnd"/>
            <w:r w:rsidRPr="00760926">
              <w:rPr>
                <w:color w:val="000000"/>
                <w:szCs w:val="24"/>
              </w:rPr>
              <w:t xml:space="preserve"> in different solvent systems. </w:t>
            </w:r>
            <w:r w:rsidRPr="00AE133A">
              <w:rPr>
                <w:i/>
                <w:color w:val="000000"/>
                <w:szCs w:val="24"/>
              </w:rPr>
              <w:t>Chemosphere</w:t>
            </w:r>
            <w:r>
              <w:rPr>
                <w:color w:val="000000"/>
                <w:szCs w:val="24"/>
              </w:rPr>
              <w:t xml:space="preserve">, 73, </w:t>
            </w:r>
            <w:r w:rsidRPr="00760926">
              <w:rPr>
                <w:color w:val="000000"/>
                <w:szCs w:val="24"/>
              </w:rPr>
              <w:t>896-900.</w:t>
            </w:r>
            <w:bookmarkEnd w:id="49"/>
          </w:p>
        </w:tc>
      </w:tr>
      <w:tr w:rsidR="00D85A0F" w:rsidRPr="00760926" w14:paraId="59A33B58" w14:textId="77777777" w:rsidTr="00D85A0F">
        <w:trPr>
          <w:trHeight w:val="290"/>
        </w:trPr>
        <w:tc>
          <w:tcPr>
            <w:tcW w:w="516" w:type="dxa"/>
            <w:tcBorders>
              <w:top w:val="nil"/>
              <w:left w:val="nil"/>
              <w:bottom w:val="nil"/>
              <w:right w:val="nil"/>
            </w:tcBorders>
            <w:shd w:val="clear" w:color="auto" w:fill="auto"/>
            <w:noWrap/>
            <w:hideMark/>
          </w:tcPr>
          <w:p w14:paraId="6D8B98E0" w14:textId="454DF6C3" w:rsidR="00D85A0F" w:rsidRPr="00760926" w:rsidRDefault="00D85A0F" w:rsidP="00D85A0F">
            <w:pPr>
              <w:rPr>
                <w:color w:val="000000"/>
                <w:szCs w:val="24"/>
              </w:rPr>
            </w:pPr>
            <w:r w:rsidRPr="00760926">
              <w:rPr>
                <w:color w:val="000000"/>
                <w:szCs w:val="24"/>
              </w:rPr>
              <w:t>10.</w:t>
            </w:r>
          </w:p>
        </w:tc>
        <w:tc>
          <w:tcPr>
            <w:tcW w:w="9094" w:type="dxa"/>
            <w:tcBorders>
              <w:top w:val="nil"/>
              <w:left w:val="nil"/>
              <w:bottom w:val="nil"/>
              <w:right w:val="nil"/>
            </w:tcBorders>
            <w:shd w:val="clear" w:color="auto" w:fill="auto"/>
            <w:noWrap/>
            <w:hideMark/>
          </w:tcPr>
          <w:p w14:paraId="1F74A9CF" w14:textId="394907E5" w:rsidR="00D85A0F" w:rsidRPr="00760926" w:rsidRDefault="00D85A0F" w:rsidP="00AE133A">
            <w:pPr>
              <w:rPr>
                <w:color w:val="000000"/>
                <w:szCs w:val="24"/>
              </w:rPr>
            </w:pPr>
            <w:proofErr w:type="spellStart"/>
            <w:r w:rsidRPr="00760926">
              <w:rPr>
                <w:color w:val="000000"/>
                <w:szCs w:val="24"/>
              </w:rPr>
              <w:t>Sigman</w:t>
            </w:r>
            <w:proofErr w:type="spellEnd"/>
            <w:r>
              <w:rPr>
                <w:color w:val="000000"/>
                <w:szCs w:val="24"/>
              </w:rPr>
              <w:t>,</w:t>
            </w:r>
            <w:r w:rsidRPr="00760926">
              <w:rPr>
                <w:color w:val="000000"/>
                <w:szCs w:val="24"/>
              </w:rPr>
              <w:t xml:space="preserve"> M</w:t>
            </w:r>
            <w:r>
              <w:rPr>
                <w:color w:val="000000"/>
                <w:szCs w:val="24"/>
              </w:rPr>
              <w:t>.</w:t>
            </w:r>
            <w:r w:rsidRPr="00760926">
              <w:rPr>
                <w:color w:val="000000"/>
                <w:szCs w:val="24"/>
              </w:rPr>
              <w:t>E</w:t>
            </w:r>
            <w:r>
              <w:rPr>
                <w:color w:val="000000"/>
                <w:szCs w:val="24"/>
              </w:rPr>
              <w:t>.</w:t>
            </w:r>
            <w:r w:rsidRPr="00760926">
              <w:rPr>
                <w:color w:val="000000"/>
                <w:szCs w:val="24"/>
              </w:rPr>
              <w:t>, Clark</w:t>
            </w:r>
            <w:r>
              <w:rPr>
                <w:color w:val="000000"/>
                <w:szCs w:val="24"/>
              </w:rPr>
              <w:t>,</w:t>
            </w:r>
            <w:r w:rsidRPr="00760926">
              <w:rPr>
                <w:color w:val="000000"/>
                <w:szCs w:val="24"/>
              </w:rPr>
              <w:t xml:space="preserve"> C</w:t>
            </w:r>
            <w:r>
              <w:rPr>
                <w:color w:val="000000"/>
                <w:szCs w:val="24"/>
              </w:rPr>
              <w:t>.</w:t>
            </w:r>
            <w:r w:rsidRPr="00760926">
              <w:rPr>
                <w:color w:val="000000"/>
                <w:szCs w:val="24"/>
              </w:rPr>
              <w:t>D</w:t>
            </w:r>
            <w:r>
              <w:rPr>
                <w:color w:val="000000"/>
                <w:szCs w:val="24"/>
              </w:rPr>
              <w:t>.</w:t>
            </w:r>
            <w:r w:rsidRPr="00760926">
              <w:rPr>
                <w:color w:val="000000"/>
                <w:szCs w:val="24"/>
              </w:rPr>
              <w:t xml:space="preserve">, </w:t>
            </w:r>
            <w:proofErr w:type="spellStart"/>
            <w:r w:rsidRPr="00760926">
              <w:rPr>
                <w:color w:val="000000"/>
                <w:szCs w:val="24"/>
              </w:rPr>
              <w:t>Fidler</w:t>
            </w:r>
            <w:proofErr w:type="spellEnd"/>
            <w:r>
              <w:rPr>
                <w:color w:val="000000"/>
                <w:szCs w:val="24"/>
              </w:rPr>
              <w:t>,</w:t>
            </w:r>
            <w:r w:rsidRPr="00760926">
              <w:rPr>
                <w:color w:val="000000"/>
                <w:szCs w:val="24"/>
              </w:rPr>
              <w:t xml:space="preserve"> R</w:t>
            </w:r>
            <w:r>
              <w:rPr>
                <w:color w:val="000000"/>
                <w:szCs w:val="24"/>
              </w:rPr>
              <w:t>.</w:t>
            </w:r>
            <w:r w:rsidRPr="00760926">
              <w:rPr>
                <w:color w:val="000000"/>
                <w:szCs w:val="24"/>
              </w:rPr>
              <w:t>F</w:t>
            </w:r>
            <w:r>
              <w:rPr>
                <w:color w:val="000000"/>
                <w:szCs w:val="24"/>
              </w:rPr>
              <w:t>.</w:t>
            </w:r>
            <w:r w:rsidRPr="00760926">
              <w:rPr>
                <w:color w:val="000000"/>
                <w:szCs w:val="24"/>
              </w:rPr>
              <w:t>, Geiger</w:t>
            </w:r>
            <w:r>
              <w:rPr>
                <w:color w:val="000000"/>
                <w:szCs w:val="24"/>
              </w:rPr>
              <w:t>,</w:t>
            </w:r>
            <w:r w:rsidRPr="00760926">
              <w:rPr>
                <w:color w:val="000000"/>
                <w:szCs w:val="24"/>
              </w:rPr>
              <w:t xml:space="preserve"> C</w:t>
            </w:r>
            <w:r>
              <w:rPr>
                <w:color w:val="000000"/>
                <w:szCs w:val="24"/>
              </w:rPr>
              <w:t>.</w:t>
            </w:r>
            <w:r w:rsidRPr="00760926">
              <w:rPr>
                <w:color w:val="000000"/>
                <w:szCs w:val="24"/>
              </w:rPr>
              <w:t>L</w:t>
            </w:r>
            <w:r>
              <w:rPr>
                <w:color w:val="000000"/>
                <w:szCs w:val="24"/>
              </w:rPr>
              <w:t>.</w:t>
            </w:r>
            <w:r w:rsidRPr="00760926">
              <w:rPr>
                <w:color w:val="000000"/>
                <w:szCs w:val="24"/>
              </w:rPr>
              <w:t>, Clausen</w:t>
            </w:r>
            <w:r>
              <w:rPr>
                <w:color w:val="000000"/>
                <w:szCs w:val="24"/>
              </w:rPr>
              <w:t xml:space="preserve">, </w:t>
            </w:r>
            <w:r w:rsidRPr="00760926">
              <w:rPr>
                <w:color w:val="000000"/>
                <w:szCs w:val="24"/>
              </w:rPr>
              <w:t>C</w:t>
            </w:r>
            <w:r>
              <w:rPr>
                <w:color w:val="000000"/>
                <w:szCs w:val="24"/>
              </w:rPr>
              <w:t>,</w:t>
            </w:r>
            <w:r w:rsidRPr="00760926">
              <w:rPr>
                <w:color w:val="000000"/>
                <w:szCs w:val="24"/>
              </w:rPr>
              <w:t xml:space="preserve">A. </w:t>
            </w:r>
            <w:r>
              <w:rPr>
                <w:color w:val="000000"/>
                <w:szCs w:val="24"/>
              </w:rPr>
              <w:t>(2006)</w:t>
            </w:r>
            <w:r w:rsidRPr="00760926">
              <w:rPr>
                <w:color w:val="000000"/>
                <w:szCs w:val="24"/>
              </w:rPr>
              <w:t xml:space="preserve"> Analysis of </w:t>
            </w:r>
            <w:proofErr w:type="spellStart"/>
            <w:r w:rsidRPr="00760926">
              <w:rPr>
                <w:color w:val="000000"/>
                <w:szCs w:val="24"/>
              </w:rPr>
              <w:t>Triacetone</w:t>
            </w:r>
            <w:proofErr w:type="spellEnd"/>
            <w:r w:rsidRPr="00760926">
              <w:rPr>
                <w:color w:val="000000"/>
                <w:szCs w:val="24"/>
              </w:rPr>
              <w:t xml:space="preserve"> </w:t>
            </w:r>
            <w:proofErr w:type="spellStart"/>
            <w:r w:rsidRPr="00760926">
              <w:rPr>
                <w:color w:val="000000"/>
                <w:szCs w:val="24"/>
              </w:rPr>
              <w:t>Triperoxide</w:t>
            </w:r>
            <w:proofErr w:type="spellEnd"/>
            <w:r w:rsidRPr="00760926">
              <w:rPr>
                <w:color w:val="000000"/>
                <w:szCs w:val="24"/>
              </w:rPr>
              <w:t xml:space="preserve"> by Gas Chromatography/Tandem Mass Spectrometry by Electron and Chemical Ionization. </w:t>
            </w:r>
            <w:r w:rsidRPr="00AE133A">
              <w:rPr>
                <w:i/>
                <w:color w:val="000000"/>
                <w:szCs w:val="24"/>
              </w:rPr>
              <w:t>Rapid Communications in Mass Spectrometry</w:t>
            </w:r>
            <w:r w:rsidRPr="00760926">
              <w:rPr>
                <w:color w:val="000000"/>
                <w:szCs w:val="24"/>
              </w:rPr>
              <w:t>, 20</w:t>
            </w:r>
            <w:r>
              <w:rPr>
                <w:color w:val="000000"/>
                <w:szCs w:val="24"/>
              </w:rPr>
              <w:t>:</w:t>
            </w:r>
            <w:r w:rsidRPr="00760926">
              <w:rPr>
                <w:color w:val="000000"/>
                <w:szCs w:val="24"/>
              </w:rPr>
              <w:t xml:space="preserve">19, 2851-2857. </w:t>
            </w:r>
          </w:p>
        </w:tc>
      </w:tr>
      <w:tr w:rsidR="00D85A0F" w:rsidRPr="00760926" w14:paraId="312F0847" w14:textId="77777777" w:rsidTr="00D85A0F">
        <w:trPr>
          <w:trHeight w:val="290"/>
        </w:trPr>
        <w:tc>
          <w:tcPr>
            <w:tcW w:w="516" w:type="dxa"/>
            <w:tcBorders>
              <w:top w:val="nil"/>
              <w:left w:val="nil"/>
              <w:bottom w:val="nil"/>
              <w:right w:val="nil"/>
            </w:tcBorders>
            <w:shd w:val="clear" w:color="auto" w:fill="auto"/>
            <w:noWrap/>
            <w:hideMark/>
          </w:tcPr>
          <w:p w14:paraId="6628944E" w14:textId="17CF5132" w:rsidR="00D85A0F" w:rsidRPr="00760926" w:rsidRDefault="00D85A0F" w:rsidP="00776E17">
            <w:pPr>
              <w:jc w:val="right"/>
              <w:rPr>
                <w:color w:val="000000"/>
                <w:szCs w:val="24"/>
              </w:rPr>
            </w:pPr>
            <w:r w:rsidRPr="00760926">
              <w:rPr>
                <w:color w:val="000000"/>
                <w:szCs w:val="24"/>
              </w:rPr>
              <w:t>9.</w:t>
            </w:r>
          </w:p>
        </w:tc>
        <w:tc>
          <w:tcPr>
            <w:tcW w:w="9094" w:type="dxa"/>
            <w:tcBorders>
              <w:top w:val="nil"/>
              <w:left w:val="nil"/>
              <w:bottom w:val="nil"/>
              <w:right w:val="nil"/>
            </w:tcBorders>
            <w:shd w:val="clear" w:color="auto" w:fill="auto"/>
            <w:noWrap/>
            <w:hideMark/>
          </w:tcPr>
          <w:p w14:paraId="3DCE5F69" w14:textId="210FA2D9" w:rsidR="00D85A0F" w:rsidRPr="00760926" w:rsidRDefault="00D85A0F" w:rsidP="00AE133A">
            <w:pPr>
              <w:rPr>
                <w:color w:val="000000"/>
                <w:szCs w:val="24"/>
              </w:rPr>
            </w:pPr>
            <w:r w:rsidRPr="00760926">
              <w:rPr>
                <w:color w:val="000000"/>
                <w:szCs w:val="24"/>
              </w:rPr>
              <w:t>O'Hara</w:t>
            </w:r>
            <w:r>
              <w:rPr>
                <w:color w:val="000000"/>
                <w:szCs w:val="24"/>
              </w:rPr>
              <w:t>,</w:t>
            </w:r>
            <w:r w:rsidRPr="00760926">
              <w:rPr>
                <w:color w:val="000000"/>
                <w:szCs w:val="24"/>
              </w:rPr>
              <w:t xml:space="preserve"> S</w:t>
            </w:r>
            <w:r>
              <w:rPr>
                <w:color w:val="000000"/>
                <w:szCs w:val="24"/>
              </w:rPr>
              <w:t>.</w:t>
            </w:r>
            <w:r w:rsidRPr="00760926">
              <w:rPr>
                <w:color w:val="000000"/>
                <w:szCs w:val="24"/>
              </w:rPr>
              <w:t>, Krug</w:t>
            </w:r>
            <w:r>
              <w:rPr>
                <w:color w:val="000000"/>
                <w:szCs w:val="24"/>
              </w:rPr>
              <w:t>,</w:t>
            </w:r>
            <w:r w:rsidRPr="00760926">
              <w:rPr>
                <w:color w:val="000000"/>
                <w:szCs w:val="24"/>
              </w:rPr>
              <w:t xml:space="preserve"> T</w:t>
            </w:r>
            <w:r>
              <w:rPr>
                <w:color w:val="000000"/>
                <w:szCs w:val="24"/>
              </w:rPr>
              <w:t>.</w:t>
            </w:r>
            <w:r w:rsidRPr="00760926">
              <w:rPr>
                <w:color w:val="000000"/>
                <w:szCs w:val="24"/>
              </w:rPr>
              <w:t>, Quinn</w:t>
            </w:r>
            <w:r>
              <w:rPr>
                <w:color w:val="000000"/>
                <w:szCs w:val="24"/>
              </w:rPr>
              <w:t>,</w:t>
            </w:r>
            <w:r w:rsidRPr="00760926">
              <w:rPr>
                <w:color w:val="000000"/>
                <w:szCs w:val="24"/>
              </w:rPr>
              <w:t xml:space="preserve"> J</w:t>
            </w:r>
            <w:r>
              <w:rPr>
                <w:color w:val="000000"/>
                <w:szCs w:val="24"/>
              </w:rPr>
              <w:t>.</w:t>
            </w:r>
            <w:r w:rsidRPr="00760926">
              <w:rPr>
                <w:color w:val="000000"/>
                <w:szCs w:val="24"/>
              </w:rPr>
              <w:t>, Clausen</w:t>
            </w:r>
            <w:r>
              <w:rPr>
                <w:color w:val="000000"/>
                <w:szCs w:val="24"/>
              </w:rPr>
              <w:t>,</w:t>
            </w:r>
            <w:r w:rsidRPr="00760926">
              <w:rPr>
                <w:color w:val="000000"/>
                <w:szCs w:val="24"/>
              </w:rPr>
              <w:t xml:space="preserve"> C</w:t>
            </w:r>
            <w:r>
              <w:rPr>
                <w:color w:val="000000"/>
                <w:szCs w:val="24"/>
              </w:rPr>
              <w:t>.</w:t>
            </w:r>
            <w:r w:rsidRPr="00760926">
              <w:rPr>
                <w:color w:val="000000"/>
                <w:szCs w:val="24"/>
              </w:rPr>
              <w:t>A</w:t>
            </w:r>
            <w:r>
              <w:rPr>
                <w:color w:val="000000"/>
                <w:szCs w:val="24"/>
              </w:rPr>
              <w:t>.</w:t>
            </w:r>
            <w:r w:rsidRPr="00760926">
              <w:rPr>
                <w:color w:val="000000"/>
                <w:szCs w:val="24"/>
              </w:rPr>
              <w:t>, Geiger</w:t>
            </w:r>
            <w:r>
              <w:rPr>
                <w:color w:val="000000"/>
                <w:szCs w:val="24"/>
              </w:rPr>
              <w:t>,</w:t>
            </w:r>
            <w:r w:rsidRPr="00760926">
              <w:rPr>
                <w:color w:val="000000"/>
                <w:szCs w:val="24"/>
              </w:rPr>
              <w:t xml:space="preserve"> C</w:t>
            </w:r>
            <w:r>
              <w:rPr>
                <w:color w:val="000000"/>
                <w:szCs w:val="24"/>
              </w:rPr>
              <w:t>.</w:t>
            </w:r>
            <w:r w:rsidRPr="00760926">
              <w:rPr>
                <w:color w:val="000000"/>
                <w:szCs w:val="24"/>
              </w:rPr>
              <w:t xml:space="preserve">L. </w:t>
            </w:r>
            <w:r>
              <w:rPr>
                <w:color w:val="000000"/>
                <w:szCs w:val="24"/>
              </w:rPr>
              <w:t>(2006)</w:t>
            </w:r>
            <w:r w:rsidRPr="00760926">
              <w:rPr>
                <w:color w:val="000000"/>
                <w:szCs w:val="24"/>
              </w:rPr>
              <w:t xml:space="preserve"> Field And Laboratory Evaluation Of The Treatment Of DNAPL Source Zones Using Emulsified Zero-Valent Iron. </w:t>
            </w:r>
            <w:r w:rsidRPr="00AE133A">
              <w:rPr>
                <w:i/>
                <w:color w:val="000000"/>
                <w:szCs w:val="24"/>
              </w:rPr>
              <w:t>Remediation Journal</w:t>
            </w:r>
            <w:r>
              <w:rPr>
                <w:i/>
                <w:color w:val="000000"/>
                <w:szCs w:val="24"/>
              </w:rPr>
              <w:t>,</w:t>
            </w:r>
            <w:r w:rsidRPr="00760926">
              <w:rPr>
                <w:color w:val="000000"/>
                <w:szCs w:val="24"/>
              </w:rPr>
              <w:t xml:space="preserve"> 16</w:t>
            </w:r>
            <w:r>
              <w:rPr>
                <w:color w:val="000000"/>
                <w:szCs w:val="24"/>
              </w:rPr>
              <w:t>:</w:t>
            </w:r>
            <w:r w:rsidRPr="00760926">
              <w:rPr>
                <w:color w:val="000000"/>
                <w:szCs w:val="24"/>
              </w:rPr>
              <w:t>2</w:t>
            </w:r>
            <w:r>
              <w:rPr>
                <w:color w:val="000000"/>
                <w:szCs w:val="24"/>
              </w:rPr>
              <w:t>,</w:t>
            </w:r>
            <w:r w:rsidRPr="00760926">
              <w:rPr>
                <w:color w:val="000000"/>
                <w:szCs w:val="24"/>
              </w:rPr>
              <w:t xml:space="preserve"> 35 – 56.</w:t>
            </w:r>
          </w:p>
        </w:tc>
      </w:tr>
      <w:tr w:rsidR="00D85A0F" w:rsidRPr="00760926" w14:paraId="1FD7BB75" w14:textId="77777777" w:rsidTr="00D85A0F">
        <w:trPr>
          <w:trHeight w:val="290"/>
        </w:trPr>
        <w:tc>
          <w:tcPr>
            <w:tcW w:w="516" w:type="dxa"/>
            <w:tcBorders>
              <w:top w:val="nil"/>
              <w:left w:val="nil"/>
              <w:bottom w:val="nil"/>
              <w:right w:val="nil"/>
            </w:tcBorders>
            <w:shd w:val="clear" w:color="auto" w:fill="auto"/>
            <w:noWrap/>
            <w:hideMark/>
          </w:tcPr>
          <w:p w14:paraId="745D4A0E" w14:textId="0EBED1FD" w:rsidR="00D85A0F" w:rsidRPr="00760926" w:rsidRDefault="00D85A0F" w:rsidP="00776E17">
            <w:pPr>
              <w:jc w:val="right"/>
              <w:rPr>
                <w:color w:val="000000"/>
                <w:szCs w:val="24"/>
              </w:rPr>
            </w:pPr>
            <w:r w:rsidRPr="00760926">
              <w:rPr>
                <w:color w:val="000000"/>
                <w:szCs w:val="24"/>
              </w:rPr>
              <w:t>8.</w:t>
            </w:r>
          </w:p>
        </w:tc>
        <w:tc>
          <w:tcPr>
            <w:tcW w:w="9094" w:type="dxa"/>
            <w:tcBorders>
              <w:top w:val="nil"/>
              <w:left w:val="nil"/>
              <w:bottom w:val="nil"/>
              <w:right w:val="nil"/>
            </w:tcBorders>
            <w:shd w:val="clear" w:color="auto" w:fill="auto"/>
            <w:noWrap/>
            <w:hideMark/>
          </w:tcPr>
          <w:p w14:paraId="39EEF91E" w14:textId="61031F9F" w:rsidR="00D85A0F" w:rsidRPr="00760926" w:rsidRDefault="00D85A0F" w:rsidP="00AE133A">
            <w:pPr>
              <w:rPr>
                <w:color w:val="000000"/>
                <w:szCs w:val="24"/>
              </w:rPr>
            </w:pPr>
            <w:r w:rsidRPr="00760926">
              <w:rPr>
                <w:color w:val="000000"/>
                <w:szCs w:val="24"/>
              </w:rPr>
              <w:t>Quinn</w:t>
            </w:r>
            <w:r>
              <w:rPr>
                <w:color w:val="000000"/>
                <w:szCs w:val="24"/>
              </w:rPr>
              <w:t>,</w:t>
            </w:r>
            <w:r w:rsidRPr="00760926">
              <w:rPr>
                <w:color w:val="000000"/>
                <w:szCs w:val="24"/>
              </w:rPr>
              <w:t xml:space="preserve"> J</w:t>
            </w:r>
            <w:r>
              <w:rPr>
                <w:color w:val="000000"/>
                <w:szCs w:val="24"/>
              </w:rPr>
              <w:t>.</w:t>
            </w:r>
            <w:r w:rsidRPr="00760926">
              <w:rPr>
                <w:color w:val="000000"/>
                <w:szCs w:val="24"/>
              </w:rPr>
              <w:t>W</w:t>
            </w:r>
            <w:r>
              <w:rPr>
                <w:color w:val="000000"/>
                <w:szCs w:val="24"/>
              </w:rPr>
              <w:t>.</w:t>
            </w:r>
            <w:r w:rsidRPr="00760926">
              <w:rPr>
                <w:color w:val="000000"/>
                <w:szCs w:val="24"/>
              </w:rPr>
              <w:t>, O'Hara</w:t>
            </w:r>
            <w:r>
              <w:rPr>
                <w:color w:val="000000"/>
                <w:szCs w:val="24"/>
              </w:rPr>
              <w:t>,</w:t>
            </w:r>
            <w:r w:rsidRPr="00760926">
              <w:rPr>
                <w:color w:val="000000"/>
                <w:szCs w:val="24"/>
              </w:rPr>
              <w:t xml:space="preserve"> S</w:t>
            </w:r>
            <w:r>
              <w:rPr>
                <w:color w:val="000000"/>
                <w:szCs w:val="24"/>
              </w:rPr>
              <w:t>.</w:t>
            </w:r>
            <w:r w:rsidRPr="00760926">
              <w:rPr>
                <w:color w:val="000000"/>
                <w:szCs w:val="24"/>
              </w:rPr>
              <w:t>, Clausen</w:t>
            </w:r>
            <w:r>
              <w:rPr>
                <w:color w:val="000000"/>
                <w:szCs w:val="24"/>
              </w:rPr>
              <w:t>,</w:t>
            </w:r>
            <w:r w:rsidRPr="00760926">
              <w:rPr>
                <w:color w:val="000000"/>
                <w:szCs w:val="24"/>
              </w:rPr>
              <w:t xml:space="preserve"> C</w:t>
            </w:r>
            <w:r>
              <w:rPr>
                <w:color w:val="000000"/>
                <w:szCs w:val="24"/>
              </w:rPr>
              <w:t>.</w:t>
            </w:r>
            <w:r w:rsidRPr="00760926">
              <w:rPr>
                <w:color w:val="000000"/>
                <w:szCs w:val="24"/>
              </w:rPr>
              <w:t>A</w:t>
            </w:r>
            <w:r>
              <w:rPr>
                <w:color w:val="000000"/>
                <w:szCs w:val="24"/>
              </w:rPr>
              <w:t>.</w:t>
            </w:r>
            <w:r w:rsidRPr="00760926">
              <w:rPr>
                <w:color w:val="000000"/>
                <w:szCs w:val="24"/>
              </w:rPr>
              <w:t>, Krug</w:t>
            </w:r>
            <w:r>
              <w:rPr>
                <w:color w:val="000000"/>
                <w:szCs w:val="24"/>
              </w:rPr>
              <w:t>,</w:t>
            </w:r>
            <w:r w:rsidRPr="00760926">
              <w:rPr>
                <w:color w:val="000000"/>
                <w:szCs w:val="24"/>
              </w:rPr>
              <w:t xml:space="preserve"> T</w:t>
            </w:r>
            <w:r>
              <w:rPr>
                <w:color w:val="000000"/>
                <w:szCs w:val="24"/>
              </w:rPr>
              <w:t>.</w:t>
            </w:r>
            <w:r w:rsidRPr="00760926">
              <w:rPr>
                <w:color w:val="000000"/>
                <w:szCs w:val="24"/>
              </w:rPr>
              <w:t>, Yoon</w:t>
            </w:r>
            <w:r>
              <w:rPr>
                <w:color w:val="000000"/>
                <w:szCs w:val="24"/>
              </w:rPr>
              <w:t>,</w:t>
            </w:r>
            <w:r w:rsidRPr="00760926">
              <w:rPr>
                <w:color w:val="000000"/>
                <w:szCs w:val="24"/>
              </w:rPr>
              <w:t xml:space="preserve"> S</w:t>
            </w:r>
            <w:r>
              <w:rPr>
                <w:color w:val="000000"/>
                <w:szCs w:val="24"/>
              </w:rPr>
              <w:t>.</w:t>
            </w:r>
            <w:r w:rsidRPr="00760926">
              <w:rPr>
                <w:color w:val="000000"/>
                <w:szCs w:val="24"/>
              </w:rPr>
              <w:t xml:space="preserve">, </w:t>
            </w:r>
            <w:proofErr w:type="spellStart"/>
            <w:r w:rsidRPr="00760926">
              <w:rPr>
                <w:color w:val="000000"/>
                <w:szCs w:val="24"/>
              </w:rPr>
              <w:t>Holdsworth</w:t>
            </w:r>
            <w:proofErr w:type="spellEnd"/>
            <w:r>
              <w:rPr>
                <w:color w:val="000000"/>
                <w:szCs w:val="24"/>
              </w:rPr>
              <w:t>,</w:t>
            </w:r>
            <w:r w:rsidRPr="00760926">
              <w:rPr>
                <w:color w:val="000000"/>
                <w:szCs w:val="24"/>
              </w:rPr>
              <w:t xml:space="preserve"> T</w:t>
            </w:r>
            <w:r>
              <w:rPr>
                <w:color w:val="000000"/>
                <w:szCs w:val="24"/>
              </w:rPr>
              <w:t>.</w:t>
            </w:r>
            <w:r w:rsidRPr="00760926">
              <w:rPr>
                <w:color w:val="000000"/>
                <w:szCs w:val="24"/>
              </w:rPr>
              <w:t>, Geiger</w:t>
            </w:r>
            <w:r>
              <w:rPr>
                <w:color w:val="000000"/>
                <w:szCs w:val="24"/>
              </w:rPr>
              <w:t>,</w:t>
            </w:r>
            <w:r w:rsidRPr="00760926">
              <w:rPr>
                <w:color w:val="000000"/>
                <w:szCs w:val="24"/>
              </w:rPr>
              <w:t xml:space="preserve"> C</w:t>
            </w:r>
            <w:r>
              <w:rPr>
                <w:color w:val="000000"/>
                <w:szCs w:val="24"/>
              </w:rPr>
              <w:t>.</w:t>
            </w:r>
            <w:r w:rsidRPr="00760926">
              <w:rPr>
                <w:color w:val="000000"/>
                <w:szCs w:val="24"/>
              </w:rPr>
              <w:t xml:space="preserve">L. </w:t>
            </w:r>
            <w:r>
              <w:rPr>
                <w:color w:val="000000"/>
                <w:szCs w:val="24"/>
              </w:rPr>
              <w:t>(</w:t>
            </w:r>
            <w:r w:rsidRPr="00760926">
              <w:rPr>
                <w:color w:val="000000"/>
                <w:szCs w:val="24"/>
              </w:rPr>
              <w:t>2005</w:t>
            </w:r>
            <w:r>
              <w:rPr>
                <w:color w:val="000000"/>
                <w:szCs w:val="24"/>
              </w:rPr>
              <w:t>)</w:t>
            </w:r>
            <w:r w:rsidRPr="00760926">
              <w:rPr>
                <w:color w:val="000000"/>
                <w:szCs w:val="24"/>
              </w:rPr>
              <w:t xml:space="preserve"> Field Demonstration of DNAPL Dehalogenation Using Emulsified Zero-Valent Iron. </w:t>
            </w:r>
            <w:r w:rsidRPr="00AE133A">
              <w:rPr>
                <w:i/>
                <w:color w:val="000000"/>
                <w:szCs w:val="24"/>
              </w:rPr>
              <w:t>Environmental Science &amp; Technology</w:t>
            </w:r>
            <w:r>
              <w:rPr>
                <w:i/>
                <w:color w:val="000000"/>
                <w:szCs w:val="24"/>
              </w:rPr>
              <w:t>,</w:t>
            </w:r>
            <w:r w:rsidRPr="00760926">
              <w:rPr>
                <w:color w:val="000000"/>
                <w:szCs w:val="24"/>
              </w:rPr>
              <w:t xml:space="preserve"> 39</w:t>
            </w:r>
            <w:r>
              <w:rPr>
                <w:color w:val="000000"/>
                <w:szCs w:val="24"/>
              </w:rPr>
              <w:t>:</w:t>
            </w:r>
            <w:r w:rsidRPr="00760926">
              <w:rPr>
                <w:color w:val="000000"/>
                <w:szCs w:val="24"/>
              </w:rPr>
              <w:t xml:space="preserve">5, 1309-1318. </w:t>
            </w:r>
          </w:p>
        </w:tc>
      </w:tr>
      <w:tr w:rsidR="00D85A0F" w:rsidRPr="00760926" w14:paraId="582A76D1" w14:textId="77777777" w:rsidTr="00D85A0F">
        <w:trPr>
          <w:trHeight w:val="290"/>
        </w:trPr>
        <w:tc>
          <w:tcPr>
            <w:tcW w:w="516" w:type="dxa"/>
            <w:tcBorders>
              <w:top w:val="nil"/>
              <w:left w:val="nil"/>
              <w:bottom w:val="nil"/>
              <w:right w:val="nil"/>
            </w:tcBorders>
            <w:shd w:val="clear" w:color="auto" w:fill="auto"/>
            <w:noWrap/>
            <w:hideMark/>
          </w:tcPr>
          <w:p w14:paraId="323F3CE4" w14:textId="04EB0511" w:rsidR="00D85A0F" w:rsidRPr="00760926" w:rsidRDefault="00D85A0F" w:rsidP="00776E17">
            <w:pPr>
              <w:jc w:val="right"/>
              <w:rPr>
                <w:color w:val="000000"/>
                <w:szCs w:val="24"/>
              </w:rPr>
            </w:pPr>
            <w:r w:rsidRPr="00760926">
              <w:rPr>
                <w:color w:val="000000"/>
                <w:szCs w:val="24"/>
              </w:rPr>
              <w:t>7.</w:t>
            </w:r>
          </w:p>
        </w:tc>
        <w:tc>
          <w:tcPr>
            <w:tcW w:w="9094" w:type="dxa"/>
            <w:tcBorders>
              <w:top w:val="nil"/>
              <w:left w:val="nil"/>
              <w:bottom w:val="nil"/>
              <w:right w:val="nil"/>
            </w:tcBorders>
            <w:shd w:val="clear" w:color="auto" w:fill="auto"/>
            <w:noWrap/>
            <w:hideMark/>
          </w:tcPr>
          <w:p w14:paraId="3F0FB1F2" w14:textId="4EA05890" w:rsidR="00D85A0F" w:rsidRPr="00760926" w:rsidRDefault="00D85A0F" w:rsidP="00AE133A">
            <w:pPr>
              <w:rPr>
                <w:color w:val="000000"/>
                <w:szCs w:val="24"/>
              </w:rPr>
            </w:pPr>
            <w:r>
              <w:rPr>
                <w:color w:val="000000"/>
                <w:szCs w:val="24"/>
              </w:rPr>
              <w:t>Gallardo-Williams,</w:t>
            </w:r>
            <w:r w:rsidRPr="00760926">
              <w:rPr>
                <w:color w:val="000000"/>
                <w:szCs w:val="24"/>
              </w:rPr>
              <w:t xml:space="preserve"> M</w:t>
            </w:r>
            <w:r>
              <w:rPr>
                <w:color w:val="000000"/>
                <w:szCs w:val="24"/>
              </w:rPr>
              <w:t>.T.</w:t>
            </w:r>
            <w:r w:rsidRPr="00760926">
              <w:rPr>
                <w:color w:val="000000"/>
                <w:szCs w:val="24"/>
              </w:rPr>
              <w:t xml:space="preserve">, </w:t>
            </w:r>
            <w:r>
              <w:rPr>
                <w:color w:val="000000"/>
                <w:szCs w:val="24"/>
              </w:rPr>
              <w:t xml:space="preserve">Geiger, C.L., </w:t>
            </w:r>
            <w:proofErr w:type="spellStart"/>
            <w:r w:rsidRPr="00760926">
              <w:rPr>
                <w:color w:val="000000"/>
                <w:szCs w:val="24"/>
              </w:rPr>
              <w:t>Pidala</w:t>
            </w:r>
            <w:proofErr w:type="spellEnd"/>
            <w:r>
              <w:rPr>
                <w:color w:val="000000"/>
                <w:szCs w:val="24"/>
              </w:rPr>
              <w:t>, J.A.</w:t>
            </w:r>
            <w:r w:rsidRPr="00760926">
              <w:rPr>
                <w:color w:val="000000"/>
                <w:szCs w:val="24"/>
              </w:rPr>
              <w:t>, Martin</w:t>
            </w:r>
            <w:r>
              <w:rPr>
                <w:color w:val="000000"/>
                <w:szCs w:val="24"/>
              </w:rPr>
              <w:t>, D.F</w:t>
            </w:r>
            <w:r w:rsidRPr="00760926">
              <w:rPr>
                <w:color w:val="000000"/>
                <w:szCs w:val="24"/>
              </w:rPr>
              <w:t xml:space="preserve">. </w:t>
            </w:r>
            <w:r>
              <w:rPr>
                <w:color w:val="000000"/>
                <w:szCs w:val="24"/>
              </w:rPr>
              <w:t xml:space="preserve">(2002) </w:t>
            </w:r>
            <w:r w:rsidRPr="00760926">
              <w:rPr>
                <w:color w:val="000000"/>
                <w:szCs w:val="24"/>
              </w:rPr>
              <w:t xml:space="preserve">Essential Fatty Acids and Phenolic Acids from Extracts and Leachates of Southern </w:t>
            </w:r>
            <w:r>
              <w:rPr>
                <w:color w:val="000000"/>
                <w:szCs w:val="24"/>
              </w:rPr>
              <w:t>Cattail (</w:t>
            </w:r>
            <w:proofErr w:type="spellStart"/>
            <w:r>
              <w:rPr>
                <w:color w:val="000000"/>
                <w:szCs w:val="24"/>
              </w:rPr>
              <w:t>Typha</w:t>
            </w:r>
            <w:proofErr w:type="spellEnd"/>
            <w:r>
              <w:rPr>
                <w:color w:val="000000"/>
                <w:szCs w:val="24"/>
              </w:rPr>
              <w:t xml:space="preserve"> </w:t>
            </w:r>
            <w:proofErr w:type="spellStart"/>
            <w:r>
              <w:rPr>
                <w:color w:val="000000"/>
                <w:szCs w:val="24"/>
              </w:rPr>
              <w:t>domingensis</w:t>
            </w:r>
            <w:proofErr w:type="spellEnd"/>
            <w:r>
              <w:rPr>
                <w:color w:val="000000"/>
                <w:szCs w:val="24"/>
              </w:rPr>
              <w:t xml:space="preserve"> P.).</w:t>
            </w:r>
            <w:r w:rsidRPr="00760926">
              <w:rPr>
                <w:color w:val="000000"/>
                <w:szCs w:val="24"/>
              </w:rPr>
              <w:t xml:space="preserve"> </w:t>
            </w:r>
            <w:proofErr w:type="spellStart"/>
            <w:r w:rsidRPr="00AE133A">
              <w:rPr>
                <w:i/>
                <w:color w:val="000000"/>
                <w:szCs w:val="24"/>
              </w:rPr>
              <w:t>Phytochemistry</w:t>
            </w:r>
            <w:proofErr w:type="spellEnd"/>
            <w:r>
              <w:rPr>
                <w:i/>
                <w:color w:val="000000"/>
                <w:szCs w:val="24"/>
              </w:rPr>
              <w:t>,</w:t>
            </w:r>
            <w:r w:rsidRPr="00760926">
              <w:rPr>
                <w:color w:val="000000"/>
                <w:szCs w:val="24"/>
              </w:rPr>
              <w:t xml:space="preserve"> 59</w:t>
            </w:r>
            <w:r>
              <w:rPr>
                <w:color w:val="000000"/>
                <w:szCs w:val="24"/>
              </w:rPr>
              <w:t>:</w:t>
            </w:r>
            <w:r w:rsidRPr="00760926">
              <w:rPr>
                <w:color w:val="000000"/>
                <w:szCs w:val="24"/>
              </w:rPr>
              <w:t>3, 305-308</w:t>
            </w:r>
            <w:r>
              <w:rPr>
                <w:color w:val="000000"/>
                <w:szCs w:val="24"/>
              </w:rPr>
              <w:t>.</w:t>
            </w:r>
            <w:r w:rsidRPr="00760926">
              <w:rPr>
                <w:color w:val="000000"/>
                <w:szCs w:val="24"/>
              </w:rPr>
              <w:t xml:space="preserve"> </w:t>
            </w:r>
          </w:p>
        </w:tc>
      </w:tr>
      <w:tr w:rsidR="00D85A0F" w:rsidRPr="00760926" w14:paraId="4E798A2A" w14:textId="77777777" w:rsidTr="00D85A0F">
        <w:trPr>
          <w:trHeight w:val="290"/>
        </w:trPr>
        <w:tc>
          <w:tcPr>
            <w:tcW w:w="516" w:type="dxa"/>
            <w:tcBorders>
              <w:top w:val="nil"/>
              <w:left w:val="nil"/>
              <w:bottom w:val="nil"/>
              <w:right w:val="nil"/>
            </w:tcBorders>
            <w:shd w:val="clear" w:color="auto" w:fill="auto"/>
            <w:noWrap/>
            <w:hideMark/>
          </w:tcPr>
          <w:p w14:paraId="701D0AF6" w14:textId="57193F99" w:rsidR="00D85A0F" w:rsidRPr="00760926" w:rsidRDefault="00D85A0F" w:rsidP="00776E17">
            <w:pPr>
              <w:jc w:val="right"/>
              <w:rPr>
                <w:color w:val="000000"/>
                <w:szCs w:val="24"/>
              </w:rPr>
            </w:pPr>
            <w:r w:rsidRPr="00760926">
              <w:rPr>
                <w:color w:val="000000"/>
                <w:szCs w:val="24"/>
              </w:rPr>
              <w:t>6.</w:t>
            </w:r>
          </w:p>
        </w:tc>
        <w:tc>
          <w:tcPr>
            <w:tcW w:w="9094" w:type="dxa"/>
            <w:tcBorders>
              <w:top w:val="nil"/>
              <w:left w:val="nil"/>
              <w:bottom w:val="nil"/>
              <w:right w:val="nil"/>
            </w:tcBorders>
            <w:shd w:val="clear" w:color="auto" w:fill="auto"/>
            <w:noWrap/>
            <w:hideMark/>
          </w:tcPr>
          <w:p w14:paraId="253A73CF" w14:textId="507FA5F0" w:rsidR="00D85A0F" w:rsidRPr="00760926" w:rsidRDefault="00D85A0F" w:rsidP="00AE133A">
            <w:pPr>
              <w:rPr>
                <w:color w:val="000000"/>
                <w:szCs w:val="24"/>
              </w:rPr>
            </w:pPr>
            <w:r w:rsidRPr="00760926">
              <w:rPr>
                <w:color w:val="000000"/>
                <w:szCs w:val="24"/>
              </w:rPr>
              <w:t xml:space="preserve">Liu, Y. H., </w:t>
            </w:r>
            <w:r>
              <w:rPr>
                <w:color w:val="000000"/>
                <w:szCs w:val="24"/>
              </w:rPr>
              <w:t xml:space="preserve">Geiger, C. L., </w:t>
            </w:r>
            <w:r w:rsidRPr="00760926">
              <w:rPr>
                <w:color w:val="000000"/>
                <w:szCs w:val="24"/>
              </w:rPr>
              <w:t>Randall.</w:t>
            </w:r>
            <w:r>
              <w:rPr>
                <w:color w:val="000000"/>
                <w:szCs w:val="24"/>
              </w:rPr>
              <w:t>, A.A.</w:t>
            </w:r>
            <w:r w:rsidRPr="00760926">
              <w:rPr>
                <w:color w:val="000000"/>
                <w:szCs w:val="24"/>
              </w:rPr>
              <w:t xml:space="preserve"> </w:t>
            </w:r>
            <w:r>
              <w:rPr>
                <w:color w:val="000000"/>
                <w:szCs w:val="24"/>
              </w:rPr>
              <w:t xml:space="preserve">(2002) </w:t>
            </w:r>
            <w:r w:rsidRPr="00760926">
              <w:rPr>
                <w:color w:val="000000"/>
                <w:szCs w:val="24"/>
              </w:rPr>
              <w:t>The Role of Poly-</w:t>
            </w:r>
            <w:proofErr w:type="spellStart"/>
            <w:r w:rsidRPr="00760926">
              <w:rPr>
                <w:color w:val="000000"/>
                <w:szCs w:val="24"/>
              </w:rPr>
              <w:t>hydroxy</w:t>
            </w:r>
            <w:proofErr w:type="spellEnd"/>
            <w:r w:rsidRPr="00760926">
              <w:rPr>
                <w:color w:val="000000"/>
                <w:szCs w:val="24"/>
              </w:rPr>
              <w:t>-</w:t>
            </w:r>
            <w:proofErr w:type="spellStart"/>
            <w:r w:rsidRPr="00760926">
              <w:rPr>
                <w:color w:val="000000"/>
                <w:szCs w:val="24"/>
              </w:rPr>
              <w:t>alkanoate</w:t>
            </w:r>
            <w:proofErr w:type="spellEnd"/>
            <w:r w:rsidRPr="00760926">
              <w:rPr>
                <w:color w:val="000000"/>
                <w:szCs w:val="24"/>
              </w:rPr>
              <w:t xml:space="preserve"> in Determining the Response of Enhanced Biological Phosphorus Removal B</w:t>
            </w:r>
            <w:r>
              <w:rPr>
                <w:color w:val="000000"/>
                <w:szCs w:val="24"/>
              </w:rPr>
              <w:t>iomass to Volatile Fatty Acids.</w:t>
            </w:r>
            <w:r w:rsidRPr="00760926">
              <w:rPr>
                <w:color w:val="000000"/>
                <w:szCs w:val="24"/>
              </w:rPr>
              <w:t xml:space="preserve"> </w:t>
            </w:r>
            <w:r w:rsidRPr="00AE133A">
              <w:rPr>
                <w:i/>
                <w:color w:val="000000"/>
                <w:szCs w:val="24"/>
              </w:rPr>
              <w:t>Water Environment Research</w:t>
            </w:r>
            <w:r>
              <w:rPr>
                <w:i/>
                <w:color w:val="000000"/>
                <w:szCs w:val="24"/>
              </w:rPr>
              <w:t>,</w:t>
            </w:r>
            <w:r w:rsidRPr="00760926">
              <w:rPr>
                <w:color w:val="000000"/>
                <w:szCs w:val="24"/>
              </w:rPr>
              <w:t xml:space="preserve"> 11, 56-67</w:t>
            </w:r>
            <w:r>
              <w:rPr>
                <w:color w:val="000000"/>
                <w:szCs w:val="24"/>
              </w:rPr>
              <w:t>.</w:t>
            </w:r>
          </w:p>
        </w:tc>
      </w:tr>
      <w:tr w:rsidR="00D85A0F" w:rsidRPr="00760926" w14:paraId="6F9EBE5D" w14:textId="77777777" w:rsidTr="00D85A0F">
        <w:trPr>
          <w:trHeight w:val="290"/>
        </w:trPr>
        <w:tc>
          <w:tcPr>
            <w:tcW w:w="516" w:type="dxa"/>
            <w:tcBorders>
              <w:top w:val="nil"/>
              <w:left w:val="nil"/>
              <w:bottom w:val="nil"/>
              <w:right w:val="nil"/>
            </w:tcBorders>
            <w:shd w:val="clear" w:color="auto" w:fill="auto"/>
            <w:noWrap/>
            <w:hideMark/>
          </w:tcPr>
          <w:p w14:paraId="27B64F6A" w14:textId="4671DCDF" w:rsidR="00D85A0F" w:rsidRPr="00760926" w:rsidRDefault="00D85A0F" w:rsidP="00776E17">
            <w:pPr>
              <w:jc w:val="right"/>
              <w:rPr>
                <w:color w:val="000000"/>
                <w:szCs w:val="24"/>
              </w:rPr>
            </w:pPr>
            <w:r w:rsidRPr="00760926">
              <w:rPr>
                <w:color w:val="000000"/>
                <w:szCs w:val="24"/>
              </w:rPr>
              <w:t>5.</w:t>
            </w:r>
          </w:p>
        </w:tc>
        <w:tc>
          <w:tcPr>
            <w:tcW w:w="9094" w:type="dxa"/>
            <w:tcBorders>
              <w:top w:val="nil"/>
              <w:left w:val="nil"/>
              <w:bottom w:val="nil"/>
              <w:right w:val="nil"/>
            </w:tcBorders>
            <w:shd w:val="clear" w:color="auto" w:fill="auto"/>
            <w:noWrap/>
            <w:hideMark/>
          </w:tcPr>
          <w:p w14:paraId="18116D67" w14:textId="5B113670" w:rsidR="00D85A0F" w:rsidRPr="00760926" w:rsidRDefault="00D85A0F" w:rsidP="00A91A13">
            <w:pPr>
              <w:rPr>
                <w:color w:val="000000"/>
                <w:szCs w:val="24"/>
              </w:rPr>
            </w:pPr>
            <w:r w:rsidRPr="00760926">
              <w:rPr>
                <w:color w:val="000000"/>
                <w:szCs w:val="24"/>
              </w:rPr>
              <w:t>Geiger, C. L., Ruiz,</w:t>
            </w:r>
            <w:r>
              <w:rPr>
                <w:color w:val="000000"/>
                <w:szCs w:val="24"/>
              </w:rPr>
              <w:t xml:space="preserve"> N.,</w:t>
            </w:r>
            <w:r w:rsidRPr="00760926">
              <w:rPr>
                <w:color w:val="000000"/>
                <w:szCs w:val="24"/>
              </w:rPr>
              <w:t xml:space="preserve"> Clausen,</w:t>
            </w:r>
            <w:r>
              <w:rPr>
                <w:color w:val="000000"/>
                <w:szCs w:val="24"/>
              </w:rPr>
              <w:t xml:space="preserve"> C.A.,</w:t>
            </w:r>
            <w:r w:rsidRPr="00760926">
              <w:rPr>
                <w:color w:val="000000"/>
                <w:szCs w:val="24"/>
              </w:rPr>
              <w:t xml:space="preserve"> Reinhart, </w:t>
            </w:r>
            <w:r>
              <w:rPr>
                <w:color w:val="000000"/>
                <w:szCs w:val="24"/>
              </w:rPr>
              <w:t xml:space="preserve">D.R., </w:t>
            </w:r>
            <w:r w:rsidRPr="00760926">
              <w:rPr>
                <w:color w:val="000000"/>
                <w:szCs w:val="24"/>
              </w:rPr>
              <w:t>Quinn</w:t>
            </w:r>
            <w:r>
              <w:rPr>
                <w:color w:val="000000"/>
                <w:szCs w:val="24"/>
              </w:rPr>
              <w:t>, J.R.</w:t>
            </w:r>
            <w:r w:rsidRPr="00760926">
              <w:rPr>
                <w:color w:val="000000"/>
                <w:szCs w:val="24"/>
              </w:rPr>
              <w:t xml:space="preserve"> </w:t>
            </w:r>
            <w:r>
              <w:rPr>
                <w:color w:val="000000"/>
                <w:szCs w:val="24"/>
              </w:rPr>
              <w:t xml:space="preserve">(2002) </w:t>
            </w:r>
            <w:r w:rsidRPr="00760926">
              <w:rPr>
                <w:color w:val="000000"/>
                <w:szCs w:val="24"/>
              </w:rPr>
              <w:t>Ultrasound Pretreatment of Iron Metal: Kinet</w:t>
            </w:r>
            <w:r>
              <w:rPr>
                <w:color w:val="000000"/>
                <w:szCs w:val="24"/>
              </w:rPr>
              <w:t>ic Studies and Surface Effects.</w:t>
            </w:r>
            <w:r w:rsidRPr="00760926">
              <w:rPr>
                <w:color w:val="000000"/>
                <w:szCs w:val="24"/>
              </w:rPr>
              <w:t xml:space="preserve"> </w:t>
            </w:r>
            <w:r w:rsidRPr="00AE133A">
              <w:rPr>
                <w:i/>
                <w:color w:val="000000"/>
                <w:szCs w:val="24"/>
              </w:rPr>
              <w:t>Water Research</w:t>
            </w:r>
            <w:r w:rsidRPr="00760926">
              <w:rPr>
                <w:color w:val="000000"/>
                <w:szCs w:val="24"/>
              </w:rPr>
              <w:t xml:space="preserve">, 36, 1342-1350.   </w:t>
            </w:r>
          </w:p>
        </w:tc>
      </w:tr>
      <w:tr w:rsidR="00D85A0F" w:rsidRPr="00760926" w14:paraId="0DAA05A3" w14:textId="77777777" w:rsidTr="00D85A0F">
        <w:trPr>
          <w:trHeight w:val="290"/>
        </w:trPr>
        <w:tc>
          <w:tcPr>
            <w:tcW w:w="516" w:type="dxa"/>
            <w:tcBorders>
              <w:top w:val="nil"/>
              <w:left w:val="nil"/>
              <w:bottom w:val="nil"/>
              <w:right w:val="nil"/>
            </w:tcBorders>
            <w:shd w:val="clear" w:color="auto" w:fill="auto"/>
            <w:noWrap/>
            <w:hideMark/>
          </w:tcPr>
          <w:p w14:paraId="37F9ED99" w14:textId="59F650DA" w:rsidR="00D85A0F" w:rsidRPr="00760926" w:rsidRDefault="00D85A0F" w:rsidP="00776E17">
            <w:pPr>
              <w:jc w:val="right"/>
              <w:rPr>
                <w:color w:val="000000"/>
                <w:szCs w:val="24"/>
              </w:rPr>
            </w:pPr>
            <w:r w:rsidRPr="00760926">
              <w:rPr>
                <w:color w:val="000000"/>
                <w:szCs w:val="24"/>
              </w:rPr>
              <w:t>4.</w:t>
            </w:r>
          </w:p>
        </w:tc>
        <w:tc>
          <w:tcPr>
            <w:tcW w:w="9094" w:type="dxa"/>
            <w:tcBorders>
              <w:top w:val="nil"/>
              <w:left w:val="nil"/>
              <w:bottom w:val="nil"/>
              <w:right w:val="nil"/>
            </w:tcBorders>
            <w:shd w:val="clear" w:color="auto" w:fill="auto"/>
            <w:noWrap/>
            <w:hideMark/>
          </w:tcPr>
          <w:p w14:paraId="0A1CCB25" w14:textId="6A3CEFBF" w:rsidR="00D85A0F" w:rsidRPr="00760926" w:rsidRDefault="00D85A0F" w:rsidP="00A91A13">
            <w:pPr>
              <w:rPr>
                <w:color w:val="000000"/>
                <w:szCs w:val="24"/>
              </w:rPr>
            </w:pPr>
            <w:r w:rsidRPr="00760926">
              <w:rPr>
                <w:color w:val="000000"/>
                <w:szCs w:val="24"/>
              </w:rPr>
              <w:t xml:space="preserve">Martinez, A., Cooper, </w:t>
            </w:r>
            <w:r>
              <w:rPr>
                <w:color w:val="000000"/>
                <w:szCs w:val="24"/>
              </w:rPr>
              <w:t xml:space="preserve">C.D., </w:t>
            </w:r>
            <w:r w:rsidRPr="00760926">
              <w:rPr>
                <w:color w:val="000000"/>
                <w:szCs w:val="24"/>
              </w:rPr>
              <w:t>Clausen</w:t>
            </w:r>
            <w:r>
              <w:rPr>
                <w:color w:val="000000"/>
                <w:szCs w:val="24"/>
              </w:rPr>
              <w:t xml:space="preserve"> C.A.</w:t>
            </w:r>
            <w:r w:rsidRPr="00760926">
              <w:rPr>
                <w:color w:val="000000"/>
                <w:szCs w:val="24"/>
              </w:rPr>
              <w:t>, Geiger</w:t>
            </w:r>
            <w:r>
              <w:rPr>
                <w:color w:val="000000"/>
                <w:szCs w:val="24"/>
              </w:rPr>
              <w:t>, C.L</w:t>
            </w:r>
            <w:r w:rsidRPr="00760926">
              <w:rPr>
                <w:color w:val="000000"/>
                <w:szCs w:val="24"/>
              </w:rPr>
              <w:t xml:space="preserve">. </w:t>
            </w:r>
            <w:r>
              <w:rPr>
                <w:color w:val="000000"/>
                <w:szCs w:val="24"/>
              </w:rPr>
              <w:t>(1995)</w:t>
            </w:r>
            <w:r w:rsidRPr="00760926">
              <w:rPr>
                <w:color w:val="000000"/>
                <w:szCs w:val="24"/>
              </w:rPr>
              <w:t xml:space="preserve"> Kinetic Modeling of the H2O2 Enhanced Incineratio</w:t>
            </w:r>
            <w:r>
              <w:rPr>
                <w:color w:val="000000"/>
                <w:szCs w:val="24"/>
              </w:rPr>
              <w:t>n of Heptane and Chlorobenzene.</w:t>
            </w:r>
            <w:r w:rsidRPr="00760926">
              <w:rPr>
                <w:color w:val="000000"/>
                <w:szCs w:val="24"/>
              </w:rPr>
              <w:t xml:space="preserve"> </w:t>
            </w:r>
            <w:r w:rsidRPr="00AE133A">
              <w:rPr>
                <w:i/>
                <w:color w:val="000000"/>
                <w:szCs w:val="24"/>
              </w:rPr>
              <w:t>Waste Management</w:t>
            </w:r>
            <w:r w:rsidRPr="00760926">
              <w:rPr>
                <w:color w:val="000000"/>
                <w:szCs w:val="24"/>
              </w:rPr>
              <w:t>, 15, 43-53</w:t>
            </w:r>
            <w:r>
              <w:rPr>
                <w:color w:val="000000"/>
                <w:szCs w:val="24"/>
              </w:rPr>
              <w:t>.</w:t>
            </w:r>
          </w:p>
        </w:tc>
      </w:tr>
      <w:tr w:rsidR="00D85A0F" w:rsidRPr="00760926" w14:paraId="09440E14" w14:textId="77777777" w:rsidTr="00D85A0F">
        <w:trPr>
          <w:trHeight w:val="290"/>
        </w:trPr>
        <w:tc>
          <w:tcPr>
            <w:tcW w:w="516" w:type="dxa"/>
            <w:tcBorders>
              <w:top w:val="nil"/>
              <w:left w:val="nil"/>
              <w:bottom w:val="nil"/>
              <w:right w:val="nil"/>
            </w:tcBorders>
            <w:shd w:val="clear" w:color="auto" w:fill="auto"/>
            <w:noWrap/>
            <w:hideMark/>
          </w:tcPr>
          <w:p w14:paraId="4EA704B9" w14:textId="5BAE78FA" w:rsidR="00D85A0F" w:rsidRPr="00760926" w:rsidRDefault="00D85A0F" w:rsidP="00776E17">
            <w:pPr>
              <w:jc w:val="right"/>
              <w:rPr>
                <w:color w:val="000000"/>
                <w:szCs w:val="24"/>
              </w:rPr>
            </w:pPr>
            <w:r w:rsidRPr="00760926">
              <w:rPr>
                <w:color w:val="000000"/>
                <w:szCs w:val="24"/>
              </w:rPr>
              <w:t>3.</w:t>
            </w:r>
          </w:p>
        </w:tc>
        <w:tc>
          <w:tcPr>
            <w:tcW w:w="9094" w:type="dxa"/>
            <w:tcBorders>
              <w:top w:val="nil"/>
              <w:left w:val="nil"/>
              <w:bottom w:val="nil"/>
              <w:right w:val="nil"/>
            </w:tcBorders>
            <w:shd w:val="clear" w:color="auto" w:fill="auto"/>
            <w:noWrap/>
            <w:hideMark/>
          </w:tcPr>
          <w:p w14:paraId="786D041F" w14:textId="4A7383F1" w:rsidR="00D85A0F" w:rsidRPr="00760926" w:rsidRDefault="00D85A0F" w:rsidP="00A91A13">
            <w:pPr>
              <w:rPr>
                <w:color w:val="000000"/>
                <w:szCs w:val="24"/>
              </w:rPr>
            </w:pPr>
            <w:r w:rsidRPr="00760926">
              <w:rPr>
                <w:color w:val="000000"/>
                <w:szCs w:val="24"/>
              </w:rPr>
              <w:t xml:space="preserve">Geiger, C. L. </w:t>
            </w:r>
            <w:r>
              <w:rPr>
                <w:color w:val="000000"/>
                <w:szCs w:val="24"/>
              </w:rPr>
              <w:t xml:space="preserve">(1994) </w:t>
            </w:r>
            <w:r w:rsidRPr="00760926">
              <w:rPr>
                <w:color w:val="000000"/>
                <w:szCs w:val="24"/>
              </w:rPr>
              <w:t>Hydrogen Peroxide or Ozone Injection May Improve Incine</w:t>
            </w:r>
            <w:r>
              <w:rPr>
                <w:color w:val="000000"/>
                <w:szCs w:val="24"/>
              </w:rPr>
              <w:t>rator DRE without Boosting NOx.</w:t>
            </w:r>
            <w:r w:rsidRPr="00760926">
              <w:rPr>
                <w:color w:val="000000"/>
                <w:szCs w:val="24"/>
              </w:rPr>
              <w:t xml:space="preserve"> </w:t>
            </w:r>
            <w:r w:rsidRPr="00A91A13">
              <w:rPr>
                <w:i/>
                <w:color w:val="000000"/>
                <w:szCs w:val="24"/>
              </w:rPr>
              <w:t>The Hazardous Waste Consultant</w:t>
            </w:r>
            <w:r w:rsidRPr="00760926">
              <w:rPr>
                <w:color w:val="000000"/>
                <w:szCs w:val="24"/>
              </w:rPr>
              <w:t>, 12, 136-7</w:t>
            </w:r>
            <w:r>
              <w:rPr>
                <w:color w:val="000000"/>
                <w:szCs w:val="24"/>
              </w:rPr>
              <w:t>.</w:t>
            </w:r>
          </w:p>
        </w:tc>
      </w:tr>
      <w:tr w:rsidR="00D85A0F" w:rsidRPr="007E038F" w14:paraId="42727DFF" w14:textId="77777777" w:rsidTr="00D85A0F">
        <w:trPr>
          <w:trHeight w:val="290"/>
        </w:trPr>
        <w:tc>
          <w:tcPr>
            <w:tcW w:w="516" w:type="dxa"/>
            <w:tcBorders>
              <w:top w:val="nil"/>
              <w:left w:val="nil"/>
              <w:bottom w:val="nil"/>
              <w:right w:val="nil"/>
            </w:tcBorders>
            <w:shd w:val="clear" w:color="auto" w:fill="auto"/>
            <w:noWrap/>
            <w:hideMark/>
          </w:tcPr>
          <w:p w14:paraId="12DCCFA3" w14:textId="38FB6F62" w:rsidR="00D85A0F" w:rsidRPr="00760926" w:rsidRDefault="00D85A0F" w:rsidP="00776E17">
            <w:pPr>
              <w:jc w:val="right"/>
              <w:rPr>
                <w:color w:val="000000"/>
                <w:szCs w:val="24"/>
              </w:rPr>
            </w:pPr>
            <w:r w:rsidRPr="007E038F">
              <w:rPr>
                <w:color w:val="000000"/>
                <w:szCs w:val="24"/>
              </w:rPr>
              <w:t>2</w:t>
            </w:r>
            <w:r>
              <w:rPr>
                <w:color w:val="000000"/>
                <w:szCs w:val="24"/>
              </w:rPr>
              <w:t>.</w:t>
            </w:r>
          </w:p>
        </w:tc>
        <w:tc>
          <w:tcPr>
            <w:tcW w:w="9094" w:type="dxa"/>
            <w:tcBorders>
              <w:top w:val="nil"/>
              <w:left w:val="nil"/>
              <w:bottom w:val="nil"/>
              <w:right w:val="nil"/>
            </w:tcBorders>
            <w:shd w:val="clear" w:color="auto" w:fill="auto"/>
            <w:noWrap/>
            <w:hideMark/>
          </w:tcPr>
          <w:p w14:paraId="3C1666CC" w14:textId="369B91B6" w:rsidR="00D85A0F" w:rsidRPr="007E038F" w:rsidRDefault="00D85A0F" w:rsidP="00A91A13">
            <w:pPr>
              <w:rPr>
                <w:color w:val="000000"/>
                <w:szCs w:val="24"/>
              </w:rPr>
            </w:pPr>
            <w:r w:rsidRPr="007E038F">
              <w:rPr>
                <w:color w:val="000000"/>
                <w:szCs w:val="24"/>
              </w:rPr>
              <w:t xml:space="preserve">Martinez, A., Geiger, </w:t>
            </w:r>
            <w:r>
              <w:rPr>
                <w:color w:val="000000"/>
                <w:szCs w:val="24"/>
              </w:rPr>
              <w:t xml:space="preserve">C.L, </w:t>
            </w:r>
            <w:r w:rsidRPr="007E038F">
              <w:rPr>
                <w:color w:val="000000"/>
                <w:szCs w:val="24"/>
              </w:rPr>
              <w:t>Clausen, C.</w:t>
            </w:r>
            <w:r>
              <w:rPr>
                <w:color w:val="000000"/>
                <w:szCs w:val="24"/>
              </w:rPr>
              <w:t>A.,</w:t>
            </w:r>
            <w:r w:rsidRPr="007E038F">
              <w:rPr>
                <w:color w:val="000000"/>
                <w:szCs w:val="24"/>
              </w:rPr>
              <w:t xml:space="preserve"> Cooper</w:t>
            </w:r>
            <w:r>
              <w:rPr>
                <w:color w:val="000000"/>
                <w:szCs w:val="24"/>
              </w:rPr>
              <w:t>, C.D</w:t>
            </w:r>
            <w:r w:rsidRPr="007E038F">
              <w:rPr>
                <w:color w:val="000000"/>
                <w:szCs w:val="24"/>
              </w:rPr>
              <w:t xml:space="preserve">. </w:t>
            </w:r>
            <w:r>
              <w:rPr>
                <w:color w:val="000000"/>
                <w:szCs w:val="24"/>
              </w:rPr>
              <w:t xml:space="preserve">(1993) </w:t>
            </w:r>
            <w:r w:rsidRPr="007E038F">
              <w:rPr>
                <w:color w:val="000000"/>
                <w:szCs w:val="24"/>
              </w:rPr>
              <w:t>Using Hydrogen Peroxide or Ozone to Enhance the Incineration of Volatile Organ</w:t>
            </w:r>
            <w:r>
              <w:rPr>
                <w:color w:val="000000"/>
                <w:szCs w:val="24"/>
              </w:rPr>
              <w:t>ic Vapors.</w:t>
            </w:r>
            <w:r w:rsidRPr="007E038F">
              <w:rPr>
                <w:color w:val="000000"/>
                <w:szCs w:val="24"/>
              </w:rPr>
              <w:t xml:space="preserve"> </w:t>
            </w:r>
            <w:r w:rsidRPr="00A91A13">
              <w:rPr>
                <w:i/>
                <w:color w:val="000000"/>
                <w:szCs w:val="24"/>
              </w:rPr>
              <w:t>Waste Management</w:t>
            </w:r>
            <w:r w:rsidRPr="007E038F">
              <w:rPr>
                <w:color w:val="000000"/>
                <w:szCs w:val="24"/>
              </w:rPr>
              <w:t>, 13, 261-276</w:t>
            </w:r>
            <w:r>
              <w:rPr>
                <w:color w:val="000000"/>
                <w:szCs w:val="24"/>
              </w:rPr>
              <w:t>.</w:t>
            </w:r>
          </w:p>
        </w:tc>
      </w:tr>
      <w:tr w:rsidR="00D85A0F" w:rsidRPr="007E038F" w14:paraId="2B11604C" w14:textId="77777777" w:rsidTr="00D85A0F">
        <w:trPr>
          <w:trHeight w:val="290"/>
        </w:trPr>
        <w:tc>
          <w:tcPr>
            <w:tcW w:w="516" w:type="dxa"/>
            <w:tcBorders>
              <w:top w:val="nil"/>
              <w:left w:val="nil"/>
              <w:bottom w:val="nil"/>
              <w:right w:val="nil"/>
            </w:tcBorders>
            <w:shd w:val="clear" w:color="auto" w:fill="auto"/>
            <w:noWrap/>
            <w:hideMark/>
          </w:tcPr>
          <w:p w14:paraId="3D5869F7" w14:textId="54E737D1" w:rsidR="00D85A0F" w:rsidRPr="007E038F" w:rsidRDefault="00D85A0F" w:rsidP="00776E17">
            <w:pPr>
              <w:jc w:val="right"/>
              <w:rPr>
                <w:color w:val="000000"/>
                <w:szCs w:val="24"/>
              </w:rPr>
            </w:pPr>
            <w:r w:rsidRPr="007E038F">
              <w:rPr>
                <w:color w:val="000000"/>
                <w:szCs w:val="24"/>
              </w:rPr>
              <w:t>1</w:t>
            </w:r>
            <w:r>
              <w:rPr>
                <w:color w:val="000000"/>
                <w:szCs w:val="24"/>
              </w:rPr>
              <w:t>.</w:t>
            </w:r>
          </w:p>
        </w:tc>
        <w:tc>
          <w:tcPr>
            <w:tcW w:w="9094" w:type="dxa"/>
            <w:tcBorders>
              <w:top w:val="nil"/>
              <w:left w:val="nil"/>
              <w:bottom w:val="nil"/>
              <w:right w:val="nil"/>
            </w:tcBorders>
            <w:shd w:val="clear" w:color="auto" w:fill="auto"/>
            <w:noWrap/>
            <w:hideMark/>
          </w:tcPr>
          <w:p w14:paraId="03E609C4" w14:textId="6E164660" w:rsidR="00D85A0F" w:rsidRPr="007E038F" w:rsidRDefault="00D85A0F" w:rsidP="00A91A13">
            <w:pPr>
              <w:rPr>
                <w:color w:val="000000"/>
                <w:szCs w:val="24"/>
              </w:rPr>
            </w:pPr>
            <w:r w:rsidRPr="007E038F">
              <w:rPr>
                <w:color w:val="000000"/>
                <w:szCs w:val="24"/>
              </w:rPr>
              <w:t xml:space="preserve">Martinez, A., Geiger, </w:t>
            </w:r>
            <w:r>
              <w:rPr>
                <w:color w:val="000000"/>
                <w:szCs w:val="24"/>
              </w:rPr>
              <w:t xml:space="preserve">C.L, </w:t>
            </w:r>
            <w:r w:rsidRPr="007E038F">
              <w:rPr>
                <w:color w:val="000000"/>
                <w:szCs w:val="24"/>
              </w:rPr>
              <w:t>Clausen, C.</w:t>
            </w:r>
            <w:r>
              <w:rPr>
                <w:color w:val="000000"/>
                <w:szCs w:val="24"/>
              </w:rPr>
              <w:t>A.,</w:t>
            </w:r>
            <w:r w:rsidRPr="007E038F">
              <w:rPr>
                <w:color w:val="000000"/>
                <w:szCs w:val="24"/>
              </w:rPr>
              <w:t xml:space="preserve"> Cooper</w:t>
            </w:r>
            <w:r>
              <w:rPr>
                <w:color w:val="000000"/>
                <w:szCs w:val="24"/>
              </w:rPr>
              <w:t>, C.D</w:t>
            </w:r>
            <w:r w:rsidRPr="007E038F">
              <w:rPr>
                <w:color w:val="000000"/>
                <w:szCs w:val="24"/>
              </w:rPr>
              <w:t xml:space="preserve">. </w:t>
            </w:r>
            <w:r>
              <w:rPr>
                <w:color w:val="000000"/>
                <w:szCs w:val="24"/>
              </w:rPr>
              <w:t xml:space="preserve">(1992) </w:t>
            </w:r>
            <w:r w:rsidRPr="007E038F">
              <w:rPr>
                <w:color w:val="000000"/>
                <w:szCs w:val="24"/>
              </w:rPr>
              <w:t xml:space="preserve">Enhancement of kinetics of incineration of dilute hazardous organic vapors by addition </w:t>
            </w:r>
            <w:r>
              <w:rPr>
                <w:color w:val="000000"/>
                <w:szCs w:val="24"/>
              </w:rPr>
              <w:t xml:space="preserve">of hydrogen peroxide or ozone. </w:t>
            </w:r>
            <w:r w:rsidRPr="00A91A13">
              <w:rPr>
                <w:i/>
                <w:color w:val="000000"/>
                <w:szCs w:val="24"/>
              </w:rPr>
              <w:t>Gulf Coast Hazardous Substance Research Center News</w:t>
            </w:r>
            <w:r>
              <w:rPr>
                <w:color w:val="000000"/>
                <w:szCs w:val="24"/>
              </w:rPr>
              <w:t>.</w:t>
            </w:r>
          </w:p>
        </w:tc>
      </w:tr>
      <w:tr w:rsidR="00D85A0F" w:rsidRPr="007E038F" w14:paraId="21B5E952" w14:textId="77777777" w:rsidTr="00D85A0F">
        <w:trPr>
          <w:trHeight w:val="290"/>
        </w:trPr>
        <w:tc>
          <w:tcPr>
            <w:tcW w:w="516" w:type="dxa"/>
            <w:tcBorders>
              <w:top w:val="nil"/>
              <w:left w:val="nil"/>
              <w:bottom w:val="nil"/>
              <w:right w:val="nil"/>
            </w:tcBorders>
            <w:shd w:val="clear" w:color="auto" w:fill="auto"/>
            <w:noWrap/>
          </w:tcPr>
          <w:p w14:paraId="54A81102" w14:textId="5601971D" w:rsidR="00D85A0F" w:rsidRPr="007E038F" w:rsidRDefault="00D85A0F" w:rsidP="00776E17">
            <w:pPr>
              <w:jc w:val="right"/>
              <w:rPr>
                <w:color w:val="000000"/>
                <w:szCs w:val="24"/>
              </w:rPr>
            </w:pPr>
          </w:p>
        </w:tc>
        <w:tc>
          <w:tcPr>
            <w:tcW w:w="9094" w:type="dxa"/>
            <w:tcBorders>
              <w:top w:val="nil"/>
              <w:left w:val="nil"/>
              <w:bottom w:val="nil"/>
              <w:right w:val="nil"/>
            </w:tcBorders>
            <w:shd w:val="clear" w:color="auto" w:fill="auto"/>
            <w:noWrap/>
          </w:tcPr>
          <w:p w14:paraId="4EA16BEB" w14:textId="26BDAF7A" w:rsidR="00D85A0F" w:rsidRPr="007E038F" w:rsidRDefault="00D85A0F" w:rsidP="0012139D">
            <w:pPr>
              <w:rPr>
                <w:color w:val="000000"/>
                <w:szCs w:val="24"/>
              </w:rPr>
            </w:pPr>
          </w:p>
        </w:tc>
      </w:tr>
    </w:tbl>
    <w:p w14:paraId="5AC4A530" w14:textId="77777777" w:rsidR="007E038F" w:rsidRDefault="007E038F" w:rsidP="005532A4">
      <w:pPr>
        <w:ind w:left="45"/>
        <w:rPr>
          <w:b/>
          <w:szCs w:val="24"/>
        </w:rPr>
      </w:pPr>
    </w:p>
    <w:p w14:paraId="4501F755" w14:textId="77777777" w:rsidR="007E038F" w:rsidRDefault="007E038F" w:rsidP="005532A4">
      <w:pPr>
        <w:ind w:left="45"/>
        <w:rPr>
          <w:b/>
          <w:szCs w:val="24"/>
        </w:rPr>
      </w:pPr>
    </w:p>
    <w:p w14:paraId="777A49FF" w14:textId="77777777" w:rsidR="007E038F" w:rsidRPr="001F7AF4" w:rsidRDefault="007E038F" w:rsidP="005532A4">
      <w:pPr>
        <w:ind w:left="45"/>
        <w:rPr>
          <w:b/>
          <w:szCs w:val="24"/>
        </w:rPr>
      </w:pPr>
    </w:p>
    <w:p w14:paraId="2975BED6" w14:textId="77777777" w:rsidR="00E343B2" w:rsidRPr="00B73280" w:rsidRDefault="00E343B2" w:rsidP="00B73280">
      <w:pPr>
        <w:pStyle w:val="Heading2"/>
        <w:rPr>
          <w:sz w:val="24"/>
          <w:szCs w:val="24"/>
        </w:rPr>
      </w:pPr>
      <w:bookmarkStart w:id="50" w:name="_Toc410661489"/>
      <w:bookmarkStart w:id="51" w:name="_Toc459014392"/>
      <w:r w:rsidRPr="00B73280">
        <w:rPr>
          <w:sz w:val="24"/>
          <w:szCs w:val="24"/>
        </w:rPr>
        <w:t>Book Chapters</w:t>
      </w:r>
      <w:bookmarkEnd w:id="50"/>
      <w:bookmarkEnd w:id="51"/>
    </w:p>
    <w:tbl>
      <w:tblPr>
        <w:tblW w:w="9390" w:type="dxa"/>
        <w:tblInd w:w="93" w:type="dxa"/>
        <w:tblLook w:val="04A0" w:firstRow="1" w:lastRow="0" w:firstColumn="1" w:lastColumn="0" w:noHBand="0" w:noVBand="1"/>
      </w:tblPr>
      <w:tblGrid>
        <w:gridCol w:w="512"/>
        <w:gridCol w:w="8971"/>
      </w:tblGrid>
      <w:tr w:rsidR="008B1033" w:rsidRPr="0080372A" w14:paraId="78A1D0CC" w14:textId="77777777" w:rsidTr="00776E17">
        <w:trPr>
          <w:trHeight w:val="290"/>
        </w:trPr>
        <w:tc>
          <w:tcPr>
            <w:tcW w:w="296" w:type="dxa"/>
            <w:tcBorders>
              <w:top w:val="nil"/>
              <w:left w:val="nil"/>
              <w:bottom w:val="nil"/>
              <w:right w:val="nil"/>
            </w:tcBorders>
            <w:shd w:val="clear" w:color="auto" w:fill="auto"/>
            <w:noWrap/>
          </w:tcPr>
          <w:p w14:paraId="2526F3AE" w14:textId="10A81211" w:rsidR="008B1033" w:rsidRPr="0080372A" w:rsidRDefault="008B1033" w:rsidP="00776E17">
            <w:pPr>
              <w:jc w:val="right"/>
              <w:rPr>
                <w:color w:val="000000"/>
                <w:szCs w:val="24"/>
              </w:rPr>
            </w:pPr>
            <w:r>
              <w:rPr>
                <w:color w:val="000000"/>
                <w:szCs w:val="24"/>
              </w:rPr>
              <w:t>12</w:t>
            </w:r>
            <w:r w:rsidR="00760926">
              <w:rPr>
                <w:color w:val="000000"/>
                <w:szCs w:val="24"/>
              </w:rPr>
              <w:t>.</w:t>
            </w:r>
          </w:p>
        </w:tc>
        <w:tc>
          <w:tcPr>
            <w:tcW w:w="9094" w:type="dxa"/>
            <w:tcBorders>
              <w:top w:val="nil"/>
              <w:left w:val="nil"/>
              <w:bottom w:val="nil"/>
              <w:right w:val="nil"/>
            </w:tcBorders>
            <w:shd w:val="clear" w:color="auto" w:fill="auto"/>
            <w:noWrap/>
          </w:tcPr>
          <w:p w14:paraId="625F2F2E" w14:textId="77777777" w:rsidR="008B1033" w:rsidRPr="0080372A" w:rsidRDefault="008B1033" w:rsidP="008166CE">
            <w:pPr>
              <w:rPr>
                <w:color w:val="000000"/>
                <w:spacing w:val="-3"/>
                <w:szCs w:val="24"/>
              </w:rPr>
            </w:pPr>
            <w:proofErr w:type="spellStart"/>
            <w:r>
              <w:rPr>
                <w:color w:val="000000"/>
                <w:spacing w:val="-3"/>
                <w:szCs w:val="24"/>
              </w:rPr>
              <w:t>Yestrebsky</w:t>
            </w:r>
            <w:proofErr w:type="spellEnd"/>
            <w:r>
              <w:rPr>
                <w:color w:val="000000"/>
                <w:spacing w:val="-3"/>
                <w:szCs w:val="24"/>
              </w:rPr>
              <w:t xml:space="preserve">, C. L. </w:t>
            </w:r>
            <w:r w:rsidR="008166CE">
              <w:rPr>
                <w:color w:val="000000"/>
                <w:spacing w:val="-3"/>
                <w:szCs w:val="24"/>
              </w:rPr>
              <w:t xml:space="preserve">Chapter 2: </w:t>
            </w:r>
            <w:r w:rsidR="00947913" w:rsidRPr="00947913">
              <w:rPr>
                <w:color w:val="000000"/>
                <w:spacing w:val="-3"/>
                <w:szCs w:val="24"/>
              </w:rPr>
              <w:t>Flipping a Large First-Year Chemistry Class: Same-Semester Comparison with a Traditionally Taught Large-Lecture Class</w:t>
            </w:r>
            <w:r w:rsidR="00947913">
              <w:rPr>
                <w:color w:val="000000"/>
                <w:spacing w:val="-3"/>
                <w:szCs w:val="24"/>
              </w:rPr>
              <w:t xml:space="preserve">. </w:t>
            </w:r>
            <w:r w:rsidR="009708E1">
              <w:rPr>
                <w:color w:val="000000"/>
                <w:spacing w:val="-3"/>
                <w:szCs w:val="24"/>
              </w:rPr>
              <w:t xml:space="preserve">In: </w:t>
            </w:r>
            <w:r w:rsidR="00947913">
              <w:rPr>
                <w:color w:val="000000"/>
                <w:spacing w:val="-3"/>
                <w:szCs w:val="24"/>
              </w:rPr>
              <w:t xml:space="preserve">Best practices for </w:t>
            </w:r>
            <w:r>
              <w:rPr>
                <w:color w:val="000000"/>
                <w:spacing w:val="-3"/>
                <w:szCs w:val="24"/>
              </w:rPr>
              <w:t xml:space="preserve">Flipping the College Classroom. Melody Bowdon and </w:t>
            </w:r>
            <w:proofErr w:type="spellStart"/>
            <w:r>
              <w:rPr>
                <w:color w:val="000000"/>
                <w:spacing w:val="-3"/>
                <w:szCs w:val="24"/>
              </w:rPr>
              <w:t>Julee</w:t>
            </w:r>
            <w:proofErr w:type="spellEnd"/>
            <w:r>
              <w:rPr>
                <w:color w:val="000000"/>
                <w:spacing w:val="-3"/>
                <w:szCs w:val="24"/>
              </w:rPr>
              <w:t xml:space="preserve"> Waldrop, Eds. </w:t>
            </w:r>
            <w:r w:rsidR="008166CE" w:rsidRPr="008166CE">
              <w:rPr>
                <w:color w:val="000000"/>
                <w:spacing w:val="-3"/>
                <w:szCs w:val="24"/>
              </w:rPr>
              <w:t>Routledge, July 2015.</w:t>
            </w:r>
          </w:p>
        </w:tc>
      </w:tr>
      <w:tr w:rsidR="0080372A" w:rsidRPr="0080372A" w14:paraId="4F485967" w14:textId="77777777" w:rsidTr="00776E17">
        <w:trPr>
          <w:trHeight w:val="290"/>
        </w:trPr>
        <w:tc>
          <w:tcPr>
            <w:tcW w:w="296" w:type="dxa"/>
            <w:tcBorders>
              <w:top w:val="nil"/>
              <w:left w:val="nil"/>
              <w:bottom w:val="nil"/>
              <w:right w:val="nil"/>
            </w:tcBorders>
            <w:shd w:val="clear" w:color="auto" w:fill="auto"/>
            <w:noWrap/>
            <w:hideMark/>
          </w:tcPr>
          <w:p w14:paraId="72D4212F" w14:textId="1AC9CF93" w:rsidR="0080372A" w:rsidRPr="0080372A" w:rsidRDefault="0080372A" w:rsidP="00776E17">
            <w:pPr>
              <w:jc w:val="right"/>
              <w:rPr>
                <w:color w:val="000000"/>
                <w:szCs w:val="24"/>
              </w:rPr>
            </w:pPr>
            <w:r w:rsidRPr="0080372A">
              <w:rPr>
                <w:color w:val="000000"/>
                <w:szCs w:val="24"/>
              </w:rPr>
              <w:t>11</w:t>
            </w:r>
            <w:r w:rsidR="00760926">
              <w:rPr>
                <w:color w:val="000000"/>
                <w:szCs w:val="24"/>
              </w:rPr>
              <w:t>.</w:t>
            </w:r>
          </w:p>
        </w:tc>
        <w:tc>
          <w:tcPr>
            <w:tcW w:w="9094" w:type="dxa"/>
            <w:tcBorders>
              <w:top w:val="nil"/>
              <w:left w:val="nil"/>
              <w:bottom w:val="nil"/>
              <w:right w:val="nil"/>
            </w:tcBorders>
            <w:shd w:val="clear" w:color="auto" w:fill="auto"/>
            <w:noWrap/>
            <w:hideMark/>
          </w:tcPr>
          <w:p w14:paraId="4F0A0AAC" w14:textId="77777777" w:rsidR="0080372A" w:rsidRPr="0080372A" w:rsidRDefault="0080372A" w:rsidP="0080372A">
            <w:pPr>
              <w:rPr>
                <w:color w:val="000000"/>
                <w:szCs w:val="24"/>
              </w:rPr>
            </w:pPr>
            <w:proofErr w:type="spellStart"/>
            <w:r w:rsidRPr="0080372A">
              <w:rPr>
                <w:color w:val="000000"/>
                <w:spacing w:val="-3"/>
                <w:szCs w:val="24"/>
              </w:rPr>
              <w:t>Yestrebsky</w:t>
            </w:r>
            <w:proofErr w:type="spellEnd"/>
            <w:r w:rsidRPr="0080372A">
              <w:rPr>
                <w:color w:val="000000"/>
                <w:spacing w:val="-3"/>
                <w:szCs w:val="24"/>
              </w:rPr>
              <w:t xml:space="preserve">, C. L. Chapter 6.18: Growth and Pollutants. </w:t>
            </w:r>
            <w:proofErr w:type="spellStart"/>
            <w:r w:rsidRPr="0080372A">
              <w:rPr>
                <w:color w:val="000000"/>
                <w:spacing w:val="-3"/>
                <w:szCs w:val="24"/>
              </w:rPr>
              <w:t>Auxology</w:t>
            </w:r>
            <w:proofErr w:type="spellEnd"/>
            <w:r w:rsidRPr="0080372A">
              <w:rPr>
                <w:color w:val="000000"/>
                <w:spacing w:val="-3"/>
                <w:szCs w:val="24"/>
              </w:rPr>
              <w:t xml:space="preserve">, Studying Human Growth and Development. Michael </w:t>
            </w:r>
            <w:proofErr w:type="spellStart"/>
            <w:r w:rsidRPr="0080372A">
              <w:rPr>
                <w:color w:val="000000"/>
                <w:spacing w:val="-3"/>
                <w:szCs w:val="24"/>
              </w:rPr>
              <w:t>Hermanussen</w:t>
            </w:r>
            <w:proofErr w:type="spellEnd"/>
            <w:r w:rsidRPr="0080372A">
              <w:rPr>
                <w:color w:val="000000"/>
                <w:spacing w:val="-3"/>
                <w:szCs w:val="24"/>
              </w:rPr>
              <w:t xml:space="preserve">, Ed.: E. </w:t>
            </w:r>
            <w:proofErr w:type="spellStart"/>
            <w:r w:rsidRPr="0080372A">
              <w:rPr>
                <w:color w:val="000000"/>
                <w:spacing w:val="-3"/>
                <w:szCs w:val="24"/>
              </w:rPr>
              <w:t>Scheizerbart’sche</w:t>
            </w:r>
            <w:proofErr w:type="spellEnd"/>
            <w:r w:rsidRPr="0080372A">
              <w:rPr>
                <w:color w:val="000000"/>
                <w:spacing w:val="-3"/>
                <w:szCs w:val="24"/>
              </w:rPr>
              <w:t xml:space="preserve"> </w:t>
            </w:r>
            <w:proofErr w:type="spellStart"/>
            <w:r w:rsidRPr="0080372A">
              <w:rPr>
                <w:color w:val="000000"/>
                <w:spacing w:val="-3"/>
                <w:szCs w:val="24"/>
              </w:rPr>
              <w:t>Verlagsbuchhandlung</w:t>
            </w:r>
            <w:proofErr w:type="spellEnd"/>
            <w:r w:rsidRPr="0080372A">
              <w:rPr>
                <w:color w:val="000000"/>
                <w:spacing w:val="-3"/>
                <w:szCs w:val="24"/>
              </w:rPr>
              <w:t>, Stuttgart, Germany. pp 130-132, 2013.</w:t>
            </w:r>
          </w:p>
        </w:tc>
      </w:tr>
      <w:tr w:rsidR="0080372A" w:rsidRPr="0080372A" w14:paraId="5CA0DDAC" w14:textId="77777777" w:rsidTr="00776E17">
        <w:trPr>
          <w:trHeight w:val="290"/>
        </w:trPr>
        <w:tc>
          <w:tcPr>
            <w:tcW w:w="296" w:type="dxa"/>
            <w:tcBorders>
              <w:top w:val="nil"/>
              <w:left w:val="nil"/>
              <w:bottom w:val="nil"/>
              <w:right w:val="nil"/>
            </w:tcBorders>
            <w:shd w:val="clear" w:color="auto" w:fill="auto"/>
            <w:noWrap/>
            <w:hideMark/>
          </w:tcPr>
          <w:p w14:paraId="259A93FE" w14:textId="4B2CF31F" w:rsidR="0080372A" w:rsidRPr="0080372A" w:rsidRDefault="0080372A" w:rsidP="00776E17">
            <w:pPr>
              <w:jc w:val="right"/>
              <w:rPr>
                <w:color w:val="000000"/>
                <w:szCs w:val="24"/>
              </w:rPr>
            </w:pPr>
            <w:r w:rsidRPr="0080372A">
              <w:rPr>
                <w:color w:val="000000"/>
                <w:spacing w:val="-3"/>
                <w:szCs w:val="24"/>
              </w:rPr>
              <w:t>10</w:t>
            </w:r>
            <w:r w:rsidR="00760926">
              <w:rPr>
                <w:color w:val="000000"/>
                <w:spacing w:val="-3"/>
                <w:szCs w:val="24"/>
              </w:rPr>
              <w:t>.</w:t>
            </w:r>
          </w:p>
        </w:tc>
        <w:tc>
          <w:tcPr>
            <w:tcW w:w="9094" w:type="dxa"/>
            <w:tcBorders>
              <w:top w:val="nil"/>
              <w:left w:val="nil"/>
              <w:bottom w:val="nil"/>
              <w:right w:val="nil"/>
            </w:tcBorders>
            <w:shd w:val="clear" w:color="auto" w:fill="auto"/>
            <w:noWrap/>
            <w:hideMark/>
          </w:tcPr>
          <w:p w14:paraId="362C4D5E" w14:textId="77777777" w:rsidR="0080372A" w:rsidRPr="0080372A" w:rsidRDefault="0080372A" w:rsidP="0080372A">
            <w:pPr>
              <w:rPr>
                <w:color w:val="000000"/>
                <w:szCs w:val="24"/>
              </w:rPr>
            </w:pPr>
            <w:proofErr w:type="spellStart"/>
            <w:r w:rsidRPr="0080372A">
              <w:rPr>
                <w:color w:val="000000"/>
                <w:szCs w:val="24"/>
                <w:lang w:val="fr-FR"/>
              </w:rPr>
              <w:t>Fidler</w:t>
            </w:r>
            <w:proofErr w:type="spellEnd"/>
            <w:r w:rsidRPr="0080372A">
              <w:rPr>
                <w:color w:val="000000"/>
                <w:szCs w:val="24"/>
                <w:lang w:val="fr-FR"/>
              </w:rPr>
              <w:t xml:space="preserve">, R., </w:t>
            </w:r>
            <w:proofErr w:type="spellStart"/>
            <w:r w:rsidRPr="0080372A">
              <w:rPr>
                <w:color w:val="000000"/>
                <w:szCs w:val="24"/>
                <w:lang w:val="fr-FR"/>
              </w:rPr>
              <w:t>Legron</w:t>
            </w:r>
            <w:proofErr w:type="spellEnd"/>
            <w:r w:rsidRPr="0080372A">
              <w:rPr>
                <w:color w:val="000000"/>
                <w:szCs w:val="24"/>
                <w:lang w:val="fr-FR"/>
              </w:rPr>
              <w:t xml:space="preserve">, T., Geiger, C.L., </w:t>
            </w:r>
            <w:proofErr w:type="spellStart"/>
            <w:r w:rsidRPr="0080372A">
              <w:rPr>
                <w:color w:val="000000"/>
                <w:szCs w:val="24"/>
                <w:lang w:val="fr-FR"/>
              </w:rPr>
              <w:t>Clausen</w:t>
            </w:r>
            <w:proofErr w:type="spellEnd"/>
            <w:r w:rsidRPr="0080372A">
              <w:rPr>
                <w:color w:val="000000"/>
                <w:szCs w:val="24"/>
                <w:lang w:val="fr-FR"/>
              </w:rPr>
              <w:t xml:space="preserve">, C.A., </w:t>
            </w:r>
            <w:proofErr w:type="spellStart"/>
            <w:r w:rsidRPr="0080372A">
              <w:rPr>
                <w:color w:val="000000"/>
                <w:szCs w:val="24"/>
                <w:lang w:val="fr-FR"/>
              </w:rPr>
              <w:t>Sigman</w:t>
            </w:r>
            <w:proofErr w:type="spellEnd"/>
            <w:r w:rsidRPr="0080372A">
              <w:rPr>
                <w:color w:val="000000"/>
                <w:szCs w:val="24"/>
                <w:lang w:val="fr-FR"/>
              </w:rPr>
              <w:t>, M.E.   </w:t>
            </w:r>
            <w:proofErr w:type="spellStart"/>
            <w:r w:rsidRPr="0080372A">
              <w:rPr>
                <w:color w:val="000000"/>
                <w:szCs w:val="24"/>
                <w:lang w:val="fr-FR"/>
              </w:rPr>
              <w:t>Chapter</w:t>
            </w:r>
            <w:proofErr w:type="spellEnd"/>
            <w:r w:rsidRPr="0080372A">
              <w:rPr>
                <w:color w:val="000000"/>
                <w:szCs w:val="24"/>
                <w:lang w:val="fr-FR"/>
              </w:rPr>
              <w:t xml:space="preserve"> 7:</w:t>
            </w:r>
            <w:proofErr w:type="gramStart"/>
            <w:r w:rsidRPr="0080372A">
              <w:rPr>
                <w:color w:val="000000"/>
                <w:szCs w:val="24"/>
                <w:lang w:val="fr-FR"/>
              </w:rPr>
              <w:t xml:space="preserve">  </w:t>
            </w:r>
            <w:proofErr w:type="spellStart"/>
            <w:r w:rsidRPr="0080372A">
              <w:rPr>
                <w:color w:val="000000"/>
                <w:szCs w:val="24"/>
                <w:lang w:val="fr-FR"/>
              </w:rPr>
              <w:t>Degradation</w:t>
            </w:r>
            <w:proofErr w:type="spellEnd"/>
            <w:proofErr w:type="gramEnd"/>
            <w:r w:rsidRPr="0080372A">
              <w:rPr>
                <w:color w:val="000000"/>
                <w:szCs w:val="24"/>
                <w:lang w:val="fr-FR"/>
              </w:rPr>
              <w:t xml:space="preserve"> of TATP, TNT, and RDX.  </w:t>
            </w:r>
            <w:proofErr w:type="spellStart"/>
            <w:r w:rsidRPr="0080372A">
              <w:rPr>
                <w:color w:val="000000"/>
                <w:szCs w:val="24"/>
                <w:lang w:val="fr-FR"/>
              </w:rPr>
              <w:t>Environmental</w:t>
            </w:r>
            <w:proofErr w:type="spellEnd"/>
            <w:r w:rsidRPr="0080372A">
              <w:rPr>
                <w:color w:val="000000"/>
                <w:szCs w:val="24"/>
                <w:lang w:val="fr-FR"/>
              </w:rPr>
              <w:t xml:space="preserve"> Application of </w:t>
            </w:r>
            <w:proofErr w:type="spellStart"/>
            <w:r w:rsidRPr="0080372A">
              <w:rPr>
                <w:color w:val="000000"/>
                <w:szCs w:val="24"/>
                <w:lang w:val="fr-FR"/>
              </w:rPr>
              <w:t>Nanoscale</w:t>
            </w:r>
            <w:proofErr w:type="spellEnd"/>
            <w:r w:rsidRPr="0080372A">
              <w:rPr>
                <w:color w:val="000000"/>
                <w:szCs w:val="24"/>
                <w:lang w:val="fr-FR"/>
              </w:rPr>
              <w:t xml:space="preserve"> and </w:t>
            </w:r>
            <w:proofErr w:type="spellStart"/>
            <w:r w:rsidRPr="0080372A">
              <w:rPr>
                <w:color w:val="000000"/>
                <w:szCs w:val="24"/>
                <w:lang w:val="fr-FR"/>
              </w:rPr>
              <w:t>Microscale</w:t>
            </w:r>
            <w:proofErr w:type="spellEnd"/>
            <w:r w:rsidRPr="0080372A">
              <w:rPr>
                <w:color w:val="000000"/>
                <w:szCs w:val="24"/>
                <w:lang w:val="fr-FR"/>
              </w:rPr>
              <w:t xml:space="preserve"> </w:t>
            </w:r>
            <w:proofErr w:type="spellStart"/>
            <w:r w:rsidRPr="0080372A">
              <w:rPr>
                <w:color w:val="000000"/>
                <w:szCs w:val="24"/>
                <w:lang w:val="fr-FR"/>
              </w:rPr>
              <w:t>Reactive</w:t>
            </w:r>
            <w:proofErr w:type="spellEnd"/>
            <w:r w:rsidRPr="0080372A">
              <w:rPr>
                <w:color w:val="000000"/>
                <w:szCs w:val="24"/>
                <w:lang w:val="fr-FR"/>
              </w:rPr>
              <w:t xml:space="preserve"> </w:t>
            </w:r>
            <w:proofErr w:type="spellStart"/>
            <w:r w:rsidRPr="0080372A">
              <w:rPr>
                <w:color w:val="000000"/>
                <w:szCs w:val="24"/>
                <w:lang w:val="fr-FR"/>
              </w:rPr>
              <w:t>Metal</w:t>
            </w:r>
            <w:proofErr w:type="spellEnd"/>
            <w:r w:rsidRPr="0080372A">
              <w:rPr>
                <w:color w:val="000000"/>
                <w:szCs w:val="24"/>
                <w:lang w:val="fr-FR"/>
              </w:rPr>
              <w:t xml:space="preserve"> </w:t>
            </w:r>
            <w:proofErr w:type="spellStart"/>
            <w:r w:rsidRPr="0080372A">
              <w:rPr>
                <w:color w:val="000000"/>
                <w:szCs w:val="24"/>
                <w:lang w:val="fr-FR"/>
              </w:rPr>
              <w:t>Particles</w:t>
            </w:r>
            <w:proofErr w:type="spellEnd"/>
            <w:r w:rsidRPr="0080372A">
              <w:rPr>
                <w:color w:val="000000"/>
                <w:szCs w:val="24"/>
                <w:lang w:val="fr-FR"/>
              </w:rPr>
              <w:t xml:space="preserve">.  ACS Symposium </w:t>
            </w:r>
            <w:proofErr w:type="spellStart"/>
            <w:r w:rsidRPr="0080372A">
              <w:rPr>
                <w:color w:val="000000"/>
                <w:szCs w:val="24"/>
                <w:lang w:val="fr-FR"/>
              </w:rPr>
              <w:t>Series</w:t>
            </w:r>
            <w:proofErr w:type="spellEnd"/>
            <w:r w:rsidRPr="0080372A">
              <w:rPr>
                <w:color w:val="000000"/>
                <w:szCs w:val="24"/>
                <w:lang w:val="fr-FR"/>
              </w:rPr>
              <w:t xml:space="preserve">, Vol. 1027, pp 117-134, 2009. </w:t>
            </w:r>
          </w:p>
        </w:tc>
      </w:tr>
      <w:tr w:rsidR="0080372A" w:rsidRPr="0080372A" w14:paraId="4DDB21EC" w14:textId="77777777" w:rsidTr="00776E17">
        <w:trPr>
          <w:trHeight w:val="290"/>
        </w:trPr>
        <w:tc>
          <w:tcPr>
            <w:tcW w:w="296" w:type="dxa"/>
            <w:tcBorders>
              <w:top w:val="nil"/>
              <w:left w:val="nil"/>
              <w:bottom w:val="nil"/>
              <w:right w:val="nil"/>
            </w:tcBorders>
            <w:shd w:val="clear" w:color="auto" w:fill="auto"/>
            <w:noWrap/>
            <w:hideMark/>
          </w:tcPr>
          <w:p w14:paraId="2264F71D" w14:textId="1677D95C" w:rsidR="0080372A" w:rsidRPr="0080372A" w:rsidRDefault="0080372A" w:rsidP="00776E17">
            <w:pPr>
              <w:jc w:val="right"/>
              <w:rPr>
                <w:color w:val="000000"/>
                <w:szCs w:val="24"/>
              </w:rPr>
            </w:pPr>
            <w:r w:rsidRPr="0080372A">
              <w:rPr>
                <w:color w:val="000000"/>
                <w:szCs w:val="24"/>
                <w:lang w:val="fr-FR"/>
              </w:rPr>
              <w:t>9</w:t>
            </w:r>
            <w:r w:rsidR="00760926">
              <w:rPr>
                <w:color w:val="000000"/>
                <w:szCs w:val="24"/>
                <w:lang w:val="fr-FR"/>
              </w:rPr>
              <w:t>.</w:t>
            </w:r>
          </w:p>
        </w:tc>
        <w:tc>
          <w:tcPr>
            <w:tcW w:w="9094" w:type="dxa"/>
            <w:tcBorders>
              <w:top w:val="nil"/>
              <w:left w:val="nil"/>
              <w:bottom w:val="nil"/>
              <w:right w:val="nil"/>
            </w:tcBorders>
            <w:shd w:val="clear" w:color="auto" w:fill="auto"/>
            <w:noWrap/>
            <w:hideMark/>
          </w:tcPr>
          <w:p w14:paraId="1668CF08" w14:textId="4BB8F345" w:rsidR="0080372A" w:rsidRPr="0080372A" w:rsidRDefault="0080372A" w:rsidP="00D96F0C">
            <w:pPr>
              <w:rPr>
                <w:color w:val="000000"/>
                <w:szCs w:val="24"/>
              </w:rPr>
            </w:pPr>
            <w:proofErr w:type="spellStart"/>
            <w:r w:rsidRPr="0080372A">
              <w:rPr>
                <w:color w:val="000000"/>
                <w:szCs w:val="24"/>
              </w:rPr>
              <w:t>DeVor</w:t>
            </w:r>
            <w:proofErr w:type="spellEnd"/>
            <w:r w:rsidRPr="0080372A">
              <w:rPr>
                <w:color w:val="000000"/>
                <w:szCs w:val="24"/>
              </w:rPr>
              <w:t>, R</w:t>
            </w:r>
            <w:r w:rsidR="00D96F0C">
              <w:rPr>
                <w:color w:val="000000"/>
                <w:szCs w:val="24"/>
              </w:rPr>
              <w:t>.</w:t>
            </w:r>
            <w:r w:rsidRPr="0080372A">
              <w:rPr>
                <w:color w:val="000000"/>
                <w:szCs w:val="24"/>
              </w:rPr>
              <w:t>, P</w:t>
            </w:r>
            <w:r w:rsidR="00D96F0C">
              <w:rPr>
                <w:color w:val="000000"/>
                <w:szCs w:val="24"/>
              </w:rPr>
              <w:t xml:space="preserve">. </w:t>
            </w:r>
            <w:r w:rsidRPr="0080372A">
              <w:rPr>
                <w:color w:val="000000"/>
                <w:szCs w:val="24"/>
              </w:rPr>
              <w:t>Maloney, C</w:t>
            </w:r>
            <w:r w:rsidR="00D96F0C">
              <w:rPr>
                <w:color w:val="000000"/>
                <w:szCs w:val="24"/>
              </w:rPr>
              <w:t>.</w:t>
            </w:r>
            <w:r w:rsidRPr="0080372A">
              <w:rPr>
                <w:color w:val="000000"/>
                <w:szCs w:val="24"/>
              </w:rPr>
              <w:t>A. Clausen, S</w:t>
            </w:r>
            <w:r w:rsidR="00D96F0C">
              <w:rPr>
                <w:color w:val="000000"/>
                <w:szCs w:val="24"/>
              </w:rPr>
              <w:t>.</w:t>
            </w:r>
            <w:r w:rsidRPr="0080372A">
              <w:rPr>
                <w:color w:val="000000"/>
                <w:szCs w:val="24"/>
              </w:rPr>
              <w:t xml:space="preserve"> </w:t>
            </w:r>
            <w:proofErr w:type="spellStart"/>
            <w:r w:rsidRPr="0080372A">
              <w:rPr>
                <w:color w:val="000000"/>
                <w:szCs w:val="24"/>
              </w:rPr>
              <w:t>Elsheimer</w:t>
            </w:r>
            <w:proofErr w:type="spellEnd"/>
            <w:r w:rsidRPr="0080372A">
              <w:rPr>
                <w:color w:val="000000"/>
                <w:szCs w:val="24"/>
              </w:rPr>
              <w:t xml:space="preserve">, </w:t>
            </w:r>
            <w:proofErr w:type="gramStart"/>
            <w:r w:rsidRPr="0080372A">
              <w:rPr>
                <w:color w:val="000000"/>
                <w:szCs w:val="24"/>
              </w:rPr>
              <w:t>K</w:t>
            </w:r>
            <w:proofErr w:type="gramEnd"/>
            <w:r w:rsidR="00D96F0C">
              <w:rPr>
                <w:color w:val="000000"/>
                <w:szCs w:val="24"/>
              </w:rPr>
              <w:t xml:space="preserve">. </w:t>
            </w:r>
            <w:proofErr w:type="spellStart"/>
            <w:r w:rsidR="00D96F0C">
              <w:rPr>
                <w:color w:val="000000"/>
                <w:szCs w:val="24"/>
              </w:rPr>
              <w:t>Carvalho</w:t>
            </w:r>
            <w:proofErr w:type="spellEnd"/>
            <w:r w:rsidR="00D96F0C">
              <w:rPr>
                <w:color w:val="000000"/>
                <w:szCs w:val="24"/>
              </w:rPr>
              <w:t xml:space="preserve">-Knighton </w:t>
            </w:r>
            <w:r w:rsidRPr="0080372A">
              <w:rPr>
                <w:color w:val="000000"/>
                <w:szCs w:val="24"/>
              </w:rPr>
              <w:t>C</w:t>
            </w:r>
            <w:r w:rsidR="00D96F0C">
              <w:rPr>
                <w:color w:val="000000"/>
                <w:szCs w:val="24"/>
              </w:rPr>
              <w:t>.</w:t>
            </w:r>
            <w:r w:rsidRPr="0080372A">
              <w:rPr>
                <w:color w:val="000000"/>
                <w:szCs w:val="24"/>
              </w:rPr>
              <w:t xml:space="preserve">L. Geiger:  Chapter 4:  Proposed Mechanisms for the </w:t>
            </w:r>
            <w:proofErr w:type="spellStart"/>
            <w:r w:rsidRPr="0080372A">
              <w:rPr>
                <w:color w:val="000000"/>
                <w:szCs w:val="24"/>
              </w:rPr>
              <w:t>Dechlorination</w:t>
            </w:r>
            <w:proofErr w:type="spellEnd"/>
            <w:r w:rsidRPr="0080372A">
              <w:rPr>
                <w:color w:val="000000"/>
                <w:szCs w:val="24"/>
              </w:rPr>
              <w:t xml:space="preserve"> of PCBs using Microscale Mg/</w:t>
            </w:r>
            <w:proofErr w:type="spellStart"/>
            <w:r w:rsidRPr="0080372A">
              <w:rPr>
                <w:color w:val="000000"/>
                <w:szCs w:val="24"/>
              </w:rPr>
              <w:t>Pd</w:t>
            </w:r>
            <w:proofErr w:type="spellEnd"/>
            <w:r w:rsidRPr="0080372A">
              <w:rPr>
                <w:color w:val="000000"/>
                <w:szCs w:val="24"/>
              </w:rPr>
              <w:t xml:space="preserve"> in Methanol.  Environmental Applications of Nanoscale and Microscale Reactive Metal Particles.  ACS Symposium Series, Vol. 1027, pp 55-74, 2009.</w:t>
            </w:r>
          </w:p>
        </w:tc>
      </w:tr>
      <w:tr w:rsidR="0080372A" w:rsidRPr="0080372A" w14:paraId="030B01A2" w14:textId="77777777" w:rsidTr="00776E17">
        <w:trPr>
          <w:trHeight w:val="290"/>
        </w:trPr>
        <w:tc>
          <w:tcPr>
            <w:tcW w:w="296" w:type="dxa"/>
            <w:tcBorders>
              <w:top w:val="nil"/>
              <w:left w:val="nil"/>
              <w:bottom w:val="nil"/>
              <w:right w:val="nil"/>
            </w:tcBorders>
            <w:shd w:val="clear" w:color="auto" w:fill="auto"/>
            <w:noWrap/>
            <w:hideMark/>
          </w:tcPr>
          <w:p w14:paraId="6AB14787" w14:textId="0EDA63E2" w:rsidR="0080372A" w:rsidRPr="0080372A" w:rsidRDefault="0080372A" w:rsidP="00776E17">
            <w:pPr>
              <w:jc w:val="right"/>
              <w:rPr>
                <w:color w:val="000000"/>
                <w:szCs w:val="24"/>
              </w:rPr>
            </w:pPr>
            <w:r w:rsidRPr="0080372A">
              <w:rPr>
                <w:color w:val="000000"/>
                <w:szCs w:val="24"/>
              </w:rPr>
              <w:t>8</w:t>
            </w:r>
            <w:r w:rsidR="00760926">
              <w:rPr>
                <w:color w:val="000000"/>
                <w:szCs w:val="24"/>
              </w:rPr>
              <w:t>.</w:t>
            </w:r>
          </w:p>
        </w:tc>
        <w:tc>
          <w:tcPr>
            <w:tcW w:w="9094" w:type="dxa"/>
            <w:tcBorders>
              <w:top w:val="nil"/>
              <w:left w:val="nil"/>
              <w:bottom w:val="nil"/>
              <w:right w:val="nil"/>
            </w:tcBorders>
            <w:shd w:val="clear" w:color="auto" w:fill="auto"/>
            <w:noWrap/>
            <w:hideMark/>
          </w:tcPr>
          <w:p w14:paraId="2E11FC5B" w14:textId="31DA7BBA" w:rsidR="0080372A" w:rsidRPr="0080372A" w:rsidRDefault="0080372A" w:rsidP="00D96F0C">
            <w:pPr>
              <w:rPr>
                <w:color w:val="000000"/>
                <w:szCs w:val="24"/>
              </w:rPr>
            </w:pPr>
            <w:r w:rsidRPr="0080372A">
              <w:rPr>
                <w:color w:val="000000"/>
                <w:szCs w:val="24"/>
              </w:rPr>
              <w:t>Geiger, C</w:t>
            </w:r>
            <w:r w:rsidR="00D96F0C">
              <w:rPr>
                <w:color w:val="000000"/>
                <w:szCs w:val="24"/>
              </w:rPr>
              <w:t>.</w:t>
            </w:r>
            <w:r w:rsidRPr="0080372A">
              <w:rPr>
                <w:color w:val="000000"/>
                <w:szCs w:val="24"/>
              </w:rPr>
              <w:t>L., K</w:t>
            </w:r>
            <w:r w:rsidR="00D96F0C">
              <w:rPr>
                <w:color w:val="000000"/>
                <w:szCs w:val="24"/>
              </w:rPr>
              <w:t>.</w:t>
            </w:r>
            <w:r w:rsidRPr="0080372A">
              <w:rPr>
                <w:color w:val="000000"/>
                <w:szCs w:val="24"/>
              </w:rPr>
              <w:t xml:space="preserve"> </w:t>
            </w:r>
            <w:proofErr w:type="spellStart"/>
            <w:r w:rsidRPr="0080372A">
              <w:rPr>
                <w:color w:val="000000"/>
                <w:szCs w:val="24"/>
              </w:rPr>
              <w:t>Carvalho</w:t>
            </w:r>
            <w:proofErr w:type="spellEnd"/>
            <w:r w:rsidRPr="0080372A">
              <w:rPr>
                <w:color w:val="000000"/>
                <w:szCs w:val="24"/>
              </w:rPr>
              <w:t>-</w:t>
            </w:r>
            <w:proofErr w:type="gramStart"/>
            <w:r w:rsidRPr="0080372A">
              <w:rPr>
                <w:color w:val="000000"/>
                <w:szCs w:val="24"/>
              </w:rPr>
              <w:t>Knighton ,</w:t>
            </w:r>
            <w:proofErr w:type="gramEnd"/>
            <w:r w:rsidRPr="0080372A">
              <w:rPr>
                <w:color w:val="000000"/>
                <w:szCs w:val="24"/>
              </w:rPr>
              <w:t xml:space="preserve"> S</w:t>
            </w:r>
            <w:r w:rsidR="00D96F0C">
              <w:rPr>
                <w:color w:val="000000"/>
                <w:szCs w:val="24"/>
              </w:rPr>
              <w:t>.</w:t>
            </w:r>
            <w:r w:rsidRPr="0080372A">
              <w:rPr>
                <w:color w:val="000000"/>
                <w:szCs w:val="24"/>
              </w:rPr>
              <w:t xml:space="preserve"> </w:t>
            </w:r>
            <w:proofErr w:type="spellStart"/>
            <w:r w:rsidRPr="0080372A">
              <w:rPr>
                <w:color w:val="000000"/>
                <w:szCs w:val="24"/>
              </w:rPr>
              <w:t>Novaes</w:t>
            </w:r>
            <w:proofErr w:type="spellEnd"/>
            <w:r w:rsidRPr="0080372A">
              <w:rPr>
                <w:color w:val="000000"/>
                <w:szCs w:val="24"/>
              </w:rPr>
              <w:t>-Card, P</w:t>
            </w:r>
            <w:r w:rsidR="00D96F0C">
              <w:rPr>
                <w:color w:val="000000"/>
                <w:szCs w:val="24"/>
              </w:rPr>
              <w:t>.</w:t>
            </w:r>
            <w:r w:rsidRPr="0080372A">
              <w:rPr>
                <w:color w:val="000000"/>
                <w:szCs w:val="24"/>
              </w:rPr>
              <w:t xml:space="preserve"> Maloney</w:t>
            </w:r>
            <w:r w:rsidR="00D96F0C">
              <w:rPr>
                <w:color w:val="000000"/>
                <w:szCs w:val="24"/>
              </w:rPr>
              <w:t>,</w:t>
            </w:r>
            <w:r w:rsidRPr="0080372A">
              <w:rPr>
                <w:color w:val="000000"/>
                <w:szCs w:val="24"/>
              </w:rPr>
              <w:t xml:space="preserve"> R</w:t>
            </w:r>
            <w:r w:rsidR="00D96F0C">
              <w:rPr>
                <w:color w:val="000000"/>
                <w:szCs w:val="24"/>
              </w:rPr>
              <w:t xml:space="preserve">. </w:t>
            </w:r>
            <w:proofErr w:type="spellStart"/>
            <w:r w:rsidRPr="0080372A">
              <w:rPr>
                <w:color w:val="000000"/>
                <w:szCs w:val="24"/>
              </w:rPr>
              <w:t>DeVor</w:t>
            </w:r>
            <w:proofErr w:type="spellEnd"/>
            <w:r w:rsidRPr="0080372A">
              <w:rPr>
                <w:color w:val="000000"/>
                <w:szCs w:val="24"/>
              </w:rPr>
              <w:t>:  Chapter 1:  A Review of Environmental Applications of Nanoscale and Microscale Reactive Metal Particles.  Environmental Applications of Nanoscale and Microscale Reactive Metal Particles.  ACS Symposium Series, Vol. 1027, pp1-20, 2009.</w:t>
            </w:r>
          </w:p>
        </w:tc>
      </w:tr>
      <w:tr w:rsidR="0080372A" w:rsidRPr="0080372A" w14:paraId="61FFCB6D" w14:textId="77777777" w:rsidTr="00776E17">
        <w:trPr>
          <w:trHeight w:val="290"/>
        </w:trPr>
        <w:tc>
          <w:tcPr>
            <w:tcW w:w="296" w:type="dxa"/>
            <w:tcBorders>
              <w:top w:val="nil"/>
              <w:left w:val="nil"/>
              <w:bottom w:val="nil"/>
              <w:right w:val="nil"/>
            </w:tcBorders>
            <w:shd w:val="clear" w:color="auto" w:fill="auto"/>
            <w:noWrap/>
            <w:hideMark/>
          </w:tcPr>
          <w:p w14:paraId="584A5DC5" w14:textId="6B369730" w:rsidR="0080372A" w:rsidRPr="0080372A" w:rsidRDefault="0080372A" w:rsidP="00776E17">
            <w:pPr>
              <w:jc w:val="right"/>
              <w:rPr>
                <w:color w:val="000000"/>
                <w:szCs w:val="24"/>
              </w:rPr>
            </w:pPr>
            <w:r w:rsidRPr="0080372A">
              <w:rPr>
                <w:color w:val="000000"/>
                <w:szCs w:val="24"/>
              </w:rPr>
              <w:t>7</w:t>
            </w:r>
            <w:r w:rsidR="00760926">
              <w:rPr>
                <w:color w:val="000000"/>
                <w:szCs w:val="24"/>
              </w:rPr>
              <w:t>.</w:t>
            </w:r>
          </w:p>
        </w:tc>
        <w:tc>
          <w:tcPr>
            <w:tcW w:w="9094" w:type="dxa"/>
            <w:tcBorders>
              <w:top w:val="nil"/>
              <w:left w:val="nil"/>
              <w:bottom w:val="nil"/>
              <w:right w:val="nil"/>
            </w:tcBorders>
            <w:shd w:val="clear" w:color="auto" w:fill="auto"/>
            <w:noWrap/>
            <w:hideMark/>
          </w:tcPr>
          <w:p w14:paraId="37FC3812" w14:textId="77777777" w:rsidR="0080372A" w:rsidRPr="0080372A" w:rsidRDefault="0080372A" w:rsidP="0080372A">
            <w:pPr>
              <w:rPr>
                <w:color w:val="000000"/>
                <w:szCs w:val="24"/>
              </w:rPr>
            </w:pPr>
            <w:r w:rsidRPr="0080372A">
              <w:rPr>
                <w:snapToGrid w:val="0"/>
                <w:color w:val="000000"/>
                <w:szCs w:val="24"/>
              </w:rPr>
              <w:t xml:space="preserve">Geiger, C. L., C. A. Clausen, K. Brooks, C. Clausen, C. Huntley, L. </w:t>
            </w:r>
            <w:proofErr w:type="spellStart"/>
            <w:r w:rsidRPr="0080372A">
              <w:rPr>
                <w:snapToGrid w:val="0"/>
                <w:color w:val="000000"/>
                <w:szCs w:val="24"/>
              </w:rPr>
              <w:t>Filipek</w:t>
            </w:r>
            <w:proofErr w:type="spellEnd"/>
            <w:r w:rsidRPr="0080372A">
              <w:rPr>
                <w:snapToGrid w:val="0"/>
                <w:color w:val="000000"/>
                <w:szCs w:val="24"/>
              </w:rPr>
              <w:t>, D. R. Reinhart, J. Quinn, T. Krug, S. O’Hara and D. Major. “Nanoscale And Microscale Iron Emulsions For Treating DNAPL.” Chapter 9, In: Chlorinated Solvent and DNAPL Remediation, Susan Henry and Scott Warner (Eds.). ACS Symposium Series 837.  ISBN # 0-8412-3793-X. ACS Books, Washington D.C. 2002.</w:t>
            </w:r>
          </w:p>
        </w:tc>
      </w:tr>
      <w:tr w:rsidR="0080372A" w:rsidRPr="0080372A" w14:paraId="284725FA" w14:textId="77777777" w:rsidTr="00776E17">
        <w:trPr>
          <w:trHeight w:val="290"/>
        </w:trPr>
        <w:tc>
          <w:tcPr>
            <w:tcW w:w="296" w:type="dxa"/>
            <w:tcBorders>
              <w:top w:val="nil"/>
              <w:left w:val="nil"/>
              <w:bottom w:val="nil"/>
              <w:right w:val="nil"/>
            </w:tcBorders>
            <w:shd w:val="clear" w:color="auto" w:fill="auto"/>
            <w:noWrap/>
            <w:hideMark/>
          </w:tcPr>
          <w:p w14:paraId="2D2BF9FA" w14:textId="2852EE38" w:rsidR="0080372A" w:rsidRPr="0080372A" w:rsidRDefault="0080372A" w:rsidP="00776E17">
            <w:pPr>
              <w:jc w:val="right"/>
              <w:rPr>
                <w:color w:val="000000"/>
                <w:szCs w:val="24"/>
              </w:rPr>
            </w:pPr>
            <w:r w:rsidRPr="0080372A">
              <w:rPr>
                <w:color w:val="000000"/>
                <w:szCs w:val="24"/>
              </w:rPr>
              <w:t>6</w:t>
            </w:r>
            <w:r w:rsidR="00760926">
              <w:rPr>
                <w:color w:val="000000"/>
                <w:szCs w:val="24"/>
              </w:rPr>
              <w:t>.</w:t>
            </w:r>
          </w:p>
        </w:tc>
        <w:tc>
          <w:tcPr>
            <w:tcW w:w="9094" w:type="dxa"/>
            <w:tcBorders>
              <w:top w:val="nil"/>
              <w:left w:val="nil"/>
              <w:bottom w:val="nil"/>
              <w:right w:val="nil"/>
            </w:tcBorders>
            <w:shd w:val="clear" w:color="auto" w:fill="auto"/>
            <w:noWrap/>
            <w:hideMark/>
          </w:tcPr>
          <w:p w14:paraId="0B21BC72" w14:textId="77777777" w:rsidR="0080372A" w:rsidRPr="0080372A" w:rsidRDefault="0080372A" w:rsidP="0080372A">
            <w:pPr>
              <w:rPr>
                <w:color w:val="000000"/>
                <w:szCs w:val="24"/>
              </w:rPr>
            </w:pPr>
            <w:r w:rsidRPr="0080372A">
              <w:rPr>
                <w:color w:val="000000"/>
                <w:szCs w:val="24"/>
              </w:rPr>
              <w:t xml:space="preserve">Geiger, C. L., C. A. Clausen, D. R. Reinhart, A. S. </w:t>
            </w:r>
            <w:proofErr w:type="spellStart"/>
            <w:r w:rsidRPr="0080372A">
              <w:rPr>
                <w:color w:val="000000"/>
                <w:szCs w:val="24"/>
              </w:rPr>
              <w:t>Sonawane</w:t>
            </w:r>
            <w:proofErr w:type="spellEnd"/>
            <w:r w:rsidRPr="0080372A">
              <w:rPr>
                <w:color w:val="000000"/>
                <w:szCs w:val="24"/>
              </w:rPr>
              <w:t>, N. Ruiz and J. Quinn. “Using Ultrasound For Restoring Iron Activity In Permeable Reactive Barriers.” Chapter 19 In: Chlorinated Solvent and DNAPL Remediation, Susan Henry and Scott Warner (Eds.). ACS Symposium Series 837, ISBN # 0-8412-3793-X. ACS Books, Washington D.C. 2002.</w:t>
            </w:r>
          </w:p>
        </w:tc>
      </w:tr>
      <w:tr w:rsidR="0080372A" w:rsidRPr="0080372A" w14:paraId="7FC63248" w14:textId="77777777" w:rsidTr="00776E17">
        <w:trPr>
          <w:trHeight w:val="290"/>
        </w:trPr>
        <w:tc>
          <w:tcPr>
            <w:tcW w:w="296" w:type="dxa"/>
            <w:tcBorders>
              <w:top w:val="nil"/>
              <w:left w:val="nil"/>
              <w:bottom w:val="nil"/>
              <w:right w:val="nil"/>
            </w:tcBorders>
            <w:shd w:val="clear" w:color="auto" w:fill="auto"/>
            <w:noWrap/>
            <w:hideMark/>
          </w:tcPr>
          <w:p w14:paraId="4C88A303" w14:textId="1089B5D6" w:rsidR="0080372A" w:rsidRPr="0080372A" w:rsidRDefault="0080372A" w:rsidP="00776E17">
            <w:pPr>
              <w:jc w:val="right"/>
              <w:rPr>
                <w:color w:val="000000"/>
                <w:szCs w:val="24"/>
              </w:rPr>
            </w:pPr>
            <w:r w:rsidRPr="0080372A">
              <w:rPr>
                <w:color w:val="000000"/>
                <w:szCs w:val="24"/>
              </w:rPr>
              <w:t>5</w:t>
            </w:r>
            <w:r w:rsidR="00760926">
              <w:rPr>
                <w:color w:val="000000"/>
                <w:szCs w:val="24"/>
              </w:rPr>
              <w:t>.</w:t>
            </w:r>
          </w:p>
        </w:tc>
        <w:tc>
          <w:tcPr>
            <w:tcW w:w="9094" w:type="dxa"/>
            <w:tcBorders>
              <w:top w:val="nil"/>
              <w:left w:val="nil"/>
              <w:bottom w:val="nil"/>
              <w:right w:val="nil"/>
            </w:tcBorders>
            <w:shd w:val="clear" w:color="auto" w:fill="auto"/>
            <w:noWrap/>
            <w:hideMark/>
          </w:tcPr>
          <w:p w14:paraId="30E296F6" w14:textId="77777777" w:rsidR="0080372A" w:rsidRPr="0080372A" w:rsidRDefault="0080372A" w:rsidP="0080372A">
            <w:pPr>
              <w:rPr>
                <w:color w:val="000000"/>
                <w:szCs w:val="24"/>
              </w:rPr>
            </w:pPr>
            <w:proofErr w:type="spellStart"/>
            <w:r w:rsidRPr="0080372A">
              <w:rPr>
                <w:color w:val="000000"/>
                <w:spacing w:val="-3"/>
                <w:szCs w:val="24"/>
              </w:rPr>
              <w:t>Sfeir</w:t>
            </w:r>
            <w:proofErr w:type="spellEnd"/>
            <w:r w:rsidRPr="0080372A">
              <w:rPr>
                <w:color w:val="000000"/>
                <w:spacing w:val="-3"/>
                <w:szCs w:val="24"/>
              </w:rPr>
              <w:t xml:space="preserve">, H., A. Randall, D. Reinhart, M. Chopra, C. Clausen, C. Geiger. “Biotic Attenuation and Zero-Valent Iron Permeable Barrier Technology.” In: Chemical Oxidation and Reactive Barriers, G. B. </w:t>
            </w:r>
            <w:proofErr w:type="spellStart"/>
            <w:r w:rsidRPr="0080372A">
              <w:rPr>
                <w:color w:val="000000"/>
                <w:spacing w:val="-3"/>
                <w:szCs w:val="24"/>
              </w:rPr>
              <w:t>Wickramanayake</w:t>
            </w:r>
            <w:proofErr w:type="spellEnd"/>
            <w:r w:rsidRPr="0080372A">
              <w:rPr>
                <w:color w:val="000000"/>
                <w:spacing w:val="-3"/>
                <w:szCs w:val="24"/>
              </w:rPr>
              <w:t xml:space="preserve">, A. R. </w:t>
            </w:r>
            <w:proofErr w:type="spellStart"/>
            <w:r w:rsidRPr="0080372A">
              <w:rPr>
                <w:color w:val="000000"/>
                <w:spacing w:val="-3"/>
                <w:szCs w:val="24"/>
              </w:rPr>
              <w:t>Gavaskar</w:t>
            </w:r>
            <w:proofErr w:type="spellEnd"/>
            <w:r w:rsidRPr="0080372A">
              <w:rPr>
                <w:color w:val="000000"/>
                <w:spacing w:val="-3"/>
                <w:szCs w:val="24"/>
              </w:rPr>
              <w:t xml:space="preserve"> and A. S. C. Chen (Eds.). Battelle Press, Columbus, Ohio, 2000.   </w:t>
            </w:r>
          </w:p>
        </w:tc>
      </w:tr>
      <w:tr w:rsidR="0080372A" w:rsidRPr="0080372A" w14:paraId="04AF55AD" w14:textId="77777777" w:rsidTr="00776E17">
        <w:trPr>
          <w:trHeight w:val="290"/>
        </w:trPr>
        <w:tc>
          <w:tcPr>
            <w:tcW w:w="296" w:type="dxa"/>
            <w:tcBorders>
              <w:top w:val="nil"/>
              <w:left w:val="nil"/>
              <w:bottom w:val="nil"/>
              <w:right w:val="nil"/>
            </w:tcBorders>
            <w:shd w:val="clear" w:color="auto" w:fill="auto"/>
            <w:noWrap/>
            <w:hideMark/>
          </w:tcPr>
          <w:p w14:paraId="7183E8F7" w14:textId="0E117DE7" w:rsidR="0080372A" w:rsidRPr="0080372A" w:rsidRDefault="0080372A" w:rsidP="00776E17">
            <w:pPr>
              <w:jc w:val="right"/>
              <w:rPr>
                <w:color w:val="000000"/>
                <w:szCs w:val="24"/>
              </w:rPr>
            </w:pPr>
            <w:r w:rsidRPr="0080372A">
              <w:rPr>
                <w:color w:val="000000"/>
                <w:szCs w:val="24"/>
              </w:rPr>
              <w:t>4</w:t>
            </w:r>
            <w:r w:rsidR="00760926">
              <w:rPr>
                <w:color w:val="000000"/>
                <w:szCs w:val="24"/>
              </w:rPr>
              <w:t>.</w:t>
            </w:r>
          </w:p>
        </w:tc>
        <w:tc>
          <w:tcPr>
            <w:tcW w:w="9094" w:type="dxa"/>
            <w:tcBorders>
              <w:top w:val="nil"/>
              <w:left w:val="nil"/>
              <w:bottom w:val="nil"/>
              <w:right w:val="nil"/>
            </w:tcBorders>
            <w:shd w:val="clear" w:color="auto" w:fill="auto"/>
            <w:noWrap/>
            <w:hideMark/>
          </w:tcPr>
          <w:p w14:paraId="6C8D52D3" w14:textId="77777777" w:rsidR="0080372A" w:rsidRPr="0080372A" w:rsidRDefault="0080372A" w:rsidP="0080372A">
            <w:pPr>
              <w:rPr>
                <w:color w:val="000000"/>
                <w:szCs w:val="24"/>
              </w:rPr>
            </w:pPr>
            <w:r w:rsidRPr="0080372A">
              <w:rPr>
                <w:color w:val="000000"/>
                <w:szCs w:val="24"/>
              </w:rPr>
              <w:t xml:space="preserve">Clausen, C. A., C. L. Geiger, D. R. Reinhart, N. Ruiz, K. Farrell, P. Toy, N. Lau Chan, M. </w:t>
            </w:r>
            <w:proofErr w:type="spellStart"/>
            <w:r w:rsidRPr="0080372A">
              <w:rPr>
                <w:color w:val="000000"/>
                <w:szCs w:val="24"/>
              </w:rPr>
              <w:t>Cannata</w:t>
            </w:r>
            <w:proofErr w:type="spellEnd"/>
            <w:r w:rsidRPr="0080372A">
              <w:rPr>
                <w:color w:val="000000"/>
                <w:szCs w:val="24"/>
              </w:rPr>
              <w:t xml:space="preserve">, S. Burwinkle. “Ultrasonic Regeneration of Permeable Treatment Walls: Laboratory/Field Studies.” In: Chemical Oxidation and Reactive Barriers, G. B. </w:t>
            </w:r>
            <w:proofErr w:type="spellStart"/>
            <w:r w:rsidRPr="0080372A">
              <w:rPr>
                <w:color w:val="000000"/>
                <w:szCs w:val="24"/>
              </w:rPr>
              <w:t>Wickramanayake</w:t>
            </w:r>
            <w:proofErr w:type="spellEnd"/>
            <w:r w:rsidRPr="0080372A">
              <w:rPr>
                <w:color w:val="000000"/>
                <w:szCs w:val="24"/>
              </w:rPr>
              <w:t xml:space="preserve">, A. R. </w:t>
            </w:r>
            <w:proofErr w:type="spellStart"/>
            <w:r w:rsidRPr="0080372A">
              <w:rPr>
                <w:color w:val="000000"/>
                <w:szCs w:val="24"/>
              </w:rPr>
              <w:t>Gavaskar</w:t>
            </w:r>
            <w:proofErr w:type="spellEnd"/>
            <w:r w:rsidRPr="0080372A">
              <w:rPr>
                <w:color w:val="000000"/>
                <w:szCs w:val="24"/>
              </w:rPr>
              <w:t xml:space="preserve"> and A. S. C. Chen (Eds.). Battelle Press, Columbus, Ohio, 2000.   </w:t>
            </w:r>
          </w:p>
        </w:tc>
      </w:tr>
      <w:tr w:rsidR="0080372A" w:rsidRPr="0080372A" w14:paraId="49FC95DC" w14:textId="77777777" w:rsidTr="00776E17">
        <w:trPr>
          <w:trHeight w:val="290"/>
        </w:trPr>
        <w:tc>
          <w:tcPr>
            <w:tcW w:w="296" w:type="dxa"/>
            <w:tcBorders>
              <w:top w:val="nil"/>
              <w:left w:val="nil"/>
              <w:bottom w:val="nil"/>
              <w:right w:val="nil"/>
            </w:tcBorders>
            <w:shd w:val="clear" w:color="auto" w:fill="auto"/>
            <w:noWrap/>
            <w:hideMark/>
          </w:tcPr>
          <w:p w14:paraId="55768C69" w14:textId="5017D25F" w:rsidR="0080372A" w:rsidRPr="0080372A" w:rsidRDefault="0080372A" w:rsidP="00776E17">
            <w:pPr>
              <w:jc w:val="right"/>
              <w:rPr>
                <w:color w:val="000000"/>
                <w:szCs w:val="24"/>
              </w:rPr>
            </w:pPr>
            <w:r w:rsidRPr="0080372A">
              <w:rPr>
                <w:color w:val="000000"/>
                <w:szCs w:val="24"/>
              </w:rPr>
              <w:t>3</w:t>
            </w:r>
            <w:r w:rsidR="00760926">
              <w:rPr>
                <w:color w:val="000000"/>
                <w:szCs w:val="24"/>
              </w:rPr>
              <w:t>.</w:t>
            </w:r>
          </w:p>
        </w:tc>
        <w:tc>
          <w:tcPr>
            <w:tcW w:w="9094" w:type="dxa"/>
            <w:tcBorders>
              <w:top w:val="nil"/>
              <w:left w:val="nil"/>
              <w:bottom w:val="nil"/>
              <w:right w:val="nil"/>
            </w:tcBorders>
            <w:shd w:val="clear" w:color="auto" w:fill="auto"/>
            <w:noWrap/>
            <w:hideMark/>
          </w:tcPr>
          <w:p w14:paraId="3FF58BAF" w14:textId="77777777" w:rsidR="0080372A" w:rsidRPr="0080372A" w:rsidRDefault="0080372A" w:rsidP="0080372A">
            <w:pPr>
              <w:rPr>
                <w:color w:val="000000"/>
                <w:szCs w:val="24"/>
              </w:rPr>
            </w:pPr>
            <w:proofErr w:type="spellStart"/>
            <w:r w:rsidRPr="0080372A">
              <w:rPr>
                <w:color w:val="000000"/>
                <w:spacing w:val="-3"/>
                <w:szCs w:val="24"/>
              </w:rPr>
              <w:t>Sfeir</w:t>
            </w:r>
            <w:proofErr w:type="spellEnd"/>
            <w:r w:rsidRPr="0080372A">
              <w:rPr>
                <w:color w:val="000000"/>
                <w:spacing w:val="-3"/>
                <w:szCs w:val="24"/>
              </w:rPr>
              <w:t xml:space="preserve">, H., A. Randall, D. Reinhart, M. Chopra, C. Clausen, C. Geiger. “Biotic Attenuation and Zero-Valent Iron Permeable Barrier Technology.” In: Chemical Oxidation and Reactive Barriers, G. B. </w:t>
            </w:r>
            <w:proofErr w:type="spellStart"/>
            <w:r w:rsidRPr="0080372A">
              <w:rPr>
                <w:color w:val="000000"/>
                <w:spacing w:val="-3"/>
                <w:szCs w:val="24"/>
              </w:rPr>
              <w:t>Wickramanayake</w:t>
            </w:r>
            <w:proofErr w:type="spellEnd"/>
            <w:r w:rsidRPr="0080372A">
              <w:rPr>
                <w:color w:val="000000"/>
                <w:spacing w:val="-3"/>
                <w:szCs w:val="24"/>
              </w:rPr>
              <w:t xml:space="preserve">, A. R. </w:t>
            </w:r>
            <w:proofErr w:type="spellStart"/>
            <w:r w:rsidRPr="0080372A">
              <w:rPr>
                <w:color w:val="000000"/>
                <w:spacing w:val="-3"/>
                <w:szCs w:val="24"/>
              </w:rPr>
              <w:t>Gabaskar</w:t>
            </w:r>
            <w:proofErr w:type="spellEnd"/>
            <w:r w:rsidRPr="0080372A">
              <w:rPr>
                <w:color w:val="000000"/>
                <w:spacing w:val="-3"/>
                <w:szCs w:val="24"/>
              </w:rPr>
              <w:t xml:space="preserve"> and A. S. C. Chen (Eds.). Battelle Press, Columbus, Ohio, 2000.</w:t>
            </w:r>
          </w:p>
        </w:tc>
      </w:tr>
      <w:tr w:rsidR="0080372A" w:rsidRPr="0080372A" w14:paraId="57935112" w14:textId="77777777" w:rsidTr="00776E17">
        <w:trPr>
          <w:trHeight w:val="290"/>
        </w:trPr>
        <w:tc>
          <w:tcPr>
            <w:tcW w:w="296" w:type="dxa"/>
            <w:tcBorders>
              <w:top w:val="nil"/>
              <w:left w:val="nil"/>
              <w:bottom w:val="nil"/>
              <w:right w:val="nil"/>
            </w:tcBorders>
            <w:shd w:val="clear" w:color="auto" w:fill="auto"/>
            <w:noWrap/>
            <w:hideMark/>
          </w:tcPr>
          <w:p w14:paraId="7A0DF83A" w14:textId="3CEE5CFB" w:rsidR="0080372A" w:rsidRPr="0080372A" w:rsidRDefault="0080372A" w:rsidP="00776E17">
            <w:pPr>
              <w:jc w:val="right"/>
              <w:rPr>
                <w:color w:val="000000"/>
                <w:szCs w:val="24"/>
              </w:rPr>
            </w:pPr>
            <w:r w:rsidRPr="0080372A">
              <w:rPr>
                <w:color w:val="000000"/>
                <w:szCs w:val="24"/>
              </w:rPr>
              <w:t>2</w:t>
            </w:r>
            <w:r w:rsidR="00760926">
              <w:rPr>
                <w:color w:val="000000"/>
                <w:szCs w:val="24"/>
              </w:rPr>
              <w:t>.</w:t>
            </w:r>
          </w:p>
        </w:tc>
        <w:tc>
          <w:tcPr>
            <w:tcW w:w="9094" w:type="dxa"/>
            <w:tcBorders>
              <w:top w:val="nil"/>
              <w:left w:val="nil"/>
              <w:bottom w:val="nil"/>
              <w:right w:val="nil"/>
            </w:tcBorders>
            <w:shd w:val="clear" w:color="auto" w:fill="auto"/>
            <w:noWrap/>
            <w:hideMark/>
          </w:tcPr>
          <w:p w14:paraId="04F8CB13" w14:textId="77777777" w:rsidR="0080372A" w:rsidRPr="0080372A" w:rsidRDefault="0080372A" w:rsidP="0080372A">
            <w:pPr>
              <w:rPr>
                <w:color w:val="000000"/>
                <w:szCs w:val="24"/>
              </w:rPr>
            </w:pPr>
            <w:r w:rsidRPr="0080372A">
              <w:rPr>
                <w:color w:val="000000"/>
                <w:szCs w:val="24"/>
              </w:rPr>
              <w:t xml:space="preserve">Clausen, C. A., C. L. Geiger, D. R. Reinhart, N. Ruiz, K. Farrell, P. Toy, N. Lau Chan, M. </w:t>
            </w:r>
            <w:proofErr w:type="spellStart"/>
            <w:r w:rsidRPr="0080372A">
              <w:rPr>
                <w:color w:val="000000"/>
                <w:szCs w:val="24"/>
              </w:rPr>
              <w:t>Cannata</w:t>
            </w:r>
            <w:proofErr w:type="spellEnd"/>
            <w:r w:rsidRPr="0080372A">
              <w:rPr>
                <w:color w:val="000000"/>
                <w:szCs w:val="24"/>
              </w:rPr>
              <w:t xml:space="preserve">, S. Burwinkle. “Ultrasonic Regeneration of Permeable Treatment Walls: Laboratory/Field Studies.” In: Chemical Oxidation and Reactive Barriers, G. B. </w:t>
            </w:r>
            <w:proofErr w:type="spellStart"/>
            <w:r w:rsidRPr="0080372A">
              <w:rPr>
                <w:color w:val="000000"/>
                <w:szCs w:val="24"/>
              </w:rPr>
              <w:t>Wickramanayake</w:t>
            </w:r>
            <w:proofErr w:type="spellEnd"/>
            <w:r w:rsidRPr="0080372A">
              <w:rPr>
                <w:color w:val="000000"/>
                <w:szCs w:val="24"/>
              </w:rPr>
              <w:t xml:space="preserve">, A. R. </w:t>
            </w:r>
            <w:proofErr w:type="spellStart"/>
            <w:r w:rsidRPr="0080372A">
              <w:rPr>
                <w:color w:val="000000"/>
                <w:szCs w:val="24"/>
              </w:rPr>
              <w:t>Gabaskar</w:t>
            </w:r>
            <w:proofErr w:type="spellEnd"/>
            <w:r w:rsidRPr="0080372A">
              <w:rPr>
                <w:color w:val="000000"/>
                <w:szCs w:val="24"/>
              </w:rPr>
              <w:t xml:space="preserve"> and A. S. C. Chen (Eds.). Battelle Press, Columbus, Ohio, 2000.</w:t>
            </w:r>
          </w:p>
        </w:tc>
      </w:tr>
      <w:tr w:rsidR="0080372A" w:rsidRPr="0080372A" w14:paraId="468C4BE8" w14:textId="77777777" w:rsidTr="00776E17">
        <w:trPr>
          <w:trHeight w:val="290"/>
        </w:trPr>
        <w:tc>
          <w:tcPr>
            <w:tcW w:w="296" w:type="dxa"/>
            <w:tcBorders>
              <w:top w:val="nil"/>
              <w:left w:val="nil"/>
              <w:bottom w:val="nil"/>
              <w:right w:val="nil"/>
            </w:tcBorders>
            <w:shd w:val="clear" w:color="auto" w:fill="auto"/>
            <w:noWrap/>
            <w:hideMark/>
          </w:tcPr>
          <w:p w14:paraId="499A1015" w14:textId="1F71D430" w:rsidR="0080372A" w:rsidRPr="0080372A" w:rsidRDefault="0080372A" w:rsidP="00776E17">
            <w:pPr>
              <w:jc w:val="right"/>
              <w:rPr>
                <w:color w:val="000000"/>
                <w:szCs w:val="24"/>
              </w:rPr>
            </w:pPr>
            <w:r w:rsidRPr="0080372A">
              <w:rPr>
                <w:color w:val="000000"/>
                <w:szCs w:val="24"/>
              </w:rPr>
              <w:t>1</w:t>
            </w:r>
            <w:r w:rsidR="00760926">
              <w:rPr>
                <w:color w:val="000000"/>
                <w:szCs w:val="24"/>
              </w:rPr>
              <w:t>.</w:t>
            </w:r>
          </w:p>
        </w:tc>
        <w:tc>
          <w:tcPr>
            <w:tcW w:w="9094" w:type="dxa"/>
            <w:tcBorders>
              <w:top w:val="nil"/>
              <w:left w:val="nil"/>
              <w:bottom w:val="nil"/>
              <w:right w:val="nil"/>
            </w:tcBorders>
            <w:shd w:val="clear" w:color="auto" w:fill="auto"/>
            <w:noWrap/>
            <w:hideMark/>
          </w:tcPr>
          <w:p w14:paraId="3667C8BA" w14:textId="77777777" w:rsidR="0080372A" w:rsidRPr="0080372A" w:rsidRDefault="0080372A" w:rsidP="0080372A">
            <w:pPr>
              <w:rPr>
                <w:color w:val="000000"/>
                <w:szCs w:val="24"/>
              </w:rPr>
            </w:pPr>
            <w:r w:rsidRPr="0080372A">
              <w:rPr>
                <w:color w:val="000000"/>
                <w:spacing w:val="-3"/>
                <w:szCs w:val="24"/>
              </w:rPr>
              <w:t xml:space="preserve">Ruiz, N., D. Reinhart, C. Clausen, C. Geiger, and J. Quinn, “Enhanced Zero-Valent Iron Degradation Of Chlorinated Solvents Using Ultrasound,” In: Designing and Applying Treatment Technologies, G. B. </w:t>
            </w:r>
            <w:proofErr w:type="spellStart"/>
            <w:r w:rsidRPr="0080372A">
              <w:rPr>
                <w:color w:val="000000"/>
                <w:spacing w:val="-3"/>
                <w:szCs w:val="24"/>
              </w:rPr>
              <w:t>Wickramanayake</w:t>
            </w:r>
            <w:proofErr w:type="spellEnd"/>
            <w:r w:rsidRPr="0080372A">
              <w:rPr>
                <w:color w:val="000000"/>
                <w:spacing w:val="-3"/>
                <w:szCs w:val="24"/>
              </w:rPr>
              <w:t xml:space="preserve">, B. </w:t>
            </w:r>
            <w:proofErr w:type="spellStart"/>
            <w:r w:rsidRPr="0080372A">
              <w:rPr>
                <w:color w:val="000000"/>
                <w:spacing w:val="-3"/>
                <w:szCs w:val="24"/>
              </w:rPr>
              <w:t>Godage</w:t>
            </w:r>
            <w:proofErr w:type="spellEnd"/>
            <w:r w:rsidRPr="0080372A">
              <w:rPr>
                <w:color w:val="000000"/>
                <w:spacing w:val="-3"/>
                <w:szCs w:val="24"/>
              </w:rPr>
              <w:t xml:space="preserve"> and R. E. </w:t>
            </w:r>
            <w:proofErr w:type="spellStart"/>
            <w:r w:rsidRPr="0080372A">
              <w:rPr>
                <w:color w:val="000000"/>
                <w:spacing w:val="-3"/>
                <w:szCs w:val="24"/>
              </w:rPr>
              <w:t>Hinchee</w:t>
            </w:r>
            <w:proofErr w:type="spellEnd"/>
            <w:r w:rsidRPr="0080372A">
              <w:rPr>
                <w:color w:val="000000"/>
                <w:spacing w:val="-3"/>
                <w:szCs w:val="24"/>
              </w:rPr>
              <w:t xml:space="preserve"> (Eds.) Battelle Press, Columbus, Ohio, 1998. </w:t>
            </w:r>
          </w:p>
        </w:tc>
      </w:tr>
    </w:tbl>
    <w:p w14:paraId="0F48CFF0" w14:textId="77777777" w:rsidR="0080372A" w:rsidRPr="0080372A" w:rsidRDefault="0080372A" w:rsidP="0080372A"/>
    <w:p w14:paraId="775DD6B1" w14:textId="77777777" w:rsidR="00F35B2E" w:rsidRDefault="00F35B2E" w:rsidP="005532A4">
      <w:pPr>
        <w:ind w:left="360"/>
        <w:rPr>
          <w:b/>
          <w:spacing w:val="-3"/>
          <w:szCs w:val="24"/>
        </w:rPr>
      </w:pPr>
    </w:p>
    <w:p w14:paraId="4DDF6AF8" w14:textId="77777777" w:rsidR="0052591A" w:rsidRPr="00B73280" w:rsidRDefault="0052591A" w:rsidP="00B73280">
      <w:pPr>
        <w:pStyle w:val="Heading2"/>
        <w:rPr>
          <w:sz w:val="24"/>
          <w:szCs w:val="24"/>
        </w:rPr>
      </w:pPr>
    </w:p>
    <w:p w14:paraId="0F1777D9" w14:textId="77777777" w:rsidR="00E343B2" w:rsidRPr="00B73280" w:rsidRDefault="00E343B2" w:rsidP="00B73280">
      <w:pPr>
        <w:pStyle w:val="Heading2"/>
        <w:rPr>
          <w:sz w:val="24"/>
          <w:szCs w:val="24"/>
        </w:rPr>
      </w:pPr>
      <w:bookmarkStart w:id="52" w:name="_Toc410661490"/>
      <w:bookmarkStart w:id="53" w:name="_Toc459014393"/>
      <w:r w:rsidRPr="00B73280">
        <w:rPr>
          <w:sz w:val="24"/>
          <w:szCs w:val="24"/>
        </w:rPr>
        <w:t xml:space="preserve">Published </w:t>
      </w:r>
      <w:r w:rsidR="00776E17" w:rsidRPr="00B73280">
        <w:rPr>
          <w:sz w:val="24"/>
          <w:szCs w:val="24"/>
        </w:rPr>
        <w:t>Full-Paper Proceedings</w:t>
      </w:r>
      <w:bookmarkEnd w:id="52"/>
      <w:bookmarkEnd w:id="53"/>
    </w:p>
    <w:p w14:paraId="125D8BD0" w14:textId="77777777" w:rsidR="00E343B2" w:rsidRPr="00D177F9" w:rsidRDefault="00E343B2" w:rsidP="005532A4">
      <w:pPr>
        <w:tabs>
          <w:tab w:val="left" w:pos="-720"/>
        </w:tabs>
        <w:suppressAutoHyphens/>
        <w:ind w:left="1080"/>
        <w:jc w:val="both"/>
        <w:rPr>
          <w:spacing w:val="-3"/>
          <w:szCs w:val="24"/>
        </w:rPr>
      </w:pPr>
    </w:p>
    <w:tbl>
      <w:tblPr>
        <w:tblW w:w="9550" w:type="dxa"/>
        <w:tblInd w:w="93" w:type="dxa"/>
        <w:tblLook w:val="04A0" w:firstRow="1" w:lastRow="0" w:firstColumn="1" w:lastColumn="0" w:noHBand="0" w:noVBand="1"/>
      </w:tblPr>
      <w:tblGrid>
        <w:gridCol w:w="516"/>
        <w:gridCol w:w="9094"/>
      </w:tblGrid>
      <w:tr w:rsidR="00CF68B5" w:rsidRPr="00056090" w14:paraId="28ADA673" w14:textId="77777777" w:rsidTr="00776E17">
        <w:trPr>
          <w:trHeight w:val="290"/>
        </w:trPr>
        <w:tc>
          <w:tcPr>
            <w:tcW w:w="456" w:type="dxa"/>
            <w:tcBorders>
              <w:top w:val="nil"/>
              <w:left w:val="nil"/>
              <w:bottom w:val="nil"/>
              <w:right w:val="nil"/>
            </w:tcBorders>
            <w:shd w:val="clear" w:color="auto" w:fill="auto"/>
            <w:noWrap/>
          </w:tcPr>
          <w:p w14:paraId="29C96515" w14:textId="686FDA72" w:rsidR="00CF68B5" w:rsidRPr="00056090" w:rsidRDefault="00CF68B5" w:rsidP="00776E17">
            <w:pPr>
              <w:jc w:val="right"/>
              <w:rPr>
                <w:color w:val="000000"/>
                <w:szCs w:val="24"/>
              </w:rPr>
            </w:pPr>
            <w:r>
              <w:rPr>
                <w:color w:val="000000"/>
                <w:szCs w:val="24"/>
              </w:rPr>
              <w:t>3</w:t>
            </w:r>
            <w:r w:rsidR="008409D0">
              <w:rPr>
                <w:color w:val="000000"/>
                <w:szCs w:val="24"/>
              </w:rPr>
              <w:t>6</w:t>
            </w:r>
            <w:r w:rsidR="00760926">
              <w:rPr>
                <w:color w:val="000000"/>
                <w:szCs w:val="24"/>
              </w:rPr>
              <w:t>.</w:t>
            </w:r>
          </w:p>
        </w:tc>
        <w:tc>
          <w:tcPr>
            <w:tcW w:w="9094" w:type="dxa"/>
            <w:tcBorders>
              <w:top w:val="nil"/>
              <w:left w:val="nil"/>
              <w:bottom w:val="nil"/>
              <w:right w:val="nil"/>
            </w:tcBorders>
            <w:shd w:val="clear" w:color="auto" w:fill="auto"/>
            <w:noWrap/>
          </w:tcPr>
          <w:p w14:paraId="2E37AB26" w14:textId="77777777" w:rsidR="00CF68B5" w:rsidRPr="00CF68B5" w:rsidRDefault="00CF68B5" w:rsidP="00576332">
            <w:pPr>
              <w:rPr>
                <w:color w:val="000000"/>
                <w:szCs w:val="24"/>
              </w:rPr>
            </w:pPr>
            <w:r w:rsidRPr="00CF68B5">
              <w:rPr>
                <w:color w:val="221E1F"/>
                <w:szCs w:val="24"/>
              </w:rPr>
              <w:t xml:space="preserve">Michael </w:t>
            </w:r>
            <w:proofErr w:type="spellStart"/>
            <w:r w:rsidRPr="00CF68B5">
              <w:rPr>
                <w:color w:val="221E1F"/>
                <w:szCs w:val="24"/>
              </w:rPr>
              <w:t>Hermanussen</w:t>
            </w:r>
            <w:proofErr w:type="spellEnd"/>
            <w:r w:rsidRPr="00CF68B5">
              <w:rPr>
                <w:color w:val="221E1F"/>
                <w:szCs w:val="24"/>
              </w:rPr>
              <w:t xml:space="preserve">, MD, Anisimova A, Christian </w:t>
            </w:r>
            <w:proofErr w:type="spellStart"/>
            <w:r w:rsidRPr="00CF68B5">
              <w:rPr>
                <w:color w:val="221E1F"/>
                <w:szCs w:val="24"/>
              </w:rPr>
              <w:t>Aßmann</w:t>
            </w:r>
            <w:proofErr w:type="spellEnd"/>
            <w:r w:rsidRPr="00CF68B5">
              <w:rPr>
                <w:color w:val="221E1F"/>
                <w:szCs w:val="24"/>
              </w:rPr>
              <w:t xml:space="preserve">, </w:t>
            </w:r>
            <w:proofErr w:type="spellStart"/>
            <w:r w:rsidRPr="00CF68B5">
              <w:rPr>
                <w:color w:val="221E1F"/>
                <w:szCs w:val="24"/>
              </w:rPr>
              <w:t>Dr</w:t>
            </w:r>
            <w:proofErr w:type="spellEnd"/>
            <w:r w:rsidRPr="00CF68B5">
              <w:rPr>
                <w:color w:val="221E1F"/>
                <w:szCs w:val="24"/>
              </w:rPr>
              <w:t xml:space="preserve">, Stef van </w:t>
            </w:r>
            <w:proofErr w:type="spellStart"/>
            <w:r w:rsidRPr="00CF68B5">
              <w:rPr>
                <w:color w:val="221E1F"/>
                <w:szCs w:val="24"/>
              </w:rPr>
              <w:t>Buuren</w:t>
            </w:r>
            <w:proofErr w:type="spellEnd"/>
            <w:r w:rsidRPr="00CF68B5">
              <w:rPr>
                <w:color w:val="221E1F"/>
                <w:szCs w:val="24"/>
              </w:rPr>
              <w:t xml:space="preserve"> PhD, Antonio D. </w:t>
            </w:r>
            <w:proofErr w:type="spellStart"/>
            <w:r w:rsidRPr="00CF68B5">
              <w:rPr>
                <w:color w:val="221E1F"/>
                <w:szCs w:val="24"/>
              </w:rPr>
              <w:t>Cámara</w:t>
            </w:r>
            <w:proofErr w:type="spellEnd"/>
            <w:r w:rsidRPr="00CF68B5">
              <w:rPr>
                <w:color w:val="221E1F"/>
                <w:szCs w:val="24"/>
              </w:rPr>
              <w:t xml:space="preserve"> PhD, Mona Abbas El-Husseini, MD, </w:t>
            </w:r>
            <w:proofErr w:type="spellStart"/>
            <w:r w:rsidRPr="00CF68B5">
              <w:rPr>
                <w:color w:val="221E1F"/>
                <w:szCs w:val="24"/>
              </w:rPr>
              <w:t>Mortada</w:t>
            </w:r>
            <w:proofErr w:type="spellEnd"/>
            <w:r w:rsidRPr="00CF68B5">
              <w:rPr>
                <w:color w:val="221E1F"/>
                <w:szCs w:val="24"/>
              </w:rPr>
              <w:t xml:space="preserve"> Hassan El-</w:t>
            </w:r>
            <w:proofErr w:type="spellStart"/>
            <w:r w:rsidRPr="00CF68B5">
              <w:rPr>
                <w:color w:val="221E1F"/>
                <w:szCs w:val="24"/>
              </w:rPr>
              <w:t>Shabrawi</w:t>
            </w:r>
            <w:proofErr w:type="spellEnd"/>
            <w:r w:rsidRPr="00CF68B5">
              <w:rPr>
                <w:color w:val="221E1F"/>
                <w:szCs w:val="24"/>
              </w:rPr>
              <w:t xml:space="preserve"> MD, Elena </w:t>
            </w:r>
            <w:proofErr w:type="spellStart"/>
            <w:r w:rsidRPr="00CF68B5">
              <w:rPr>
                <w:color w:val="221E1F"/>
                <w:szCs w:val="24"/>
              </w:rPr>
              <w:t>Zinovyevna</w:t>
            </w:r>
            <w:proofErr w:type="spellEnd"/>
            <w:r w:rsidRPr="00CF68B5">
              <w:rPr>
                <w:color w:val="221E1F"/>
                <w:szCs w:val="24"/>
              </w:rPr>
              <w:t xml:space="preserve"> </w:t>
            </w:r>
            <w:proofErr w:type="spellStart"/>
            <w:r w:rsidRPr="00CF68B5">
              <w:rPr>
                <w:color w:val="221E1F"/>
                <w:szCs w:val="24"/>
              </w:rPr>
              <w:t>Godina</w:t>
            </w:r>
            <w:proofErr w:type="spellEnd"/>
            <w:r w:rsidRPr="00CF68B5">
              <w:rPr>
                <w:color w:val="221E1F"/>
                <w:szCs w:val="24"/>
              </w:rPr>
              <w:t xml:space="preserve">, PhD, DSc, Aleksandra </w:t>
            </w:r>
            <w:proofErr w:type="spellStart"/>
            <w:r w:rsidRPr="00CF68B5">
              <w:rPr>
                <w:color w:val="221E1F"/>
                <w:szCs w:val="24"/>
              </w:rPr>
              <w:t>Gomula</w:t>
            </w:r>
            <w:proofErr w:type="spellEnd"/>
            <w:r w:rsidRPr="00CF68B5">
              <w:rPr>
                <w:color w:val="221E1F"/>
                <w:szCs w:val="24"/>
              </w:rPr>
              <w:t xml:space="preserve">, MSc, </w:t>
            </w:r>
            <w:proofErr w:type="spellStart"/>
            <w:r w:rsidRPr="00CF68B5">
              <w:rPr>
                <w:color w:val="221E1F"/>
                <w:szCs w:val="24"/>
              </w:rPr>
              <w:t>Detlef</w:t>
            </w:r>
            <w:proofErr w:type="spellEnd"/>
            <w:r w:rsidRPr="00CF68B5">
              <w:rPr>
                <w:color w:val="221E1F"/>
                <w:szCs w:val="24"/>
              </w:rPr>
              <w:t xml:space="preserve"> </w:t>
            </w:r>
            <w:proofErr w:type="spellStart"/>
            <w:r w:rsidRPr="00CF68B5">
              <w:rPr>
                <w:color w:val="221E1F"/>
                <w:szCs w:val="24"/>
              </w:rPr>
              <w:t>Groth</w:t>
            </w:r>
            <w:proofErr w:type="spellEnd"/>
            <w:r w:rsidRPr="00CF68B5">
              <w:rPr>
                <w:color w:val="221E1F"/>
                <w:szCs w:val="24"/>
              </w:rPr>
              <w:t xml:space="preserve">, </w:t>
            </w:r>
            <w:proofErr w:type="spellStart"/>
            <w:r w:rsidRPr="00CF68B5">
              <w:rPr>
                <w:color w:val="221E1F"/>
                <w:szCs w:val="24"/>
              </w:rPr>
              <w:t>Dr</w:t>
            </w:r>
            <w:proofErr w:type="spellEnd"/>
            <w:r w:rsidRPr="00CF68B5">
              <w:rPr>
                <w:color w:val="221E1F"/>
                <w:szCs w:val="24"/>
              </w:rPr>
              <w:t xml:space="preserve">, </w:t>
            </w:r>
            <w:proofErr w:type="spellStart"/>
            <w:r w:rsidRPr="00CF68B5">
              <w:rPr>
                <w:color w:val="221E1F"/>
                <w:szCs w:val="24"/>
              </w:rPr>
              <w:t>Slawomir</w:t>
            </w:r>
            <w:proofErr w:type="spellEnd"/>
            <w:r w:rsidRPr="00CF68B5">
              <w:rPr>
                <w:color w:val="221E1F"/>
                <w:szCs w:val="24"/>
              </w:rPr>
              <w:t xml:space="preserve"> </w:t>
            </w:r>
            <w:proofErr w:type="spellStart"/>
            <w:r w:rsidRPr="00CF68B5">
              <w:rPr>
                <w:color w:val="221E1F"/>
                <w:szCs w:val="24"/>
              </w:rPr>
              <w:t>Koziel</w:t>
            </w:r>
            <w:proofErr w:type="spellEnd"/>
            <w:r w:rsidRPr="00CF68B5">
              <w:rPr>
                <w:color w:val="221E1F"/>
                <w:szCs w:val="24"/>
              </w:rPr>
              <w:t xml:space="preserve">, </w:t>
            </w:r>
            <w:proofErr w:type="spellStart"/>
            <w:r w:rsidRPr="00CF68B5">
              <w:rPr>
                <w:color w:val="221E1F"/>
                <w:szCs w:val="24"/>
              </w:rPr>
              <w:t>Dr</w:t>
            </w:r>
            <w:proofErr w:type="spellEnd"/>
            <w:r w:rsidRPr="00CF68B5">
              <w:rPr>
                <w:color w:val="221E1F"/>
                <w:szCs w:val="24"/>
              </w:rPr>
              <w:t xml:space="preserve">, Leslie Sue Lieberman PhD, Christof </w:t>
            </w:r>
            <w:proofErr w:type="spellStart"/>
            <w:r w:rsidRPr="00CF68B5">
              <w:rPr>
                <w:color w:val="221E1F"/>
                <w:szCs w:val="24"/>
              </w:rPr>
              <w:t>Meigen</w:t>
            </w:r>
            <w:proofErr w:type="spellEnd"/>
            <w:r w:rsidRPr="00CF68B5">
              <w:rPr>
                <w:color w:val="221E1F"/>
                <w:szCs w:val="24"/>
              </w:rPr>
              <w:t xml:space="preserve">, </w:t>
            </w:r>
            <w:proofErr w:type="spellStart"/>
            <w:r w:rsidRPr="00CF68B5">
              <w:rPr>
                <w:color w:val="221E1F"/>
                <w:szCs w:val="24"/>
              </w:rPr>
              <w:t>Rebekka</w:t>
            </w:r>
            <w:proofErr w:type="spellEnd"/>
            <w:r w:rsidRPr="00CF68B5">
              <w:rPr>
                <w:color w:val="221E1F"/>
                <w:szCs w:val="24"/>
              </w:rPr>
              <w:t xml:space="preserve"> Mumm, MSc, Koichi </w:t>
            </w:r>
            <w:proofErr w:type="spellStart"/>
            <w:r w:rsidRPr="00CF68B5">
              <w:rPr>
                <w:color w:val="221E1F"/>
                <w:szCs w:val="24"/>
              </w:rPr>
              <w:t>Nariyama</w:t>
            </w:r>
            <w:proofErr w:type="spellEnd"/>
            <w:r w:rsidRPr="00CF68B5">
              <w:rPr>
                <w:color w:val="221E1F"/>
                <w:szCs w:val="24"/>
              </w:rPr>
              <w:t>, PhD, Natalia Nowak-</w:t>
            </w:r>
            <w:proofErr w:type="spellStart"/>
            <w:r w:rsidRPr="00CF68B5">
              <w:rPr>
                <w:color w:val="221E1F"/>
                <w:szCs w:val="24"/>
              </w:rPr>
              <w:t>Szczepanska</w:t>
            </w:r>
            <w:proofErr w:type="spellEnd"/>
            <w:r w:rsidRPr="00CF68B5">
              <w:rPr>
                <w:color w:val="221E1F"/>
                <w:szCs w:val="24"/>
              </w:rPr>
              <w:t xml:space="preserve">, MSc, </w:t>
            </w:r>
            <w:proofErr w:type="spellStart"/>
            <w:r w:rsidRPr="00CF68B5">
              <w:rPr>
                <w:color w:val="221E1F"/>
                <w:szCs w:val="24"/>
              </w:rPr>
              <w:t>Natalija</w:t>
            </w:r>
            <w:proofErr w:type="spellEnd"/>
            <w:r w:rsidRPr="00CF68B5">
              <w:rPr>
                <w:color w:val="221E1F"/>
                <w:szCs w:val="24"/>
              </w:rPr>
              <w:t xml:space="preserve"> </w:t>
            </w:r>
            <w:proofErr w:type="spellStart"/>
            <w:r w:rsidRPr="00CF68B5">
              <w:rPr>
                <w:color w:val="221E1F"/>
                <w:szCs w:val="24"/>
              </w:rPr>
              <w:t>Novokmet</w:t>
            </w:r>
            <w:proofErr w:type="spellEnd"/>
            <w:r w:rsidRPr="00CF68B5">
              <w:rPr>
                <w:color w:val="221E1F"/>
                <w:szCs w:val="24"/>
              </w:rPr>
              <w:t xml:space="preserve">, PhD, Takashi </w:t>
            </w:r>
            <w:proofErr w:type="spellStart"/>
            <w:r w:rsidRPr="00CF68B5">
              <w:rPr>
                <w:color w:val="221E1F"/>
                <w:szCs w:val="24"/>
              </w:rPr>
              <w:t>Satake</w:t>
            </w:r>
            <w:proofErr w:type="spellEnd"/>
            <w:r w:rsidRPr="00CF68B5">
              <w:rPr>
                <w:color w:val="221E1F"/>
                <w:szCs w:val="24"/>
              </w:rPr>
              <w:t xml:space="preserve">, PhD, Christiane </w:t>
            </w:r>
            <w:proofErr w:type="spellStart"/>
            <w:r w:rsidRPr="00CF68B5">
              <w:rPr>
                <w:color w:val="221E1F"/>
                <w:szCs w:val="24"/>
              </w:rPr>
              <w:t>Scheffler</w:t>
            </w:r>
            <w:proofErr w:type="spellEnd"/>
            <w:r w:rsidRPr="00CF68B5">
              <w:rPr>
                <w:color w:val="221E1F"/>
                <w:szCs w:val="24"/>
              </w:rPr>
              <w:t xml:space="preserve">, </w:t>
            </w:r>
            <w:proofErr w:type="spellStart"/>
            <w:r w:rsidRPr="00CF68B5">
              <w:rPr>
                <w:color w:val="221E1F"/>
                <w:szCs w:val="24"/>
              </w:rPr>
              <w:t>Dr</w:t>
            </w:r>
            <w:proofErr w:type="spellEnd"/>
            <w:r w:rsidRPr="00CF68B5">
              <w:rPr>
                <w:color w:val="221E1F"/>
                <w:szCs w:val="24"/>
              </w:rPr>
              <w:t xml:space="preserve">, Jani </w:t>
            </w:r>
            <w:proofErr w:type="spellStart"/>
            <w:r w:rsidRPr="00CF68B5">
              <w:rPr>
                <w:color w:val="221E1F"/>
                <w:szCs w:val="24"/>
              </w:rPr>
              <w:t>Söderhäll</w:t>
            </w:r>
            <w:proofErr w:type="spellEnd"/>
            <w:r w:rsidRPr="00CF68B5">
              <w:rPr>
                <w:color w:val="221E1F"/>
                <w:szCs w:val="24"/>
              </w:rPr>
              <w:t xml:space="preserve">, Andrej </w:t>
            </w:r>
            <w:proofErr w:type="spellStart"/>
            <w:r w:rsidRPr="00CF68B5">
              <w:rPr>
                <w:color w:val="221E1F"/>
                <w:szCs w:val="24"/>
              </w:rPr>
              <w:t>Suchomlinov</w:t>
            </w:r>
            <w:proofErr w:type="spellEnd"/>
            <w:r w:rsidRPr="00CF68B5">
              <w:rPr>
                <w:color w:val="221E1F"/>
                <w:szCs w:val="24"/>
              </w:rPr>
              <w:t xml:space="preserve">, PhD, Janina </w:t>
            </w:r>
            <w:proofErr w:type="spellStart"/>
            <w:r w:rsidRPr="00CF68B5">
              <w:rPr>
                <w:color w:val="221E1F"/>
                <w:szCs w:val="24"/>
              </w:rPr>
              <w:t>Tutkuviene</w:t>
            </w:r>
            <w:proofErr w:type="spellEnd"/>
            <w:r w:rsidRPr="00CF68B5">
              <w:rPr>
                <w:color w:val="221E1F"/>
                <w:szCs w:val="24"/>
              </w:rPr>
              <w:t xml:space="preserve">, MD, Jan M Wit1, MD, PhD, Ursula </w:t>
            </w:r>
            <w:proofErr w:type="spellStart"/>
            <w:r w:rsidRPr="00CF68B5">
              <w:rPr>
                <w:color w:val="221E1F"/>
                <w:szCs w:val="24"/>
              </w:rPr>
              <w:t>Witwer-Backofen</w:t>
            </w:r>
            <w:proofErr w:type="spellEnd"/>
            <w:r w:rsidRPr="00CF68B5">
              <w:rPr>
                <w:color w:val="221E1F"/>
                <w:szCs w:val="24"/>
              </w:rPr>
              <w:t xml:space="preserve">, </w:t>
            </w:r>
            <w:proofErr w:type="spellStart"/>
            <w:r w:rsidRPr="00CF68B5">
              <w:rPr>
                <w:color w:val="221E1F"/>
                <w:szCs w:val="24"/>
              </w:rPr>
              <w:t>Dr</w:t>
            </w:r>
            <w:proofErr w:type="spellEnd"/>
            <w:r w:rsidRPr="00CF68B5">
              <w:rPr>
                <w:color w:val="221E1F"/>
                <w:szCs w:val="24"/>
              </w:rPr>
              <w:t xml:space="preserve">, Cherie Lynn </w:t>
            </w:r>
            <w:proofErr w:type="spellStart"/>
            <w:r w:rsidRPr="00CF68B5">
              <w:rPr>
                <w:color w:val="221E1F"/>
                <w:szCs w:val="24"/>
              </w:rPr>
              <w:t>Yestrebsky</w:t>
            </w:r>
            <w:proofErr w:type="spellEnd"/>
            <w:r w:rsidRPr="00CF68B5">
              <w:rPr>
                <w:color w:val="221E1F"/>
                <w:szCs w:val="24"/>
              </w:rPr>
              <w:t>, PhD</w:t>
            </w:r>
            <w:r>
              <w:rPr>
                <w:color w:val="221E1F"/>
                <w:szCs w:val="24"/>
              </w:rPr>
              <w:t>. “</w:t>
            </w:r>
            <w:r w:rsidRPr="00CF68B5">
              <w:rPr>
                <w:bCs/>
                <w:color w:val="221E1F"/>
                <w:szCs w:val="24"/>
              </w:rPr>
              <w:t xml:space="preserve">Proceedings of the 22nd </w:t>
            </w:r>
            <w:proofErr w:type="spellStart"/>
            <w:r w:rsidRPr="00CF68B5">
              <w:rPr>
                <w:bCs/>
                <w:color w:val="221E1F"/>
                <w:szCs w:val="24"/>
              </w:rPr>
              <w:t>Aschauer</w:t>
            </w:r>
            <w:proofErr w:type="spellEnd"/>
            <w:r w:rsidRPr="00CF68B5">
              <w:rPr>
                <w:bCs/>
                <w:color w:val="221E1F"/>
                <w:szCs w:val="24"/>
              </w:rPr>
              <w:t xml:space="preserve"> Soiree on Growth and Health Screening</w:t>
            </w:r>
            <w:r>
              <w:rPr>
                <w:bCs/>
                <w:color w:val="221E1F"/>
                <w:szCs w:val="24"/>
              </w:rPr>
              <w:t>”</w:t>
            </w:r>
            <w:r w:rsidRPr="00CF68B5">
              <w:rPr>
                <w:bCs/>
                <w:color w:val="221E1F"/>
                <w:szCs w:val="24"/>
              </w:rPr>
              <w:t xml:space="preserve">, held at </w:t>
            </w:r>
            <w:proofErr w:type="spellStart"/>
            <w:r w:rsidRPr="00CF68B5">
              <w:rPr>
                <w:bCs/>
                <w:color w:val="221E1F"/>
                <w:szCs w:val="24"/>
              </w:rPr>
              <w:t>Altenhof</w:t>
            </w:r>
            <w:proofErr w:type="spellEnd"/>
            <w:r w:rsidRPr="00CF68B5">
              <w:rPr>
                <w:bCs/>
                <w:color w:val="221E1F"/>
                <w:szCs w:val="24"/>
              </w:rPr>
              <w:t>, Germany, November 15th, 2014.</w:t>
            </w:r>
            <w:r w:rsidRPr="00CF68B5">
              <w:rPr>
                <w:color w:val="000000"/>
                <w:szCs w:val="24"/>
              </w:rPr>
              <w:t xml:space="preserve">  </w:t>
            </w:r>
            <w:r w:rsidRPr="00CF68B5">
              <w:rPr>
                <w:bCs/>
                <w:color w:val="221E1F"/>
                <w:szCs w:val="24"/>
              </w:rPr>
              <w:t xml:space="preserve">Pediatric Endocrinology Reviews (PER) </w:t>
            </w:r>
            <w:r w:rsidRPr="00CF68B5">
              <w:rPr>
                <w:color w:val="221E1F"/>
                <w:szCs w:val="24"/>
              </w:rPr>
              <w:t xml:space="preserve">n </w:t>
            </w:r>
            <w:r w:rsidRPr="00CF68B5">
              <w:rPr>
                <w:bCs/>
                <w:color w:val="221E1F"/>
                <w:szCs w:val="24"/>
              </w:rPr>
              <w:t>Volume 12</w:t>
            </w:r>
            <w:r>
              <w:rPr>
                <w:bCs/>
                <w:color w:val="221E1F"/>
                <w:szCs w:val="24"/>
              </w:rPr>
              <w:t>,</w:t>
            </w:r>
            <w:r w:rsidRPr="00CF68B5">
              <w:rPr>
                <w:color w:val="221E1F"/>
                <w:szCs w:val="24"/>
              </w:rPr>
              <w:t xml:space="preserve"> </w:t>
            </w:r>
            <w:r w:rsidRPr="00CF68B5">
              <w:rPr>
                <w:bCs/>
                <w:color w:val="221E1F"/>
                <w:szCs w:val="24"/>
              </w:rPr>
              <w:t>No 3</w:t>
            </w:r>
            <w:r>
              <w:rPr>
                <w:bCs/>
                <w:color w:val="221E1F"/>
                <w:szCs w:val="24"/>
              </w:rPr>
              <w:t>,</w:t>
            </w:r>
            <w:r w:rsidRPr="00CF68B5">
              <w:rPr>
                <w:color w:val="221E1F"/>
                <w:szCs w:val="24"/>
              </w:rPr>
              <w:t xml:space="preserve"> </w:t>
            </w:r>
            <w:r w:rsidRPr="00CF68B5">
              <w:rPr>
                <w:bCs/>
                <w:color w:val="221E1F"/>
                <w:szCs w:val="24"/>
              </w:rPr>
              <w:t>March 2015</w:t>
            </w:r>
            <w:r>
              <w:rPr>
                <w:bCs/>
                <w:color w:val="221E1F"/>
                <w:szCs w:val="24"/>
              </w:rPr>
              <w:t>.</w:t>
            </w:r>
          </w:p>
        </w:tc>
      </w:tr>
      <w:tr w:rsidR="008409D0" w:rsidRPr="00056090" w14:paraId="782FED77" w14:textId="77777777" w:rsidTr="00776E17">
        <w:trPr>
          <w:trHeight w:val="290"/>
        </w:trPr>
        <w:tc>
          <w:tcPr>
            <w:tcW w:w="456" w:type="dxa"/>
            <w:tcBorders>
              <w:top w:val="nil"/>
              <w:left w:val="nil"/>
              <w:bottom w:val="nil"/>
              <w:right w:val="nil"/>
            </w:tcBorders>
            <w:shd w:val="clear" w:color="auto" w:fill="auto"/>
            <w:noWrap/>
            <w:hideMark/>
          </w:tcPr>
          <w:p w14:paraId="28D754DB" w14:textId="261C3B68" w:rsidR="008409D0" w:rsidRPr="00056090" w:rsidRDefault="008409D0" w:rsidP="00776E17">
            <w:pPr>
              <w:jc w:val="right"/>
              <w:rPr>
                <w:color w:val="000000"/>
                <w:szCs w:val="24"/>
              </w:rPr>
            </w:pPr>
            <w:r w:rsidRPr="00056090">
              <w:rPr>
                <w:color w:val="000000"/>
                <w:szCs w:val="24"/>
              </w:rPr>
              <w:t>35</w:t>
            </w:r>
            <w:r w:rsidR="00760926">
              <w:rPr>
                <w:color w:val="000000"/>
                <w:szCs w:val="24"/>
              </w:rPr>
              <w:t>.</w:t>
            </w:r>
          </w:p>
        </w:tc>
        <w:tc>
          <w:tcPr>
            <w:tcW w:w="9094" w:type="dxa"/>
            <w:tcBorders>
              <w:top w:val="nil"/>
              <w:left w:val="nil"/>
              <w:bottom w:val="nil"/>
              <w:right w:val="nil"/>
            </w:tcBorders>
            <w:shd w:val="clear" w:color="auto" w:fill="auto"/>
            <w:noWrap/>
            <w:hideMark/>
          </w:tcPr>
          <w:p w14:paraId="67DF2F8C" w14:textId="77777777" w:rsidR="008409D0" w:rsidRPr="00056090" w:rsidRDefault="008409D0" w:rsidP="001D5AA2">
            <w:pPr>
              <w:rPr>
                <w:color w:val="000000"/>
                <w:szCs w:val="24"/>
              </w:rPr>
            </w:pPr>
            <w:r w:rsidRPr="00056090">
              <w:rPr>
                <w:color w:val="000000"/>
                <w:szCs w:val="24"/>
              </w:rPr>
              <w:t xml:space="preserve">Phillip Maloney, Christian Clausen, Cherie Geiger, Jacqueline W. Quinn, and Robert W. </w:t>
            </w:r>
            <w:proofErr w:type="spellStart"/>
            <w:r w:rsidRPr="00056090">
              <w:rPr>
                <w:color w:val="000000"/>
                <w:szCs w:val="24"/>
              </w:rPr>
              <w:t>DeVor</w:t>
            </w:r>
            <w:proofErr w:type="spellEnd"/>
            <w:r w:rsidRPr="00056090">
              <w:rPr>
                <w:color w:val="000000"/>
                <w:szCs w:val="24"/>
              </w:rPr>
              <w:t>. Degradation of Various Organochlorine Pesticides by Microscale Magnesium and Acidified Ethanol: Proof of Concept and Potential Field Applications. Proceedings of the 8th International Remediation of Chlorinated and Recalcitrant Compounds. May 21-24, 2012.</w:t>
            </w:r>
          </w:p>
        </w:tc>
      </w:tr>
      <w:tr w:rsidR="008409D0" w:rsidRPr="00056090" w14:paraId="76A09994" w14:textId="77777777" w:rsidTr="00776E17">
        <w:trPr>
          <w:trHeight w:val="290"/>
        </w:trPr>
        <w:tc>
          <w:tcPr>
            <w:tcW w:w="456" w:type="dxa"/>
            <w:tcBorders>
              <w:top w:val="nil"/>
              <w:left w:val="nil"/>
              <w:bottom w:val="nil"/>
              <w:right w:val="nil"/>
            </w:tcBorders>
            <w:shd w:val="clear" w:color="auto" w:fill="auto"/>
            <w:noWrap/>
            <w:hideMark/>
          </w:tcPr>
          <w:p w14:paraId="61B5E5BD" w14:textId="241FBF27" w:rsidR="008409D0" w:rsidRPr="00056090" w:rsidRDefault="008409D0" w:rsidP="00776E17">
            <w:pPr>
              <w:jc w:val="right"/>
              <w:rPr>
                <w:color w:val="000000"/>
                <w:szCs w:val="24"/>
              </w:rPr>
            </w:pPr>
            <w:r w:rsidRPr="00056090">
              <w:rPr>
                <w:color w:val="000000"/>
                <w:szCs w:val="24"/>
              </w:rPr>
              <w:t>34</w:t>
            </w:r>
            <w:r w:rsidR="00760926">
              <w:rPr>
                <w:color w:val="000000"/>
                <w:szCs w:val="24"/>
              </w:rPr>
              <w:t>.</w:t>
            </w:r>
          </w:p>
        </w:tc>
        <w:tc>
          <w:tcPr>
            <w:tcW w:w="9094" w:type="dxa"/>
            <w:tcBorders>
              <w:top w:val="nil"/>
              <w:left w:val="nil"/>
              <w:bottom w:val="nil"/>
              <w:right w:val="nil"/>
            </w:tcBorders>
            <w:shd w:val="clear" w:color="auto" w:fill="auto"/>
            <w:noWrap/>
            <w:hideMark/>
          </w:tcPr>
          <w:p w14:paraId="1A3B7913" w14:textId="77777777" w:rsidR="008409D0" w:rsidRPr="00056090" w:rsidRDefault="008409D0" w:rsidP="001D5AA2">
            <w:pPr>
              <w:rPr>
                <w:color w:val="000000"/>
                <w:szCs w:val="24"/>
              </w:rPr>
            </w:pPr>
            <w:r w:rsidRPr="00056090">
              <w:rPr>
                <w:color w:val="000000"/>
                <w:szCs w:val="24"/>
              </w:rPr>
              <w:t xml:space="preserve">Crouse, T., P. </w:t>
            </w:r>
            <w:proofErr w:type="spellStart"/>
            <w:r w:rsidRPr="00056090">
              <w:rPr>
                <w:color w:val="000000"/>
                <w:szCs w:val="24"/>
              </w:rPr>
              <w:t>Lancey</w:t>
            </w:r>
            <w:proofErr w:type="spellEnd"/>
            <w:r w:rsidRPr="00056090">
              <w:rPr>
                <w:color w:val="000000"/>
                <w:szCs w:val="24"/>
              </w:rPr>
              <w:t xml:space="preserve">, P. Ramsey, C. Geiger, S. Hagen, M. Falls, A. Islas, M. </w:t>
            </w:r>
            <w:proofErr w:type="spellStart"/>
            <w:r w:rsidRPr="00056090">
              <w:rPr>
                <w:color w:val="000000"/>
                <w:szCs w:val="24"/>
              </w:rPr>
              <w:t>Georgiopoulos</w:t>
            </w:r>
            <w:proofErr w:type="spellEnd"/>
            <w:r w:rsidRPr="00056090">
              <w:rPr>
                <w:color w:val="000000"/>
                <w:szCs w:val="24"/>
              </w:rPr>
              <w:t xml:space="preserve">, C. Young.  “EXCEL in Mathematics: Applications of Calculus.” Proceedings of the American Society of Engineering Education (ASEE) Annual Conference and Exposition, Mathematics Division, Louisville, KY, June 20-23, 2010. </w:t>
            </w:r>
          </w:p>
        </w:tc>
      </w:tr>
      <w:tr w:rsidR="008409D0" w:rsidRPr="00056090" w14:paraId="64A29BDB" w14:textId="77777777" w:rsidTr="00776E17">
        <w:trPr>
          <w:trHeight w:val="290"/>
        </w:trPr>
        <w:tc>
          <w:tcPr>
            <w:tcW w:w="456" w:type="dxa"/>
            <w:tcBorders>
              <w:top w:val="nil"/>
              <w:left w:val="nil"/>
              <w:bottom w:val="nil"/>
              <w:right w:val="nil"/>
            </w:tcBorders>
            <w:shd w:val="clear" w:color="auto" w:fill="auto"/>
            <w:noWrap/>
            <w:hideMark/>
          </w:tcPr>
          <w:p w14:paraId="0A30AE24" w14:textId="70F501BF" w:rsidR="008409D0" w:rsidRPr="00056090" w:rsidRDefault="008409D0" w:rsidP="00776E17">
            <w:pPr>
              <w:jc w:val="right"/>
              <w:rPr>
                <w:color w:val="000000"/>
                <w:szCs w:val="24"/>
              </w:rPr>
            </w:pPr>
            <w:r w:rsidRPr="00056090">
              <w:rPr>
                <w:color w:val="000000"/>
                <w:szCs w:val="24"/>
              </w:rPr>
              <w:t>33</w:t>
            </w:r>
            <w:r w:rsidR="00760926">
              <w:rPr>
                <w:color w:val="000000"/>
                <w:szCs w:val="24"/>
              </w:rPr>
              <w:t>.</w:t>
            </w:r>
          </w:p>
        </w:tc>
        <w:tc>
          <w:tcPr>
            <w:tcW w:w="9094" w:type="dxa"/>
            <w:tcBorders>
              <w:top w:val="nil"/>
              <w:left w:val="nil"/>
              <w:bottom w:val="nil"/>
              <w:right w:val="nil"/>
            </w:tcBorders>
            <w:shd w:val="clear" w:color="auto" w:fill="auto"/>
            <w:noWrap/>
            <w:hideMark/>
          </w:tcPr>
          <w:p w14:paraId="089559CC" w14:textId="77777777" w:rsidR="008409D0" w:rsidRPr="00056090" w:rsidRDefault="008409D0" w:rsidP="001D5AA2">
            <w:pPr>
              <w:rPr>
                <w:color w:val="000000"/>
                <w:szCs w:val="24"/>
              </w:rPr>
            </w:pPr>
            <w:proofErr w:type="spellStart"/>
            <w:r w:rsidRPr="00056090">
              <w:rPr>
                <w:color w:val="000000"/>
                <w:szCs w:val="24"/>
              </w:rPr>
              <w:t>Hermanussen</w:t>
            </w:r>
            <w:proofErr w:type="spellEnd"/>
            <w:r w:rsidRPr="00056090">
              <w:rPr>
                <w:color w:val="000000"/>
                <w:szCs w:val="24"/>
              </w:rPr>
              <w:t xml:space="preserve">, M., E. </w:t>
            </w:r>
            <w:proofErr w:type="spellStart"/>
            <w:r w:rsidRPr="00056090">
              <w:rPr>
                <w:color w:val="000000"/>
                <w:szCs w:val="24"/>
              </w:rPr>
              <w:t>Godina</w:t>
            </w:r>
            <w:proofErr w:type="spellEnd"/>
            <w:r w:rsidRPr="00056090">
              <w:rPr>
                <w:color w:val="000000"/>
                <w:szCs w:val="24"/>
              </w:rPr>
              <w:t xml:space="preserve">, F.J. </w:t>
            </w:r>
            <w:proofErr w:type="spellStart"/>
            <w:r w:rsidRPr="00056090">
              <w:rPr>
                <w:color w:val="000000"/>
                <w:szCs w:val="24"/>
              </w:rPr>
              <w:t>Rühli</w:t>
            </w:r>
            <w:proofErr w:type="spellEnd"/>
            <w:r w:rsidRPr="00056090">
              <w:rPr>
                <w:color w:val="000000"/>
                <w:szCs w:val="24"/>
              </w:rPr>
              <w:t xml:space="preserve">, P. </w:t>
            </w:r>
            <w:proofErr w:type="spellStart"/>
            <w:r w:rsidRPr="00056090">
              <w:rPr>
                <w:color w:val="000000"/>
                <w:szCs w:val="24"/>
              </w:rPr>
              <w:t>Blaha</w:t>
            </w:r>
            <w:proofErr w:type="spellEnd"/>
            <w:r w:rsidRPr="00056090">
              <w:rPr>
                <w:color w:val="000000"/>
                <w:szCs w:val="24"/>
              </w:rPr>
              <w:t xml:space="preserve">, J.L. </w:t>
            </w:r>
            <w:proofErr w:type="spellStart"/>
            <w:r w:rsidRPr="00056090">
              <w:rPr>
                <w:color w:val="000000"/>
                <w:szCs w:val="24"/>
              </w:rPr>
              <w:t>Boldsen</w:t>
            </w:r>
            <w:proofErr w:type="spellEnd"/>
            <w:r w:rsidRPr="00056090">
              <w:rPr>
                <w:color w:val="000000"/>
                <w:szCs w:val="24"/>
              </w:rPr>
              <w:t xml:space="preserve">, S. van </w:t>
            </w:r>
            <w:proofErr w:type="spellStart"/>
            <w:r w:rsidRPr="00056090">
              <w:rPr>
                <w:color w:val="000000"/>
                <w:szCs w:val="24"/>
              </w:rPr>
              <w:t>Buuren</w:t>
            </w:r>
            <w:proofErr w:type="spellEnd"/>
            <w:r w:rsidRPr="00056090">
              <w:rPr>
                <w:color w:val="000000"/>
                <w:szCs w:val="24"/>
              </w:rPr>
              <w:t xml:space="preserve">, M. </w:t>
            </w:r>
            <w:proofErr w:type="spellStart"/>
            <w:r w:rsidRPr="00056090">
              <w:rPr>
                <w:color w:val="000000"/>
                <w:szCs w:val="24"/>
              </w:rPr>
              <w:t>MacIntyre</w:t>
            </w:r>
            <w:proofErr w:type="spellEnd"/>
            <w:r w:rsidRPr="00056090">
              <w:rPr>
                <w:color w:val="000000"/>
                <w:szCs w:val="24"/>
              </w:rPr>
              <w:t xml:space="preserve">, C. </w:t>
            </w:r>
            <w:proofErr w:type="spellStart"/>
            <w:r w:rsidRPr="00056090">
              <w:rPr>
                <w:color w:val="000000"/>
                <w:szCs w:val="24"/>
              </w:rPr>
              <w:t>Aßmann</w:t>
            </w:r>
            <w:proofErr w:type="spellEnd"/>
            <w:r w:rsidRPr="00056090">
              <w:rPr>
                <w:color w:val="000000"/>
                <w:szCs w:val="24"/>
              </w:rPr>
              <w:t xml:space="preserve">, A. Ghosh, G.F. de Stefano, V.D. </w:t>
            </w:r>
            <w:proofErr w:type="spellStart"/>
            <w:r w:rsidRPr="00056090">
              <w:rPr>
                <w:color w:val="000000"/>
                <w:szCs w:val="24"/>
              </w:rPr>
              <w:t>Sonkin</w:t>
            </w:r>
            <w:proofErr w:type="spellEnd"/>
            <w:r w:rsidRPr="00056090">
              <w:rPr>
                <w:color w:val="000000"/>
                <w:szCs w:val="24"/>
              </w:rPr>
              <w:t xml:space="preserve">, J.A.F. </w:t>
            </w:r>
            <w:proofErr w:type="spellStart"/>
            <w:r w:rsidRPr="00056090">
              <w:rPr>
                <w:color w:val="000000"/>
                <w:szCs w:val="24"/>
              </w:rPr>
              <w:t>Tresguerres</w:t>
            </w:r>
            <w:proofErr w:type="spellEnd"/>
            <w:r w:rsidRPr="00056090">
              <w:rPr>
                <w:color w:val="000000"/>
                <w:szCs w:val="24"/>
              </w:rPr>
              <w:t xml:space="preserve">, C. </w:t>
            </w:r>
            <w:proofErr w:type="spellStart"/>
            <w:r w:rsidRPr="00056090">
              <w:rPr>
                <w:color w:val="000000"/>
                <w:szCs w:val="24"/>
              </w:rPr>
              <w:t>Meigen</w:t>
            </w:r>
            <w:proofErr w:type="spellEnd"/>
            <w:r w:rsidRPr="00056090">
              <w:rPr>
                <w:color w:val="000000"/>
                <w:szCs w:val="24"/>
              </w:rPr>
              <w:t xml:space="preserve">, C. </w:t>
            </w:r>
            <w:proofErr w:type="spellStart"/>
            <w:r w:rsidRPr="00056090">
              <w:rPr>
                <w:color w:val="000000"/>
                <w:szCs w:val="24"/>
              </w:rPr>
              <w:t>Scheffler</w:t>
            </w:r>
            <w:proofErr w:type="spellEnd"/>
            <w:r w:rsidRPr="00056090">
              <w:rPr>
                <w:color w:val="000000"/>
                <w:szCs w:val="24"/>
              </w:rPr>
              <w:t xml:space="preserve">, C. Geiger, L.S. Lieberman. “Growth variation, final height and secular trend.” Proceedings of the 17th </w:t>
            </w:r>
            <w:proofErr w:type="spellStart"/>
            <w:r w:rsidRPr="00056090">
              <w:rPr>
                <w:color w:val="000000"/>
                <w:szCs w:val="24"/>
              </w:rPr>
              <w:t>Aschauer</w:t>
            </w:r>
            <w:proofErr w:type="spellEnd"/>
            <w:r w:rsidRPr="00056090">
              <w:rPr>
                <w:color w:val="000000"/>
                <w:szCs w:val="24"/>
              </w:rPr>
              <w:t xml:space="preserve"> Soiree, </w:t>
            </w:r>
            <w:proofErr w:type="spellStart"/>
            <w:r w:rsidRPr="00056090">
              <w:rPr>
                <w:color w:val="000000"/>
                <w:szCs w:val="24"/>
              </w:rPr>
              <w:t>Aschauer</w:t>
            </w:r>
            <w:proofErr w:type="spellEnd"/>
            <w:r w:rsidRPr="00056090">
              <w:rPr>
                <w:color w:val="000000"/>
                <w:szCs w:val="24"/>
              </w:rPr>
              <w:t>, Germany. 7th November 2009.</w:t>
            </w:r>
          </w:p>
        </w:tc>
      </w:tr>
      <w:tr w:rsidR="008409D0" w:rsidRPr="00056090" w14:paraId="7FD2C3F9" w14:textId="77777777" w:rsidTr="00776E17">
        <w:trPr>
          <w:trHeight w:val="290"/>
        </w:trPr>
        <w:tc>
          <w:tcPr>
            <w:tcW w:w="456" w:type="dxa"/>
            <w:tcBorders>
              <w:top w:val="nil"/>
              <w:left w:val="nil"/>
              <w:bottom w:val="nil"/>
              <w:right w:val="nil"/>
            </w:tcBorders>
            <w:shd w:val="clear" w:color="auto" w:fill="auto"/>
            <w:noWrap/>
            <w:hideMark/>
          </w:tcPr>
          <w:p w14:paraId="4D421BF7" w14:textId="025100A4" w:rsidR="008409D0" w:rsidRPr="00056090" w:rsidRDefault="008409D0" w:rsidP="00776E17">
            <w:pPr>
              <w:jc w:val="right"/>
              <w:rPr>
                <w:color w:val="000000"/>
                <w:szCs w:val="24"/>
              </w:rPr>
            </w:pPr>
            <w:r w:rsidRPr="00056090">
              <w:rPr>
                <w:color w:val="000000"/>
                <w:szCs w:val="24"/>
              </w:rPr>
              <w:t>32</w:t>
            </w:r>
            <w:r w:rsidR="00760926">
              <w:rPr>
                <w:color w:val="000000"/>
                <w:szCs w:val="24"/>
              </w:rPr>
              <w:t>.</w:t>
            </w:r>
          </w:p>
        </w:tc>
        <w:tc>
          <w:tcPr>
            <w:tcW w:w="9094" w:type="dxa"/>
            <w:tcBorders>
              <w:top w:val="nil"/>
              <w:left w:val="nil"/>
              <w:bottom w:val="nil"/>
              <w:right w:val="nil"/>
            </w:tcBorders>
            <w:shd w:val="clear" w:color="auto" w:fill="auto"/>
            <w:noWrap/>
            <w:hideMark/>
          </w:tcPr>
          <w:p w14:paraId="7C37B2C9" w14:textId="77777777" w:rsidR="008409D0" w:rsidRPr="00056090" w:rsidRDefault="008409D0" w:rsidP="001D5AA2">
            <w:pPr>
              <w:rPr>
                <w:color w:val="000000"/>
                <w:szCs w:val="24"/>
              </w:rPr>
            </w:pPr>
            <w:proofErr w:type="spellStart"/>
            <w:r w:rsidRPr="00056090">
              <w:rPr>
                <w:color w:val="000000"/>
                <w:szCs w:val="24"/>
              </w:rPr>
              <w:t>Georgiopoulos</w:t>
            </w:r>
            <w:proofErr w:type="spellEnd"/>
            <w:r w:rsidRPr="00056090">
              <w:rPr>
                <w:color w:val="000000"/>
                <w:szCs w:val="24"/>
              </w:rPr>
              <w:t>, M.</w:t>
            </w:r>
            <w:proofErr w:type="gramStart"/>
            <w:r w:rsidRPr="00056090">
              <w:rPr>
                <w:color w:val="000000"/>
                <w:szCs w:val="24"/>
              </w:rPr>
              <w:t>,  C</w:t>
            </w:r>
            <w:proofErr w:type="gramEnd"/>
            <w:r w:rsidRPr="00056090">
              <w:rPr>
                <w:color w:val="000000"/>
                <w:szCs w:val="24"/>
              </w:rPr>
              <w:t>. You, C. Geiger, S. Hagen, C. Parkinson, A. Morrison-</w:t>
            </w:r>
            <w:proofErr w:type="spellStart"/>
            <w:r w:rsidRPr="00056090">
              <w:rPr>
                <w:color w:val="000000"/>
                <w:szCs w:val="24"/>
              </w:rPr>
              <w:t>Shetlar</w:t>
            </w:r>
            <w:proofErr w:type="spellEnd"/>
            <w:r w:rsidRPr="00056090">
              <w:rPr>
                <w:color w:val="000000"/>
                <w:szCs w:val="24"/>
              </w:rPr>
              <w:t xml:space="preserve">, T. Crouse, P. </w:t>
            </w:r>
            <w:proofErr w:type="spellStart"/>
            <w:r w:rsidRPr="00056090">
              <w:rPr>
                <w:color w:val="000000"/>
                <w:szCs w:val="24"/>
              </w:rPr>
              <w:t>Krist</w:t>
            </w:r>
            <w:proofErr w:type="spellEnd"/>
            <w:r w:rsidRPr="00056090">
              <w:rPr>
                <w:color w:val="000000"/>
                <w:szCs w:val="24"/>
              </w:rPr>
              <w:t xml:space="preserve">, P. </w:t>
            </w:r>
            <w:proofErr w:type="spellStart"/>
            <w:r w:rsidRPr="00056090">
              <w:rPr>
                <w:color w:val="000000"/>
                <w:szCs w:val="24"/>
              </w:rPr>
              <w:t>Lancey</w:t>
            </w:r>
            <w:proofErr w:type="spellEnd"/>
            <w:r w:rsidRPr="00056090">
              <w:rPr>
                <w:color w:val="000000"/>
                <w:szCs w:val="24"/>
              </w:rPr>
              <w:t xml:space="preserve">, M. Falls, P. Ramsey, D. Forde, A. </w:t>
            </w:r>
            <w:proofErr w:type="spellStart"/>
            <w:r w:rsidRPr="00056090">
              <w:rPr>
                <w:color w:val="000000"/>
                <w:szCs w:val="24"/>
              </w:rPr>
              <w:t>Koufakou</w:t>
            </w:r>
            <w:proofErr w:type="spellEnd"/>
            <w:r w:rsidRPr="00056090">
              <w:rPr>
                <w:color w:val="000000"/>
                <w:szCs w:val="24"/>
              </w:rPr>
              <w:t>.  “Progress of the EXCEL Program at the University of Central Florida: An NSF STEP Funded Project.” Proceedings of the American Society of Engineering Education (ASEE) Annual Conference and Exposition, Mathematics Division, Austin TX, June 14-17, 2008.</w:t>
            </w:r>
          </w:p>
        </w:tc>
      </w:tr>
      <w:tr w:rsidR="008409D0" w:rsidRPr="00056090" w14:paraId="0FE60D49" w14:textId="77777777" w:rsidTr="00776E17">
        <w:trPr>
          <w:trHeight w:val="290"/>
        </w:trPr>
        <w:tc>
          <w:tcPr>
            <w:tcW w:w="456" w:type="dxa"/>
            <w:tcBorders>
              <w:top w:val="nil"/>
              <w:left w:val="nil"/>
              <w:bottom w:val="nil"/>
              <w:right w:val="nil"/>
            </w:tcBorders>
            <w:shd w:val="clear" w:color="auto" w:fill="auto"/>
            <w:noWrap/>
            <w:hideMark/>
          </w:tcPr>
          <w:p w14:paraId="53B52A81" w14:textId="7892379E" w:rsidR="008409D0" w:rsidRPr="00056090" w:rsidRDefault="008409D0" w:rsidP="00776E17">
            <w:pPr>
              <w:jc w:val="right"/>
              <w:rPr>
                <w:color w:val="000000"/>
                <w:szCs w:val="24"/>
              </w:rPr>
            </w:pPr>
            <w:r w:rsidRPr="00056090">
              <w:rPr>
                <w:color w:val="000000"/>
                <w:szCs w:val="24"/>
              </w:rPr>
              <w:t>31</w:t>
            </w:r>
            <w:r w:rsidR="00760926">
              <w:rPr>
                <w:color w:val="000000"/>
                <w:szCs w:val="24"/>
              </w:rPr>
              <w:t>.</w:t>
            </w:r>
          </w:p>
        </w:tc>
        <w:tc>
          <w:tcPr>
            <w:tcW w:w="9094" w:type="dxa"/>
            <w:tcBorders>
              <w:top w:val="nil"/>
              <w:left w:val="nil"/>
              <w:bottom w:val="nil"/>
              <w:right w:val="nil"/>
            </w:tcBorders>
            <w:shd w:val="clear" w:color="auto" w:fill="auto"/>
            <w:noWrap/>
            <w:hideMark/>
          </w:tcPr>
          <w:p w14:paraId="682C8B3A" w14:textId="77777777" w:rsidR="008409D0" w:rsidRPr="00056090" w:rsidRDefault="008409D0" w:rsidP="001D5AA2">
            <w:pPr>
              <w:rPr>
                <w:color w:val="000000"/>
                <w:szCs w:val="24"/>
              </w:rPr>
            </w:pPr>
            <w:r w:rsidRPr="00056090">
              <w:rPr>
                <w:color w:val="000000"/>
                <w:szCs w:val="24"/>
              </w:rPr>
              <w:t>Quinn, Jacqueline, Christian Clausen, Cherie Geiger, James Captain, Suzanne O’Hara, Nancy Ruiz. “Field-scale Application of a Bimetallic Treatment System to Degrade PCBs Found in Paint.” Proceedings of The Sixth International Conference on Remediation of Chlorinated and Recalcitrant Compounds, Monterey, CA, May 19-22, 2008.</w:t>
            </w:r>
          </w:p>
        </w:tc>
      </w:tr>
      <w:tr w:rsidR="008409D0" w:rsidRPr="00056090" w14:paraId="08DE8E47" w14:textId="77777777" w:rsidTr="00776E17">
        <w:trPr>
          <w:trHeight w:val="290"/>
        </w:trPr>
        <w:tc>
          <w:tcPr>
            <w:tcW w:w="456" w:type="dxa"/>
            <w:tcBorders>
              <w:top w:val="nil"/>
              <w:left w:val="nil"/>
              <w:bottom w:val="nil"/>
              <w:right w:val="nil"/>
            </w:tcBorders>
            <w:shd w:val="clear" w:color="auto" w:fill="auto"/>
            <w:noWrap/>
            <w:hideMark/>
          </w:tcPr>
          <w:p w14:paraId="07985B80" w14:textId="1C6C9067" w:rsidR="008409D0" w:rsidRPr="00056090" w:rsidRDefault="008409D0" w:rsidP="00776E17">
            <w:pPr>
              <w:jc w:val="right"/>
              <w:rPr>
                <w:color w:val="000000"/>
                <w:szCs w:val="24"/>
              </w:rPr>
            </w:pPr>
            <w:r w:rsidRPr="00056090">
              <w:rPr>
                <w:color w:val="000000"/>
                <w:szCs w:val="24"/>
              </w:rPr>
              <w:t>30</w:t>
            </w:r>
            <w:r w:rsidR="00760926">
              <w:rPr>
                <w:color w:val="000000"/>
                <w:szCs w:val="24"/>
              </w:rPr>
              <w:t>.</w:t>
            </w:r>
          </w:p>
        </w:tc>
        <w:tc>
          <w:tcPr>
            <w:tcW w:w="9094" w:type="dxa"/>
            <w:tcBorders>
              <w:top w:val="nil"/>
              <w:left w:val="nil"/>
              <w:bottom w:val="nil"/>
              <w:right w:val="nil"/>
            </w:tcBorders>
            <w:shd w:val="clear" w:color="auto" w:fill="auto"/>
            <w:noWrap/>
            <w:hideMark/>
          </w:tcPr>
          <w:p w14:paraId="7AFAF6E4" w14:textId="77777777" w:rsidR="008409D0" w:rsidRPr="00056090" w:rsidRDefault="008409D0" w:rsidP="001D5AA2">
            <w:pPr>
              <w:rPr>
                <w:color w:val="000000"/>
                <w:szCs w:val="24"/>
              </w:rPr>
            </w:pPr>
            <w:r w:rsidRPr="00056090">
              <w:rPr>
                <w:color w:val="000000"/>
                <w:szCs w:val="24"/>
              </w:rPr>
              <w:t xml:space="preserve">Maxwell, Deborah, Christian A. Clausen, Kristen </w:t>
            </w:r>
            <w:proofErr w:type="spellStart"/>
            <w:r w:rsidRPr="00056090">
              <w:rPr>
                <w:color w:val="000000"/>
                <w:szCs w:val="24"/>
              </w:rPr>
              <w:t>Milum</w:t>
            </w:r>
            <w:proofErr w:type="spellEnd"/>
            <w:r w:rsidRPr="00056090">
              <w:rPr>
                <w:color w:val="000000"/>
                <w:szCs w:val="24"/>
              </w:rPr>
              <w:t xml:space="preserve">, Robert </w:t>
            </w:r>
            <w:proofErr w:type="spellStart"/>
            <w:r w:rsidRPr="00056090">
              <w:rPr>
                <w:color w:val="000000"/>
                <w:szCs w:val="24"/>
              </w:rPr>
              <w:t>DeVor</w:t>
            </w:r>
            <w:proofErr w:type="spellEnd"/>
            <w:r w:rsidRPr="00056090">
              <w:rPr>
                <w:color w:val="000000"/>
                <w:szCs w:val="24"/>
              </w:rPr>
              <w:t xml:space="preserve">, Cherie L. Geiger.  “Remediation of heavy metals in sediments using emulsified zero valent metals.” Proceedings of the </w:t>
            </w:r>
            <w:proofErr w:type="spellStart"/>
            <w:r w:rsidRPr="00056090">
              <w:rPr>
                <w:color w:val="000000"/>
                <w:szCs w:val="24"/>
              </w:rPr>
              <w:t>ConSoil</w:t>
            </w:r>
            <w:proofErr w:type="spellEnd"/>
            <w:r w:rsidRPr="00056090">
              <w:rPr>
                <w:color w:val="000000"/>
                <w:szCs w:val="24"/>
              </w:rPr>
              <w:t xml:space="preserve"> 2008 Meeting, Milan Italy, June, 3-6, 2008.</w:t>
            </w:r>
          </w:p>
        </w:tc>
      </w:tr>
      <w:tr w:rsidR="008409D0" w:rsidRPr="00056090" w14:paraId="045080D8" w14:textId="77777777" w:rsidTr="00776E17">
        <w:trPr>
          <w:trHeight w:val="290"/>
        </w:trPr>
        <w:tc>
          <w:tcPr>
            <w:tcW w:w="456" w:type="dxa"/>
            <w:tcBorders>
              <w:top w:val="nil"/>
              <w:left w:val="nil"/>
              <w:bottom w:val="nil"/>
              <w:right w:val="nil"/>
            </w:tcBorders>
            <w:shd w:val="clear" w:color="auto" w:fill="auto"/>
            <w:noWrap/>
            <w:hideMark/>
          </w:tcPr>
          <w:p w14:paraId="5D050099" w14:textId="0BEC8E79" w:rsidR="008409D0" w:rsidRPr="00056090" w:rsidRDefault="008409D0" w:rsidP="00776E17">
            <w:pPr>
              <w:jc w:val="right"/>
              <w:rPr>
                <w:color w:val="000000"/>
                <w:szCs w:val="24"/>
              </w:rPr>
            </w:pPr>
            <w:r w:rsidRPr="00056090">
              <w:rPr>
                <w:color w:val="000000"/>
                <w:szCs w:val="24"/>
              </w:rPr>
              <w:t>29</w:t>
            </w:r>
            <w:r w:rsidR="00760926">
              <w:rPr>
                <w:color w:val="000000"/>
                <w:szCs w:val="24"/>
              </w:rPr>
              <w:t>.</w:t>
            </w:r>
          </w:p>
        </w:tc>
        <w:tc>
          <w:tcPr>
            <w:tcW w:w="9094" w:type="dxa"/>
            <w:tcBorders>
              <w:top w:val="nil"/>
              <w:left w:val="nil"/>
              <w:bottom w:val="nil"/>
              <w:right w:val="nil"/>
            </w:tcBorders>
            <w:shd w:val="clear" w:color="auto" w:fill="auto"/>
            <w:noWrap/>
            <w:hideMark/>
          </w:tcPr>
          <w:p w14:paraId="23F4E060" w14:textId="77777777" w:rsidR="008409D0" w:rsidRPr="00056090" w:rsidRDefault="008409D0" w:rsidP="001D5AA2">
            <w:pPr>
              <w:rPr>
                <w:color w:val="000000"/>
                <w:szCs w:val="24"/>
              </w:rPr>
            </w:pPr>
            <w:proofErr w:type="spellStart"/>
            <w:r w:rsidRPr="00056090">
              <w:rPr>
                <w:color w:val="000000"/>
                <w:szCs w:val="24"/>
              </w:rPr>
              <w:t>Fidler</w:t>
            </w:r>
            <w:proofErr w:type="spellEnd"/>
            <w:r w:rsidRPr="00056090">
              <w:rPr>
                <w:color w:val="000000"/>
                <w:szCs w:val="24"/>
              </w:rPr>
              <w:t xml:space="preserve">, Rebecca, Christian A. Clausen, Michael E. </w:t>
            </w:r>
            <w:proofErr w:type="spellStart"/>
            <w:r w:rsidRPr="00056090">
              <w:rPr>
                <w:color w:val="000000"/>
                <w:szCs w:val="24"/>
              </w:rPr>
              <w:t>Sigman</w:t>
            </w:r>
            <w:proofErr w:type="spellEnd"/>
            <w:r w:rsidRPr="00056090">
              <w:rPr>
                <w:color w:val="000000"/>
                <w:szCs w:val="24"/>
              </w:rPr>
              <w:t xml:space="preserve">, Cherie L. Geiger. Using mechanically alloyed metals to degrade TATP, TNT, and RDX. Proceedings of the </w:t>
            </w:r>
            <w:proofErr w:type="spellStart"/>
            <w:r w:rsidRPr="00056090">
              <w:rPr>
                <w:color w:val="000000"/>
                <w:szCs w:val="24"/>
              </w:rPr>
              <w:t>ConSoil</w:t>
            </w:r>
            <w:proofErr w:type="spellEnd"/>
            <w:r w:rsidRPr="00056090">
              <w:rPr>
                <w:color w:val="000000"/>
                <w:szCs w:val="24"/>
              </w:rPr>
              <w:t xml:space="preserve"> 2008 Meeting, Milan Italy, June, 3-6, 2008.</w:t>
            </w:r>
          </w:p>
        </w:tc>
      </w:tr>
      <w:tr w:rsidR="008409D0" w:rsidRPr="00056090" w14:paraId="5A1FB7BE" w14:textId="77777777" w:rsidTr="00776E17">
        <w:trPr>
          <w:trHeight w:val="290"/>
        </w:trPr>
        <w:tc>
          <w:tcPr>
            <w:tcW w:w="456" w:type="dxa"/>
            <w:tcBorders>
              <w:top w:val="nil"/>
              <w:left w:val="nil"/>
              <w:bottom w:val="nil"/>
              <w:right w:val="nil"/>
            </w:tcBorders>
            <w:shd w:val="clear" w:color="auto" w:fill="auto"/>
            <w:noWrap/>
            <w:hideMark/>
          </w:tcPr>
          <w:p w14:paraId="1F6B9A44" w14:textId="0D225D46" w:rsidR="008409D0" w:rsidRPr="00056090" w:rsidRDefault="008409D0" w:rsidP="00776E17">
            <w:pPr>
              <w:jc w:val="right"/>
              <w:rPr>
                <w:color w:val="000000"/>
                <w:szCs w:val="24"/>
              </w:rPr>
            </w:pPr>
            <w:r w:rsidRPr="00056090">
              <w:rPr>
                <w:color w:val="000000"/>
                <w:szCs w:val="24"/>
              </w:rPr>
              <w:t>28</w:t>
            </w:r>
            <w:r w:rsidR="00760926">
              <w:rPr>
                <w:color w:val="000000"/>
                <w:szCs w:val="24"/>
              </w:rPr>
              <w:t>.</w:t>
            </w:r>
          </w:p>
        </w:tc>
        <w:tc>
          <w:tcPr>
            <w:tcW w:w="9094" w:type="dxa"/>
            <w:tcBorders>
              <w:top w:val="nil"/>
              <w:left w:val="nil"/>
              <w:bottom w:val="nil"/>
              <w:right w:val="nil"/>
            </w:tcBorders>
            <w:shd w:val="clear" w:color="auto" w:fill="auto"/>
            <w:noWrap/>
            <w:hideMark/>
          </w:tcPr>
          <w:p w14:paraId="7E09D43A" w14:textId="77777777" w:rsidR="008409D0" w:rsidRPr="00056090" w:rsidRDefault="008409D0" w:rsidP="001D5AA2">
            <w:pPr>
              <w:rPr>
                <w:color w:val="000000"/>
                <w:szCs w:val="24"/>
              </w:rPr>
            </w:pPr>
            <w:r w:rsidRPr="00056090">
              <w:rPr>
                <w:color w:val="000000"/>
                <w:szCs w:val="24"/>
              </w:rPr>
              <w:t xml:space="preserve">Maxwell, Deborah, Robert W. </w:t>
            </w:r>
            <w:proofErr w:type="spellStart"/>
            <w:r w:rsidRPr="00056090">
              <w:rPr>
                <w:color w:val="000000"/>
                <w:szCs w:val="24"/>
              </w:rPr>
              <w:t>DeVor</w:t>
            </w:r>
            <w:proofErr w:type="spellEnd"/>
            <w:r w:rsidRPr="00056090">
              <w:rPr>
                <w:color w:val="000000"/>
                <w:szCs w:val="24"/>
              </w:rPr>
              <w:t xml:space="preserve">, Brian Aitken, Rachel </w:t>
            </w:r>
            <w:proofErr w:type="spellStart"/>
            <w:r w:rsidRPr="00056090">
              <w:rPr>
                <w:color w:val="000000"/>
                <w:szCs w:val="24"/>
              </w:rPr>
              <w:t>Calabro</w:t>
            </w:r>
            <w:proofErr w:type="spellEnd"/>
            <w:r w:rsidRPr="00056090">
              <w:rPr>
                <w:color w:val="000000"/>
                <w:szCs w:val="24"/>
              </w:rPr>
              <w:t xml:space="preserve">, </w:t>
            </w:r>
            <w:proofErr w:type="spellStart"/>
            <w:r w:rsidRPr="00056090">
              <w:rPr>
                <w:color w:val="000000"/>
                <w:szCs w:val="24"/>
              </w:rPr>
              <w:t>Micahel</w:t>
            </w:r>
            <w:proofErr w:type="spellEnd"/>
            <w:r w:rsidRPr="00056090">
              <w:rPr>
                <w:color w:val="000000"/>
                <w:szCs w:val="24"/>
              </w:rPr>
              <w:t xml:space="preserve"> Hampton, Kristen M. </w:t>
            </w:r>
            <w:proofErr w:type="spellStart"/>
            <w:r w:rsidRPr="00056090">
              <w:rPr>
                <w:color w:val="000000"/>
                <w:szCs w:val="24"/>
              </w:rPr>
              <w:t>Milum</w:t>
            </w:r>
            <w:proofErr w:type="spellEnd"/>
            <w:r w:rsidRPr="00056090">
              <w:rPr>
                <w:color w:val="000000"/>
                <w:szCs w:val="24"/>
              </w:rPr>
              <w:t xml:space="preserve">, Cherie L. Geiger, Christian A. Clausen, Jacqueline W. Quinn. “Heavy Metal Remediation of Soils and Sediments by Application of Emulsified Liquid Membrane Technology.” </w:t>
            </w:r>
            <w:proofErr w:type="gramStart"/>
            <w:r w:rsidRPr="00056090">
              <w:rPr>
                <w:color w:val="000000"/>
                <w:szCs w:val="24"/>
              </w:rPr>
              <w:t>4th  International</w:t>
            </w:r>
            <w:proofErr w:type="gramEnd"/>
            <w:r w:rsidRPr="00056090">
              <w:rPr>
                <w:color w:val="000000"/>
                <w:szCs w:val="24"/>
              </w:rPr>
              <w:t xml:space="preserve">  Conference on Remediation of contaminated Sediments, Savanah GA, Feb 2007. Eds. A. </w:t>
            </w:r>
            <w:proofErr w:type="spellStart"/>
            <w:r w:rsidRPr="00056090">
              <w:rPr>
                <w:color w:val="000000"/>
                <w:szCs w:val="24"/>
              </w:rPr>
              <w:t>Gavaskar</w:t>
            </w:r>
            <w:proofErr w:type="spellEnd"/>
            <w:r w:rsidRPr="00056090">
              <w:rPr>
                <w:color w:val="000000"/>
                <w:szCs w:val="24"/>
              </w:rPr>
              <w:t xml:space="preserve"> and S. Yoon. Battelle Press, ISBN # 1-57477-132-9. February 2007. </w:t>
            </w:r>
          </w:p>
        </w:tc>
      </w:tr>
      <w:tr w:rsidR="008409D0" w:rsidRPr="00056090" w14:paraId="7BF2CCA8" w14:textId="77777777" w:rsidTr="00776E17">
        <w:trPr>
          <w:trHeight w:val="290"/>
        </w:trPr>
        <w:tc>
          <w:tcPr>
            <w:tcW w:w="456" w:type="dxa"/>
            <w:tcBorders>
              <w:top w:val="nil"/>
              <w:left w:val="nil"/>
              <w:bottom w:val="nil"/>
              <w:right w:val="nil"/>
            </w:tcBorders>
            <w:shd w:val="clear" w:color="auto" w:fill="auto"/>
            <w:noWrap/>
            <w:hideMark/>
          </w:tcPr>
          <w:p w14:paraId="0DD8EBD6" w14:textId="7A610B6F" w:rsidR="008409D0" w:rsidRPr="00056090" w:rsidRDefault="008409D0" w:rsidP="00776E17">
            <w:pPr>
              <w:jc w:val="right"/>
              <w:rPr>
                <w:color w:val="000000"/>
                <w:szCs w:val="24"/>
              </w:rPr>
            </w:pPr>
            <w:r w:rsidRPr="00056090">
              <w:rPr>
                <w:color w:val="000000"/>
                <w:szCs w:val="24"/>
              </w:rPr>
              <w:t>27</w:t>
            </w:r>
            <w:r w:rsidR="00760926">
              <w:rPr>
                <w:color w:val="000000"/>
                <w:szCs w:val="24"/>
              </w:rPr>
              <w:t>.</w:t>
            </w:r>
          </w:p>
        </w:tc>
        <w:tc>
          <w:tcPr>
            <w:tcW w:w="9094" w:type="dxa"/>
            <w:tcBorders>
              <w:top w:val="nil"/>
              <w:left w:val="nil"/>
              <w:bottom w:val="nil"/>
              <w:right w:val="nil"/>
            </w:tcBorders>
            <w:shd w:val="clear" w:color="auto" w:fill="auto"/>
            <w:noWrap/>
            <w:hideMark/>
          </w:tcPr>
          <w:p w14:paraId="55DC353A" w14:textId="77777777" w:rsidR="008409D0" w:rsidRPr="00056090" w:rsidRDefault="008409D0" w:rsidP="001D5AA2">
            <w:pPr>
              <w:rPr>
                <w:color w:val="000000"/>
                <w:szCs w:val="24"/>
              </w:rPr>
            </w:pPr>
            <w:r w:rsidRPr="00056090">
              <w:rPr>
                <w:color w:val="000000"/>
                <w:szCs w:val="24"/>
              </w:rPr>
              <w:t xml:space="preserve">Geiger, C. L.  </w:t>
            </w:r>
            <w:proofErr w:type="gramStart"/>
            <w:r w:rsidRPr="00056090">
              <w:rPr>
                <w:color w:val="000000"/>
                <w:szCs w:val="24"/>
              </w:rPr>
              <w:t>and</w:t>
            </w:r>
            <w:proofErr w:type="gramEnd"/>
            <w:r w:rsidRPr="00056090">
              <w:rPr>
                <w:color w:val="000000"/>
                <w:szCs w:val="24"/>
              </w:rPr>
              <w:t xml:space="preserve"> C. A. Clausen. “Application of Emulsified Nanoscale Zero-Valent Iron.” Proceedings of the </w:t>
            </w:r>
            <w:proofErr w:type="gramStart"/>
            <w:r w:rsidRPr="00056090">
              <w:rPr>
                <w:color w:val="000000"/>
                <w:szCs w:val="24"/>
              </w:rPr>
              <w:t>2006  International</w:t>
            </w:r>
            <w:proofErr w:type="gramEnd"/>
            <w:r w:rsidRPr="00056090">
              <w:rPr>
                <w:color w:val="000000"/>
                <w:szCs w:val="24"/>
              </w:rPr>
              <w:t xml:space="preserve">  Conference on Nanotechnology,   Sun </w:t>
            </w:r>
            <w:proofErr w:type="spellStart"/>
            <w:r w:rsidRPr="00056090">
              <w:rPr>
                <w:color w:val="000000"/>
                <w:szCs w:val="24"/>
              </w:rPr>
              <w:t>Yat</w:t>
            </w:r>
            <w:proofErr w:type="spellEnd"/>
            <w:r w:rsidRPr="00056090">
              <w:rPr>
                <w:color w:val="000000"/>
                <w:szCs w:val="24"/>
              </w:rPr>
              <w:t xml:space="preserve">-Sen University (NSYSU), Kaohsiung, Taiwan, August 7-9, 2006. </w:t>
            </w:r>
          </w:p>
        </w:tc>
      </w:tr>
      <w:tr w:rsidR="008409D0" w:rsidRPr="00056090" w14:paraId="0F3F612F" w14:textId="77777777" w:rsidTr="00776E17">
        <w:trPr>
          <w:trHeight w:val="290"/>
        </w:trPr>
        <w:tc>
          <w:tcPr>
            <w:tcW w:w="456" w:type="dxa"/>
            <w:tcBorders>
              <w:top w:val="nil"/>
              <w:left w:val="nil"/>
              <w:bottom w:val="nil"/>
              <w:right w:val="nil"/>
            </w:tcBorders>
            <w:shd w:val="clear" w:color="auto" w:fill="auto"/>
            <w:noWrap/>
            <w:hideMark/>
          </w:tcPr>
          <w:p w14:paraId="2CA23A06" w14:textId="7800ACB0" w:rsidR="008409D0" w:rsidRPr="00056090" w:rsidRDefault="008409D0" w:rsidP="00776E17">
            <w:pPr>
              <w:jc w:val="right"/>
              <w:rPr>
                <w:color w:val="000000"/>
                <w:szCs w:val="24"/>
              </w:rPr>
            </w:pPr>
            <w:r w:rsidRPr="00056090">
              <w:rPr>
                <w:color w:val="000000"/>
                <w:szCs w:val="24"/>
              </w:rPr>
              <w:t>26</w:t>
            </w:r>
            <w:r w:rsidR="00760926">
              <w:rPr>
                <w:color w:val="000000"/>
                <w:szCs w:val="24"/>
              </w:rPr>
              <w:t>.</w:t>
            </w:r>
          </w:p>
        </w:tc>
        <w:tc>
          <w:tcPr>
            <w:tcW w:w="9094" w:type="dxa"/>
            <w:tcBorders>
              <w:top w:val="nil"/>
              <w:left w:val="nil"/>
              <w:bottom w:val="nil"/>
              <w:right w:val="nil"/>
            </w:tcBorders>
            <w:shd w:val="clear" w:color="auto" w:fill="auto"/>
            <w:noWrap/>
            <w:hideMark/>
          </w:tcPr>
          <w:p w14:paraId="6698CEB8" w14:textId="77777777" w:rsidR="008409D0" w:rsidRPr="00056090" w:rsidRDefault="008409D0" w:rsidP="001D5AA2">
            <w:pPr>
              <w:rPr>
                <w:color w:val="000000"/>
                <w:szCs w:val="24"/>
              </w:rPr>
            </w:pPr>
            <w:r w:rsidRPr="00056090">
              <w:rPr>
                <w:color w:val="000000"/>
                <w:szCs w:val="24"/>
              </w:rPr>
              <w:t>Brooks, Kathleen</w:t>
            </w:r>
            <w:proofErr w:type="gramStart"/>
            <w:r w:rsidRPr="00056090">
              <w:rPr>
                <w:color w:val="000000"/>
                <w:szCs w:val="24"/>
              </w:rPr>
              <w:t>,  Jacqueline</w:t>
            </w:r>
            <w:proofErr w:type="gramEnd"/>
            <w:r w:rsidRPr="00056090">
              <w:rPr>
                <w:color w:val="000000"/>
                <w:szCs w:val="24"/>
              </w:rPr>
              <w:t xml:space="preserve"> Quinn, Christian Clausen, Cherie Geiger, Brian Aitken, James Captain, and Robert </w:t>
            </w:r>
            <w:proofErr w:type="spellStart"/>
            <w:r w:rsidRPr="00056090">
              <w:rPr>
                <w:color w:val="000000"/>
                <w:szCs w:val="24"/>
              </w:rPr>
              <w:t>DeVor</w:t>
            </w:r>
            <w:proofErr w:type="spellEnd"/>
            <w:r w:rsidRPr="00056090">
              <w:rPr>
                <w:color w:val="000000"/>
                <w:szCs w:val="24"/>
              </w:rPr>
              <w:t xml:space="preserve">. “A Novel Method for Remediation of PCBs in Weathered Coatings.” Remediation of Chlorinated and Recalcitrant Compounds 2006, Eds. A. </w:t>
            </w:r>
            <w:proofErr w:type="spellStart"/>
            <w:r w:rsidRPr="00056090">
              <w:rPr>
                <w:color w:val="000000"/>
                <w:szCs w:val="24"/>
              </w:rPr>
              <w:t>Gavaskar</w:t>
            </w:r>
            <w:proofErr w:type="spellEnd"/>
            <w:r w:rsidRPr="00056090">
              <w:rPr>
                <w:color w:val="000000"/>
                <w:szCs w:val="24"/>
              </w:rPr>
              <w:t xml:space="preserve"> and S. Yoon. Battelle Press, ISBN # 1-57477-132-9. May 2006. </w:t>
            </w:r>
          </w:p>
        </w:tc>
      </w:tr>
      <w:tr w:rsidR="008409D0" w:rsidRPr="00056090" w14:paraId="7712C38A" w14:textId="77777777" w:rsidTr="00776E17">
        <w:trPr>
          <w:trHeight w:val="290"/>
        </w:trPr>
        <w:tc>
          <w:tcPr>
            <w:tcW w:w="456" w:type="dxa"/>
            <w:tcBorders>
              <w:top w:val="nil"/>
              <w:left w:val="nil"/>
              <w:bottom w:val="nil"/>
              <w:right w:val="nil"/>
            </w:tcBorders>
            <w:shd w:val="clear" w:color="auto" w:fill="auto"/>
            <w:noWrap/>
            <w:hideMark/>
          </w:tcPr>
          <w:p w14:paraId="0D7FF09D" w14:textId="4CEDD672" w:rsidR="008409D0" w:rsidRPr="00056090" w:rsidRDefault="008409D0" w:rsidP="00776E17">
            <w:pPr>
              <w:jc w:val="right"/>
              <w:rPr>
                <w:color w:val="000000"/>
                <w:szCs w:val="24"/>
              </w:rPr>
            </w:pPr>
            <w:r w:rsidRPr="00056090">
              <w:rPr>
                <w:color w:val="000000"/>
                <w:szCs w:val="24"/>
              </w:rPr>
              <w:t>25</w:t>
            </w:r>
            <w:r w:rsidR="00760926">
              <w:rPr>
                <w:color w:val="000000"/>
                <w:szCs w:val="24"/>
              </w:rPr>
              <w:t>.</w:t>
            </w:r>
          </w:p>
        </w:tc>
        <w:tc>
          <w:tcPr>
            <w:tcW w:w="9094" w:type="dxa"/>
            <w:tcBorders>
              <w:top w:val="nil"/>
              <w:left w:val="nil"/>
              <w:bottom w:val="nil"/>
              <w:right w:val="nil"/>
            </w:tcBorders>
            <w:shd w:val="clear" w:color="auto" w:fill="auto"/>
            <w:noWrap/>
            <w:hideMark/>
          </w:tcPr>
          <w:p w14:paraId="003E74C8" w14:textId="77777777" w:rsidR="008409D0" w:rsidRPr="00056090" w:rsidRDefault="008409D0" w:rsidP="001D5AA2">
            <w:pPr>
              <w:rPr>
                <w:color w:val="000000"/>
                <w:szCs w:val="24"/>
              </w:rPr>
            </w:pPr>
            <w:r w:rsidRPr="00056090">
              <w:rPr>
                <w:color w:val="000000"/>
                <w:szCs w:val="24"/>
              </w:rPr>
              <w:t xml:space="preserve">Berger , Cristina M., Cherie L. Geiger, and Christian A. Clausen, Alexa M. </w:t>
            </w:r>
            <w:proofErr w:type="spellStart"/>
            <w:r w:rsidRPr="00056090">
              <w:rPr>
                <w:color w:val="000000"/>
                <w:szCs w:val="24"/>
              </w:rPr>
              <w:t>Billow,Jacqueline</w:t>
            </w:r>
            <w:proofErr w:type="spellEnd"/>
            <w:r w:rsidRPr="00056090">
              <w:rPr>
                <w:color w:val="000000"/>
                <w:szCs w:val="24"/>
              </w:rPr>
              <w:t xml:space="preserve"> W. Quinn and Kathleen B. Brooks. “Evaluating Trichloroethylene Degradation Using Differing Nano- and Micro-Scale Iron Particles.” Remediation </w:t>
            </w:r>
            <w:proofErr w:type="gramStart"/>
            <w:r w:rsidRPr="00056090">
              <w:rPr>
                <w:color w:val="000000"/>
                <w:szCs w:val="24"/>
              </w:rPr>
              <w:t>of  Chlorinated</w:t>
            </w:r>
            <w:proofErr w:type="gramEnd"/>
            <w:r w:rsidRPr="00056090">
              <w:rPr>
                <w:color w:val="000000"/>
                <w:szCs w:val="24"/>
              </w:rPr>
              <w:t xml:space="preserve"> and Recalcitrant Compounds 2006, Eds. A. </w:t>
            </w:r>
            <w:proofErr w:type="spellStart"/>
            <w:r w:rsidRPr="00056090">
              <w:rPr>
                <w:color w:val="000000"/>
                <w:szCs w:val="24"/>
              </w:rPr>
              <w:t>Gavaskar</w:t>
            </w:r>
            <w:proofErr w:type="spellEnd"/>
            <w:r w:rsidRPr="00056090">
              <w:rPr>
                <w:color w:val="000000"/>
                <w:szCs w:val="24"/>
              </w:rPr>
              <w:t xml:space="preserve"> and S. Yoon. Battelle Press, ISBN # 1-57477-132-9. May 2006. </w:t>
            </w:r>
          </w:p>
        </w:tc>
      </w:tr>
      <w:tr w:rsidR="008409D0" w:rsidRPr="00056090" w14:paraId="583F215E" w14:textId="77777777" w:rsidTr="00776E17">
        <w:trPr>
          <w:trHeight w:val="290"/>
        </w:trPr>
        <w:tc>
          <w:tcPr>
            <w:tcW w:w="456" w:type="dxa"/>
            <w:tcBorders>
              <w:top w:val="nil"/>
              <w:left w:val="nil"/>
              <w:bottom w:val="nil"/>
              <w:right w:val="nil"/>
            </w:tcBorders>
            <w:shd w:val="clear" w:color="auto" w:fill="auto"/>
            <w:noWrap/>
            <w:hideMark/>
          </w:tcPr>
          <w:p w14:paraId="25E48FC1" w14:textId="5B48ACA7" w:rsidR="008409D0" w:rsidRPr="00056090" w:rsidRDefault="008409D0" w:rsidP="00776E17">
            <w:pPr>
              <w:jc w:val="right"/>
              <w:rPr>
                <w:color w:val="000000"/>
                <w:szCs w:val="24"/>
              </w:rPr>
            </w:pPr>
            <w:r w:rsidRPr="00056090">
              <w:rPr>
                <w:color w:val="000000"/>
                <w:szCs w:val="24"/>
              </w:rPr>
              <w:t>24</w:t>
            </w:r>
            <w:r w:rsidR="00760926">
              <w:rPr>
                <w:color w:val="000000"/>
                <w:szCs w:val="24"/>
              </w:rPr>
              <w:t>.</w:t>
            </w:r>
          </w:p>
        </w:tc>
        <w:tc>
          <w:tcPr>
            <w:tcW w:w="9094" w:type="dxa"/>
            <w:tcBorders>
              <w:top w:val="nil"/>
              <w:left w:val="nil"/>
              <w:bottom w:val="nil"/>
              <w:right w:val="nil"/>
            </w:tcBorders>
            <w:shd w:val="clear" w:color="auto" w:fill="auto"/>
            <w:noWrap/>
            <w:hideMark/>
          </w:tcPr>
          <w:p w14:paraId="4C6BA253" w14:textId="77777777" w:rsidR="008409D0" w:rsidRPr="00056090" w:rsidRDefault="008409D0" w:rsidP="001D5AA2">
            <w:pPr>
              <w:rPr>
                <w:color w:val="000000"/>
                <w:szCs w:val="24"/>
              </w:rPr>
            </w:pPr>
            <w:proofErr w:type="spellStart"/>
            <w:r w:rsidRPr="00056090">
              <w:rPr>
                <w:color w:val="000000"/>
                <w:szCs w:val="24"/>
              </w:rPr>
              <w:t>DeVor</w:t>
            </w:r>
            <w:proofErr w:type="spellEnd"/>
            <w:r w:rsidRPr="00056090">
              <w:rPr>
                <w:color w:val="000000"/>
                <w:szCs w:val="24"/>
              </w:rPr>
              <w:t xml:space="preserve">, Robert W., Kristen M. </w:t>
            </w:r>
            <w:proofErr w:type="spellStart"/>
            <w:r w:rsidRPr="00056090">
              <w:rPr>
                <w:color w:val="000000"/>
                <w:szCs w:val="24"/>
              </w:rPr>
              <w:t>Milum</w:t>
            </w:r>
            <w:proofErr w:type="spellEnd"/>
            <w:r w:rsidRPr="00056090">
              <w:rPr>
                <w:color w:val="000000"/>
                <w:szCs w:val="24"/>
              </w:rPr>
              <w:t xml:space="preserve">, Cherie L. Geiger, Christian A. Clausen, Jacqueline W. Quinn. “Remediation of Heavy Metal Contamination Using Emulsified Magnesium Particles.” Remediation of Chlorinated and Recalcitrant Compounds 2006, Eds. A. </w:t>
            </w:r>
            <w:proofErr w:type="spellStart"/>
            <w:r w:rsidRPr="00056090">
              <w:rPr>
                <w:color w:val="000000"/>
                <w:szCs w:val="24"/>
              </w:rPr>
              <w:t>Gavaskar</w:t>
            </w:r>
            <w:proofErr w:type="spellEnd"/>
            <w:r w:rsidRPr="00056090">
              <w:rPr>
                <w:color w:val="000000"/>
                <w:szCs w:val="24"/>
              </w:rPr>
              <w:t xml:space="preserve"> and S. Yoon. Battelle Press, ISBN # 1-57477-132-9. May 2006. </w:t>
            </w:r>
          </w:p>
        </w:tc>
      </w:tr>
      <w:tr w:rsidR="008409D0" w:rsidRPr="00056090" w14:paraId="02726878" w14:textId="77777777" w:rsidTr="00776E17">
        <w:trPr>
          <w:trHeight w:val="290"/>
        </w:trPr>
        <w:tc>
          <w:tcPr>
            <w:tcW w:w="456" w:type="dxa"/>
            <w:tcBorders>
              <w:top w:val="nil"/>
              <w:left w:val="nil"/>
              <w:bottom w:val="nil"/>
              <w:right w:val="nil"/>
            </w:tcBorders>
            <w:shd w:val="clear" w:color="auto" w:fill="auto"/>
            <w:noWrap/>
            <w:hideMark/>
          </w:tcPr>
          <w:p w14:paraId="08EFFD7A" w14:textId="0E146953" w:rsidR="008409D0" w:rsidRPr="00056090" w:rsidRDefault="008409D0" w:rsidP="00776E17">
            <w:pPr>
              <w:jc w:val="right"/>
              <w:rPr>
                <w:color w:val="000000"/>
                <w:szCs w:val="24"/>
              </w:rPr>
            </w:pPr>
            <w:r w:rsidRPr="00056090">
              <w:rPr>
                <w:color w:val="000000"/>
                <w:szCs w:val="24"/>
              </w:rPr>
              <w:t>23</w:t>
            </w:r>
            <w:r w:rsidR="00760926">
              <w:rPr>
                <w:color w:val="000000"/>
                <w:szCs w:val="24"/>
              </w:rPr>
              <w:t>.</w:t>
            </w:r>
          </w:p>
        </w:tc>
        <w:tc>
          <w:tcPr>
            <w:tcW w:w="9094" w:type="dxa"/>
            <w:tcBorders>
              <w:top w:val="nil"/>
              <w:left w:val="nil"/>
              <w:bottom w:val="nil"/>
              <w:right w:val="nil"/>
            </w:tcBorders>
            <w:shd w:val="clear" w:color="auto" w:fill="auto"/>
            <w:noWrap/>
            <w:hideMark/>
          </w:tcPr>
          <w:p w14:paraId="79DBDB21" w14:textId="77777777" w:rsidR="008409D0" w:rsidRPr="00056090" w:rsidRDefault="008409D0" w:rsidP="001D5AA2">
            <w:pPr>
              <w:rPr>
                <w:color w:val="000000"/>
                <w:szCs w:val="24"/>
              </w:rPr>
            </w:pPr>
            <w:r w:rsidRPr="00056090">
              <w:rPr>
                <w:color w:val="000000"/>
                <w:szCs w:val="24"/>
              </w:rPr>
              <w:t xml:space="preserve">Aitken, Brian, Cherie Geiger, Christian Clausen, Jacqueline Quinn. “Variables Associated With Mechanical Alloying of Bimetals for PCB Remediation.” In: Remediation </w:t>
            </w:r>
            <w:proofErr w:type="gramStart"/>
            <w:r w:rsidRPr="00056090">
              <w:rPr>
                <w:color w:val="000000"/>
                <w:szCs w:val="24"/>
              </w:rPr>
              <w:t>of  Chlorinated</w:t>
            </w:r>
            <w:proofErr w:type="gramEnd"/>
            <w:r w:rsidRPr="00056090">
              <w:rPr>
                <w:color w:val="000000"/>
                <w:szCs w:val="24"/>
              </w:rPr>
              <w:t xml:space="preserve"> and Recalcitrant Compounds 2006, Eds. A. </w:t>
            </w:r>
            <w:proofErr w:type="spellStart"/>
            <w:r w:rsidRPr="00056090">
              <w:rPr>
                <w:color w:val="000000"/>
                <w:szCs w:val="24"/>
              </w:rPr>
              <w:t>Gavaskar</w:t>
            </w:r>
            <w:proofErr w:type="spellEnd"/>
            <w:r w:rsidRPr="00056090">
              <w:rPr>
                <w:color w:val="000000"/>
                <w:szCs w:val="24"/>
              </w:rPr>
              <w:t xml:space="preserve"> and S. Yoon. Battelle Press, ISBN # 1-57477-132-9. May 2006. </w:t>
            </w:r>
          </w:p>
        </w:tc>
      </w:tr>
      <w:tr w:rsidR="008409D0" w:rsidRPr="00056090" w14:paraId="4CA2279D" w14:textId="77777777" w:rsidTr="00776E17">
        <w:trPr>
          <w:trHeight w:val="290"/>
        </w:trPr>
        <w:tc>
          <w:tcPr>
            <w:tcW w:w="456" w:type="dxa"/>
            <w:tcBorders>
              <w:top w:val="nil"/>
              <w:left w:val="nil"/>
              <w:bottom w:val="nil"/>
              <w:right w:val="nil"/>
            </w:tcBorders>
            <w:shd w:val="clear" w:color="auto" w:fill="auto"/>
            <w:noWrap/>
            <w:hideMark/>
          </w:tcPr>
          <w:p w14:paraId="7A1E7139" w14:textId="401942C9" w:rsidR="008409D0" w:rsidRPr="00056090" w:rsidRDefault="008409D0" w:rsidP="00776E17">
            <w:pPr>
              <w:jc w:val="right"/>
              <w:rPr>
                <w:color w:val="000000"/>
                <w:szCs w:val="24"/>
              </w:rPr>
            </w:pPr>
            <w:r w:rsidRPr="00056090">
              <w:rPr>
                <w:color w:val="000000"/>
                <w:szCs w:val="24"/>
              </w:rPr>
              <w:t>22</w:t>
            </w:r>
            <w:r w:rsidR="00760926">
              <w:rPr>
                <w:color w:val="000000"/>
                <w:szCs w:val="24"/>
              </w:rPr>
              <w:t>.</w:t>
            </w:r>
          </w:p>
        </w:tc>
        <w:tc>
          <w:tcPr>
            <w:tcW w:w="9094" w:type="dxa"/>
            <w:tcBorders>
              <w:top w:val="nil"/>
              <w:left w:val="nil"/>
              <w:bottom w:val="nil"/>
              <w:right w:val="nil"/>
            </w:tcBorders>
            <w:shd w:val="clear" w:color="auto" w:fill="auto"/>
            <w:noWrap/>
            <w:hideMark/>
          </w:tcPr>
          <w:p w14:paraId="7CEA894C" w14:textId="77777777" w:rsidR="008409D0" w:rsidRPr="00056090" w:rsidRDefault="008409D0" w:rsidP="001D5AA2">
            <w:pPr>
              <w:rPr>
                <w:color w:val="000000"/>
                <w:szCs w:val="24"/>
              </w:rPr>
            </w:pPr>
            <w:r w:rsidRPr="00056090">
              <w:rPr>
                <w:color w:val="000000"/>
                <w:szCs w:val="24"/>
              </w:rPr>
              <w:t xml:space="preserve">Quinn, Jacqueline W., Kathleen B. Brooks, Cherie L. Geiger, Christian A. Clausen, and Kristen M. </w:t>
            </w:r>
            <w:proofErr w:type="spellStart"/>
            <w:r w:rsidRPr="00056090">
              <w:rPr>
                <w:color w:val="000000"/>
                <w:szCs w:val="24"/>
              </w:rPr>
              <w:t>Milum</w:t>
            </w:r>
            <w:proofErr w:type="spellEnd"/>
            <w:r w:rsidRPr="00056090">
              <w:rPr>
                <w:color w:val="000000"/>
                <w:szCs w:val="24"/>
              </w:rPr>
              <w:t xml:space="preserve">. “Application of Emulsified Zero-Valent Iron to Marine Environments.” Remediation </w:t>
            </w:r>
            <w:proofErr w:type="gramStart"/>
            <w:r w:rsidRPr="00056090">
              <w:rPr>
                <w:color w:val="000000"/>
                <w:szCs w:val="24"/>
              </w:rPr>
              <w:t>of  Chlorinated</w:t>
            </w:r>
            <w:proofErr w:type="gramEnd"/>
            <w:r w:rsidRPr="00056090">
              <w:rPr>
                <w:color w:val="000000"/>
                <w:szCs w:val="24"/>
              </w:rPr>
              <w:t xml:space="preserve"> and Recalcitrant Compounds 2006, Eds. A. </w:t>
            </w:r>
            <w:proofErr w:type="spellStart"/>
            <w:r w:rsidRPr="00056090">
              <w:rPr>
                <w:color w:val="000000"/>
                <w:szCs w:val="24"/>
              </w:rPr>
              <w:t>Gavaskar</w:t>
            </w:r>
            <w:proofErr w:type="spellEnd"/>
            <w:r w:rsidRPr="00056090">
              <w:rPr>
                <w:color w:val="000000"/>
                <w:szCs w:val="24"/>
              </w:rPr>
              <w:t xml:space="preserve"> and S. Yoon. Battelle Press, ISBN # 1-57477-132-9. May 2006. </w:t>
            </w:r>
          </w:p>
        </w:tc>
      </w:tr>
      <w:tr w:rsidR="008409D0" w:rsidRPr="00056090" w14:paraId="222BEE50" w14:textId="77777777" w:rsidTr="00776E17">
        <w:trPr>
          <w:trHeight w:val="290"/>
        </w:trPr>
        <w:tc>
          <w:tcPr>
            <w:tcW w:w="456" w:type="dxa"/>
            <w:tcBorders>
              <w:top w:val="nil"/>
              <w:left w:val="nil"/>
              <w:bottom w:val="nil"/>
              <w:right w:val="nil"/>
            </w:tcBorders>
            <w:shd w:val="clear" w:color="auto" w:fill="auto"/>
            <w:noWrap/>
            <w:hideMark/>
          </w:tcPr>
          <w:p w14:paraId="03D68762" w14:textId="2423E440" w:rsidR="008409D0" w:rsidRPr="00056090" w:rsidRDefault="008409D0" w:rsidP="00776E17">
            <w:pPr>
              <w:jc w:val="right"/>
              <w:rPr>
                <w:color w:val="000000"/>
                <w:szCs w:val="24"/>
              </w:rPr>
            </w:pPr>
            <w:r w:rsidRPr="00056090">
              <w:rPr>
                <w:color w:val="000000"/>
                <w:szCs w:val="24"/>
              </w:rPr>
              <w:t>21</w:t>
            </w:r>
            <w:r w:rsidR="00760926">
              <w:rPr>
                <w:color w:val="000000"/>
                <w:szCs w:val="24"/>
              </w:rPr>
              <w:t>.</w:t>
            </w:r>
          </w:p>
        </w:tc>
        <w:tc>
          <w:tcPr>
            <w:tcW w:w="9094" w:type="dxa"/>
            <w:tcBorders>
              <w:top w:val="nil"/>
              <w:left w:val="nil"/>
              <w:bottom w:val="nil"/>
              <w:right w:val="nil"/>
            </w:tcBorders>
            <w:shd w:val="clear" w:color="auto" w:fill="auto"/>
            <w:noWrap/>
            <w:hideMark/>
          </w:tcPr>
          <w:p w14:paraId="581469CE" w14:textId="77777777" w:rsidR="008409D0" w:rsidRPr="00056090" w:rsidRDefault="008409D0" w:rsidP="001D5AA2">
            <w:pPr>
              <w:rPr>
                <w:color w:val="000000"/>
                <w:szCs w:val="24"/>
              </w:rPr>
            </w:pPr>
            <w:r w:rsidRPr="00056090">
              <w:rPr>
                <w:color w:val="000000"/>
                <w:szCs w:val="24"/>
              </w:rPr>
              <w:t>Geiger, Cherie L., Christina C. Coon, Christian A. Clausen, Jacqueline Quinn, Suzanne O’Hara, Thomas Krug.  “Overview Of Emulsified Zero-Valent Iron (</w:t>
            </w:r>
            <w:proofErr w:type="spellStart"/>
            <w:r w:rsidRPr="00056090">
              <w:rPr>
                <w:color w:val="000000"/>
                <w:szCs w:val="24"/>
              </w:rPr>
              <w:t>Ezvi</w:t>
            </w:r>
            <w:proofErr w:type="spellEnd"/>
            <w:r w:rsidRPr="00056090">
              <w:rPr>
                <w:color w:val="000000"/>
                <w:szCs w:val="24"/>
              </w:rPr>
              <w:t xml:space="preserve">) Incorporating Nanoscale Iron Particles For Reduction Of DNAPL” in Proceedings of the </w:t>
            </w:r>
            <w:proofErr w:type="spellStart"/>
            <w:r w:rsidRPr="00056090">
              <w:rPr>
                <w:color w:val="000000"/>
                <w:szCs w:val="24"/>
              </w:rPr>
              <w:t>Consoil</w:t>
            </w:r>
            <w:proofErr w:type="spellEnd"/>
            <w:r w:rsidRPr="00056090">
              <w:rPr>
                <w:color w:val="000000"/>
                <w:szCs w:val="24"/>
              </w:rPr>
              <w:t xml:space="preserve"> 2005 Conference. 2005.</w:t>
            </w:r>
          </w:p>
        </w:tc>
      </w:tr>
      <w:tr w:rsidR="008409D0" w:rsidRPr="00056090" w14:paraId="73FC44FE" w14:textId="77777777" w:rsidTr="00776E17">
        <w:trPr>
          <w:trHeight w:val="290"/>
        </w:trPr>
        <w:tc>
          <w:tcPr>
            <w:tcW w:w="456" w:type="dxa"/>
            <w:tcBorders>
              <w:top w:val="nil"/>
              <w:left w:val="nil"/>
              <w:bottom w:val="nil"/>
              <w:right w:val="nil"/>
            </w:tcBorders>
            <w:shd w:val="clear" w:color="auto" w:fill="auto"/>
            <w:noWrap/>
            <w:hideMark/>
          </w:tcPr>
          <w:p w14:paraId="0A622AD0" w14:textId="0FF82CD1" w:rsidR="008409D0" w:rsidRPr="00056090" w:rsidRDefault="008409D0" w:rsidP="00776E17">
            <w:pPr>
              <w:jc w:val="right"/>
              <w:rPr>
                <w:color w:val="000000"/>
                <w:szCs w:val="24"/>
              </w:rPr>
            </w:pPr>
            <w:r w:rsidRPr="00056090">
              <w:rPr>
                <w:color w:val="000000"/>
                <w:szCs w:val="24"/>
              </w:rPr>
              <w:t>20</w:t>
            </w:r>
            <w:r w:rsidR="00760926">
              <w:rPr>
                <w:color w:val="000000"/>
                <w:szCs w:val="24"/>
              </w:rPr>
              <w:t>.</w:t>
            </w:r>
          </w:p>
        </w:tc>
        <w:tc>
          <w:tcPr>
            <w:tcW w:w="9094" w:type="dxa"/>
            <w:tcBorders>
              <w:top w:val="nil"/>
              <w:left w:val="nil"/>
              <w:bottom w:val="nil"/>
              <w:right w:val="nil"/>
            </w:tcBorders>
            <w:shd w:val="clear" w:color="auto" w:fill="auto"/>
            <w:noWrap/>
            <w:hideMark/>
          </w:tcPr>
          <w:p w14:paraId="7311266E" w14:textId="77777777" w:rsidR="008409D0" w:rsidRPr="00056090" w:rsidRDefault="008409D0" w:rsidP="001D5AA2">
            <w:pPr>
              <w:rPr>
                <w:color w:val="000000"/>
                <w:szCs w:val="24"/>
              </w:rPr>
            </w:pPr>
            <w:proofErr w:type="spellStart"/>
            <w:r w:rsidRPr="00056090">
              <w:rPr>
                <w:color w:val="000000"/>
                <w:szCs w:val="24"/>
              </w:rPr>
              <w:t>Milum</w:t>
            </w:r>
            <w:proofErr w:type="spellEnd"/>
            <w:r w:rsidRPr="00056090">
              <w:rPr>
                <w:color w:val="000000"/>
                <w:szCs w:val="24"/>
              </w:rPr>
              <w:t>, Kristen, Cherie L. Geiger, Christian A. Clausen, Jacqueline Quinn. “Removal of heavy Metals Contaminants Using Emulsified Nano-Scale Iron Particles.”  Remediation of Soils and Sediments, 2005, Battelle Press.</w:t>
            </w:r>
          </w:p>
        </w:tc>
      </w:tr>
      <w:tr w:rsidR="008409D0" w:rsidRPr="00056090" w14:paraId="45A79415" w14:textId="77777777" w:rsidTr="00776E17">
        <w:trPr>
          <w:trHeight w:val="290"/>
        </w:trPr>
        <w:tc>
          <w:tcPr>
            <w:tcW w:w="456" w:type="dxa"/>
            <w:tcBorders>
              <w:top w:val="nil"/>
              <w:left w:val="nil"/>
              <w:bottom w:val="nil"/>
              <w:right w:val="nil"/>
            </w:tcBorders>
            <w:shd w:val="clear" w:color="auto" w:fill="auto"/>
            <w:noWrap/>
            <w:hideMark/>
          </w:tcPr>
          <w:p w14:paraId="2FEFA801" w14:textId="3EDBFEEE" w:rsidR="008409D0" w:rsidRPr="00056090" w:rsidRDefault="008409D0" w:rsidP="00776E17">
            <w:pPr>
              <w:jc w:val="right"/>
              <w:rPr>
                <w:color w:val="000000"/>
                <w:szCs w:val="24"/>
              </w:rPr>
            </w:pPr>
            <w:r w:rsidRPr="00056090">
              <w:rPr>
                <w:color w:val="000000"/>
                <w:szCs w:val="24"/>
              </w:rPr>
              <w:t>19</w:t>
            </w:r>
            <w:r w:rsidR="00760926">
              <w:rPr>
                <w:color w:val="000000"/>
                <w:szCs w:val="24"/>
              </w:rPr>
              <w:t>.</w:t>
            </w:r>
          </w:p>
        </w:tc>
        <w:tc>
          <w:tcPr>
            <w:tcW w:w="9094" w:type="dxa"/>
            <w:tcBorders>
              <w:top w:val="nil"/>
              <w:left w:val="nil"/>
              <w:bottom w:val="nil"/>
              <w:right w:val="nil"/>
            </w:tcBorders>
            <w:shd w:val="clear" w:color="auto" w:fill="auto"/>
            <w:noWrap/>
            <w:hideMark/>
          </w:tcPr>
          <w:p w14:paraId="180CFF37" w14:textId="77777777" w:rsidR="008409D0" w:rsidRPr="00056090" w:rsidRDefault="008409D0" w:rsidP="001D5AA2">
            <w:pPr>
              <w:rPr>
                <w:color w:val="000000"/>
                <w:szCs w:val="24"/>
              </w:rPr>
            </w:pPr>
            <w:proofErr w:type="spellStart"/>
            <w:r w:rsidRPr="00056090">
              <w:rPr>
                <w:color w:val="000000"/>
                <w:szCs w:val="24"/>
              </w:rPr>
              <w:t>Milum</w:t>
            </w:r>
            <w:proofErr w:type="spellEnd"/>
            <w:r w:rsidRPr="00056090">
              <w:rPr>
                <w:color w:val="000000"/>
                <w:szCs w:val="24"/>
              </w:rPr>
              <w:t xml:space="preserve">, Kristen, Cherie L. Geiger, Christian A. Clausen, Jacqueline Quinn. “In Situ Heavy Metal Contaminant Removal Using Emulsified Iron,” Remediation of Chlorinated and Recalcitrant Compounds 2004, Battelle Press, ISBN # 1-57477-132-9. May 2004. </w:t>
            </w:r>
          </w:p>
        </w:tc>
      </w:tr>
      <w:tr w:rsidR="008409D0" w:rsidRPr="00056090" w14:paraId="665FF8DF" w14:textId="77777777" w:rsidTr="00776E17">
        <w:trPr>
          <w:trHeight w:val="290"/>
        </w:trPr>
        <w:tc>
          <w:tcPr>
            <w:tcW w:w="456" w:type="dxa"/>
            <w:tcBorders>
              <w:top w:val="nil"/>
              <w:left w:val="nil"/>
              <w:bottom w:val="nil"/>
              <w:right w:val="nil"/>
            </w:tcBorders>
            <w:shd w:val="clear" w:color="auto" w:fill="auto"/>
            <w:noWrap/>
            <w:hideMark/>
          </w:tcPr>
          <w:p w14:paraId="48E8BED2" w14:textId="18CFC25C" w:rsidR="008409D0" w:rsidRPr="00056090" w:rsidRDefault="008409D0" w:rsidP="00776E17">
            <w:pPr>
              <w:jc w:val="right"/>
              <w:rPr>
                <w:color w:val="000000"/>
                <w:szCs w:val="24"/>
              </w:rPr>
            </w:pPr>
            <w:r w:rsidRPr="00056090">
              <w:rPr>
                <w:color w:val="000000"/>
                <w:szCs w:val="24"/>
              </w:rPr>
              <w:t>18</w:t>
            </w:r>
            <w:r w:rsidR="00760926">
              <w:rPr>
                <w:color w:val="000000"/>
                <w:szCs w:val="24"/>
              </w:rPr>
              <w:t>.</w:t>
            </w:r>
          </w:p>
        </w:tc>
        <w:tc>
          <w:tcPr>
            <w:tcW w:w="9094" w:type="dxa"/>
            <w:tcBorders>
              <w:top w:val="nil"/>
              <w:left w:val="nil"/>
              <w:bottom w:val="nil"/>
              <w:right w:val="nil"/>
            </w:tcBorders>
            <w:shd w:val="clear" w:color="auto" w:fill="auto"/>
            <w:noWrap/>
            <w:hideMark/>
          </w:tcPr>
          <w:p w14:paraId="23ED6C49" w14:textId="77777777" w:rsidR="008409D0" w:rsidRPr="00056090" w:rsidRDefault="008409D0" w:rsidP="001D5AA2">
            <w:pPr>
              <w:rPr>
                <w:color w:val="000000"/>
                <w:szCs w:val="24"/>
              </w:rPr>
            </w:pPr>
            <w:r w:rsidRPr="00056090">
              <w:rPr>
                <w:color w:val="000000"/>
                <w:szCs w:val="24"/>
              </w:rPr>
              <w:t xml:space="preserve">Geiger, Cherie L., Christina C. Coon, Christian A. Clausen,  Kathleen Brooks, and Christian Huntley, Jacqueline </w:t>
            </w:r>
            <w:proofErr w:type="spellStart"/>
            <w:r w:rsidRPr="00056090">
              <w:rPr>
                <w:color w:val="000000"/>
                <w:szCs w:val="24"/>
              </w:rPr>
              <w:t>Quinn,Suzanne</w:t>
            </w:r>
            <w:proofErr w:type="spellEnd"/>
            <w:r w:rsidRPr="00056090">
              <w:rPr>
                <w:color w:val="000000"/>
                <w:szCs w:val="24"/>
              </w:rPr>
              <w:t xml:space="preserve"> O’Hara, Thomas Krug and David Major. “Optimization Of Emulsified Zero-Valent Iron Particles For Reduction Of DNAPL” Remediation </w:t>
            </w:r>
            <w:proofErr w:type="gramStart"/>
            <w:r w:rsidRPr="00056090">
              <w:rPr>
                <w:color w:val="000000"/>
                <w:szCs w:val="24"/>
              </w:rPr>
              <w:t>of  Chlorinated</w:t>
            </w:r>
            <w:proofErr w:type="gramEnd"/>
            <w:r w:rsidRPr="00056090">
              <w:rPr>
                <w:color w:val="000000"/>
                <w:szCs w:val="24"/>
              </w:rPr>
              <w:t xml:space="preserve"> and Recalcitrant Compounds 2004, Battelle Press, ISBN # 1-57477-132-9. May 2004. </w:t>
            </w:r>
          </w:p>
        </w:tc>
      </w:tr>
      <w:tr w:rsidR="008409D0" w:rsidRPr="00056090" w14:paraId="1730D6E7" w14:textId="77777777" w:rsidTr="00776E17">
        <w:trPr>
          <w:trHeight w:val="290"/>
        </w:trPr>
        <w:tc>
          <w:tcPr>
            <w:tcW w:w="456" w:type="dxa"/>
            <w:tcBorders>
              <w:top w:val="nil"/>
              <w:left w:val="nil"/>
              <w:bottom w:val="nil"/>
              <w:right w:val="nil"/>
            </w:tcBorders>
            <w:shd w:val="clear" w:color="auto" w:fill="auto"/>
            <w:noWrap/>
            <w:hideMark/>
          </w:tcPr>
          <w:p w14:paraId="0ADB6060" w14:textId="75600B5A" w:rsidR="008409D0" w:rsidRPr="00056090" w:rsidRDefault="008409D0" w:rsidP="00776E17">
            <w:pPr>
              <w:jc w:val="right"/>
              <w:rPr>
                <w:color w:val="000000"/>
                <w:szCs w:val="24"/>
              </w:rPr>
            </w:pPr>
            <w:r w:rsidRPr="00056090">
              <w:rPr>
                <w:color w:val="000000"/>
                <w:szCs w:val="24"/>
              </w:rPr>
              <w:t>17</w:t>
            </w:r>
            <w:r w:rsidR="00760926">
              <w:rPr>
                <w:color w:val="000000"/>
                <w:szCs w:val="24"/>
              </w:rPr>
              <w:t>.</w:t>
            </w:r>
          </w:p>
        </w:tc>
        <w:tc>
          <w:tcPr>
            <w:tcW w:w="9094" w:type="dxa"/>
            <w:tcBorders>
              <w:top w:val="nil"/>
              <w:left w:val="nil"/>
              <w:bottom w:val="nil"/>
              <w:right w:val="nil"/>
            </w:tcBorders>
            <w:shd w:val="clear" w:color="auto" w:fill="auto"/>
            <w:noWrap/>
            <w:hideMark/>
          </w:tcPr>
          <w:p w14:paraId="1D0D02CB" w14:textId="77777777" w:rsidR="008409D0" w:rsidRPr="00056090" w:rsidRDefault="008409D0" w:rsidP="001D5AA2">
            <w:pPr>
              <w:rPr>
                <w:color w:val="000000"/>
                <w:szCs w:val="24"/>
              </w:rPr>
            </w:pPr>
            <w:r w:rsidRPr="00056090">
              <w:rPr>
                <w:color w:val="000000"/>
                <w:szCs w:val="24"/>
              </w:rPr>
              <w:t>Quinn, Jacqueline</w:t>
            </w:r>
            <w:proofErr w:type="gramStart"/>
            <w:r w:rsidRPr="00056090">
              <w:rPr>
                <w:color w:val="000000"/>
                <w:szCs w:val="24"/>
              </w:rPr>
              <w:t>,  Suzanne</w:t>
            </w:r>
            <w:proofErr w:type="gramEnd"/>
            <w:r w:rsidRPr="00056090">
              <w:rPr>
                <w:color w:val="000000"/>
                <w:szCs w:val="24"/>
              </w:rPr>
              <w:t xml:space="preserve"> O’Hara, Tom Krug, Cherie Geiger, Chris Clausen. “Evaluating The Distribution Of Emulsified Zero-Valent Iron For Four Different Injection Techniques,</w:t>
            </w:r>
            <w:proofErr w:type="gramStart"/>
            <w:r w:rsidRPr="00056090">
              <w:rPr>
                <w:color w:val="000000"/>
                <w:szCs w:val="24"/>
              </w:rPr>
              <w:t>”  Remediation</w:t>
            </w:r>
            <w:proofErr w:type="gramEnd"/>
            <w:r w:rsidRPr="00056090">
              <w:rPr>
                <w:color w:val="000000"/>
                <w:szCs w:val="24"/>
              </w:rPr>
              <w:t xml:space="preserve"> of  Chlorinated and Recalcitrant Compounds 2004, Battelle Press, ISBN # 1-57477-132-9. May 2004. </w:t>
            </w:r>
          </w:p>
        </w:tc>
      </w:tr>
      <w:tr w:rsidR="008409D0" w:rsidRPr="00056090" w14:paraId="43934B6E" w14:textId="77777777" w:rsidTr="00776E17">
        <w:trPr>
          <w:trHeight w:val="290"/>
        </w:trPr>
        <w:tc>
          <w:tcPr>
            <w:tcW w:w="456" w:type="dxa"/>
            <w:tcBorders>
              <w:top w:val="nil"/>
              <w:left w:val="nil"/>
              <w:bottom w:val="nil"/>
              <w:right w:val="nil"/>
            </w:tcBorders>
            <w:shd w:val="clear" w:color="auto" w:fill="auto"/>
            <w:noWrap/>
            <w:hideMark/>
          </w:tcPr>
          <w:p w14:paraId="47B11563" w14:textId="00A063ED" w:rsidR="008409D0" w:rsidRPr="00056090" w:rsidRDefault="008409D0" w:rsidP="00776E17">
            <w:pPr>
              <w:jc w:val="right"/>
              <w:rPr>
                <w:color w:val="000000"/>
                <w:szCs w:val="24"/>
              </w:rPr>
            </w:pPr>
            <w:r w:rsidRPr="00056090">
              <w:rPr>
                <w:color w:val="000000"/>
                <w:szCs w:val="24"/>
              </w:rPr>
              <w:t>16</w:t>
            </w:r>
            <w:r w:rsidR="00760926">
              <w:rPr>
                <w:color w:val="000000"/>
                <w:szCs w:val="24"/>
              </w:rPr>
              <w:t>.</w:t>
            </w:r>
          </w:p>
        </w:tc>
        <w:tc>
          <w:tcPr>
            <w:tcW w:w="9094" w:type="dxa"/>
            <w:tcBorders>
              <w:top w:val="nil"/>
              <w:left w:val="nil"/>
              <w:bottom w:val="nil"/>
              <w:right w:val="nil"/>
            </w:tcBorders>
            <w:shd w:val="clear" w:color="auto" w:fill="auto"/>
            <w:noWrap/>
            <w:hideMark/>
          </w:tcPr>
          <w:p w14:paraId="6F8E5D04" w14:textId="77777777" w:rsidR="008409D0" w:rsidRPr="00056090" w:rsidRDefault="008409D0" w:rsidP="001D5AA2">
            <w:pPr>
              <w:rPr>
                <w:color w:val="000000"/>
                <w:szCs w:val="24"/>
              </w:rPr>
            </w:pPr>
            <w:r w:rsidRPr="00056090">
              <w:rPr>
                <w:color w:val="000000"/>
                <w:szCs w:val="24"/>
              </w:rPr>
              <w:t xml:space="preserve">Quinn, Jacqueline, Suzanne O’Hara, Tom Krug, Cherie Geiger, Chris Clausen. “Evaluating The Distribution Of Emulsified Zero-Valent Iron For Four Different Injection Techniques,” Remediation of Chlorinated and Recalcitrant Compounds 2004, Battelle Press, ISBN # 1-57477-132-9. May 2004. </w:t>
            </w:r>
          </w:p>
        </w:tc>
      </w:tr>
      <w:tr w:rsidR="008409D0" w:rsidRPr="00056090" w14:paraId="6D76B3E9" w14:textId="77777777" w:rsidTr="00776E17">
        <w:trPr>
          <w:trHeight w:val="290"/>
        </w:trPr>
        <w:tc>
          <w:tcPr>
            <w:tcW w:w="456" w:type="dxa"/>
            <w:tcBorders>
              <w:top w:val="nil"/>
              <w:left w:val="nil"/>
              <w:bottom w:val="nil"/>
              <w:right w:val="nil"/>
            </w:tcBorders>
            <w:shd w:val="clear" w:color="auto" w:fill="auto"/>
            <w:noWrap/>
            <w:hideMark/>
          </w:tcPr>
          <w:p w14:paraId="04C180DF" w14:textId="242621B0" w:rsidR="008409D0" w:rsidRPr="00056090" w:rsidRDefault="008409D0" w:rsidP="00776E17">
            <w:pPr>
              <w:jc w:val="right"/>
              <w:rPr>
                <w:color w:val="000000"/>
                <w:szCs w:val="24"/>
              </w:rPr>
            </w:pPr>
            <w:r w:rsidRPr="00056090">
              <w:rPr>
                <w:color w:val="000000"/>
                <w:szCs w:val="24"/>
              </w:rPr>
              <w:t>15</w:t>
            </w:r>
            <w:r w:rsidR="00760926">
              <w:rPr>
                <w:color w:val="000000"/>
                <w:szCs w:val="24"/>
              </w:rPr>
              <w:t>.</w:t>
            </w:r>
          </w:p>
        </w:tc>
        <w:tc>
          <w:tcPr>
            <w:tcW w:w="9094" w:type="dxa"/>
            <w:tcBorders>
              <w:top w:val="nil"/>
              <w:left w:val="nil"/>
              <w:bottom w:val="nil"/>
              <w:right w:val="nil"/>
            </w:tcBorders>
            <w:shd w:val="clear" w:color="auto" w:fill="auto"/>
            <w:noWrap/>
            <w:hideMark/>
          </w:tcPr>
          <w:p w14:paraId="0E79B08C" w14:textId="77777777" w:rsidR="008409D0" w:rsidRPr="00056090" w:rsidRDefault="008409D0" w:rsidP="001D5AA2">
            <w:pPr>
              <w:rPr>
                <w:color w:val="000000"/>
                <w:szCs w:val="24"/>
              </w:rPr>
            </w:pPr>
            <w:r w:rsidRPr="00056090">
              <w:rPr>
                <w:color w:val="000000"/>
                <w:szCs w:val="24"/>
              </w:rPr>
              <w:t xml:space="preserve">Geiger, Cherie L.,  Christian A. Clausen, Debra R. Reinhart, Jacqueline Quinn  “Field Application Of Ultrasound To Iron Containing PRBs” Third  International  Conference on Remediation of Chlorinated and Recalcitrant Compounds, Monterey, CA. Volume 5, </w:t>
            </w:r>
            <w:proofErr w:type="spellStart"/>
            <w:r w:rsidRPr="00056090">
              <w:rPr>
                <w:color w:val="000000"/>
                <w:szCs w:val="24"/>
              </w:rPr>
              <w:t>pgs</w:t>
            </w:r>
            <w:proofErr w:type="spellEnd"/>
            <w:r w:rsidRPr="00056090">
              <w:rPr>
                <w:color w:val="000000"/>
                <w:szCs w:val="24"/>
              </w:rPr>
              <w:t xml:space="preserve"> 150-157. ISBN 1-57477-153-2. May 22-25, 2002.</w:t>
            </w:r>
          </w:p>
        </w:tc>
      </w:tr>
      <w:tr w:rsidR="008409D0" w:rsidRPr="00056090" w14:paraId="63F37D7E" w14:textId="77777777" w:rsidTr="00776E17">
        <w:trPr>
          <w:trHeight w:val="290"/>
        </w:trPr>
        <w:tc>
          <w:tcPr>
            <w:tcW w:w="456" w:type="dxa"/>
            <w:tcBorders>
              <w:top w:val="nil"/>
              <w:left w:val="nil"/>
              <w:bottom w:val="nil"/>
              <w:right w:val="nil"/>
            </w:tcBorders>
            <w:shd w:val="clear" w:color="auto" w:fill="auto"/>
            <w:noWrap/>
            <w:hideMark/>
          </w:tcPr>
          <w:p w14:paraId="7DE0F5AA" w14:textId="65E72551" w:rsidR="008409D0" w:rsidRPr="00056090" w:rsidRDefault="008409D0" w:rsidP="00776E17">
            <w:pPr>
              <w:jc w:val="right"/>
              <w:rPr>
                <w:color w:val="000000"/>
                <w:szCs w:val="24"/>
              </w:rPr>
            </w:pPr>
            <w:r w:rsidRPr="00056090">
              <w:rPr>
                <w:color w:val="000000"/>
                <w:szCs w:val="24"/>
              </w:rPr>
              <w:t>14</w:t>
            </w:r>
            <w:r w:rsidR="00760926">
              <w:rPr>
                <w:color w:val="000000"/>
                <w:szCs w:val="24"/>
              </w:rPr>
              <w:t>.</w:t>
            </w:r>
          </w:p>
        </w:tc>
        <w:tc>
          <w:tcPr>
            <w:tcW w:w="9094" w:type="dxa"/>
            <w:tcBorders>
              <w:top w:val="nil"/>
              <w:left w:val="nil"/>
              <w:bottom w:val="nil"/>
              <w:right w:val="nil"/>
            </w:tcBorders>
            <w:shd w:val="clear" w:color="auto" w:fill="auto"/>
            <w:noWrap/>
            <w:hideMark/>
          </w:tcPr>
          <w:p w14:paraId="3A3D7D0F" w14:textId="77777777" w:rsidR="008409D0" w:rsidRPr="00056090" w:rsidRDefault="008409D0" w:rsidP="001D5AA2">
            <w:pPr>
              <w:rPr>
                <w:color w:val="000000"/>
                <w:szCs w:val="24"/>
              </w:rPr>
            </w:pPr>
            <w:proofErr w:type="spellStart"/>
            <w:r w:rsidRPr="00056090">
              <w:rPr>
                <w:color w:val="000000"/>
                <w:szCs w:val="24"/>
              </w:rPr>
              <w:t>Sfier</w:t>
            </w:r>
            <w:proofErr w:type="spellEnd"/>
            <w:r w:rsidRPr="00056090">
              <w:rPr>
                <w:color w:val="000000"/>
                <w:szCs w:val="24"/>
              </w:rPr>
              <w:t xml:space="preserve">, </w:t>
            </w:r>
            <w:proofErr w:type="spellStart"/>
            <w:proofErr w:type="gramStart"/>
            <w:r w:rsidRPr="00056090">
              <w:rPr>
                <w:color w:val="000000"/>
                <w:szCs w:val="24"/>
              </w:rPr>
              <w:t>Hala</w:t>
            </w:r>
            <w:proofErr w:type="spellEnd"/>
            <w:r w:rsidRPr="00056090">
              <w:rPr>
                <w:color w:val="000000"/>
                <w:szCs w:val="24"/>
              </w:rPr>
              <w:t xml:space="preserve"> ,</w:t>
            </w:r>
            <w:proofErr w:type="gramEnd"/>
            <w:r w:rsidRPr="00056090">
              <w:rPr>
                <w:color w:val="000000"/>
                <w:szCs w:val="24"/>
              </w:rPr>
              <w:t xml:space="preserve"> A. Randall, D. Reinhart, </w:t>
            </w:r>
            <w:proofErr w:type="spellStart"/>
            <w:r w:rsidRPr="00056090">
              <w:rPr>
                <w:color w:val="000000"/>
                <w:szCs w:val="24"/>
              </w:rPr>
              <w:t>C.Clausen</w:t>
            </w:r>
            <w:proofErr w:type="spellEnd"/>
            <w:r w:rsidRPr="00056090">
              <w:rPr>
                <w:color w:val="000000"/>
                <w:szCs w:val="24"/>
              </w:rPr>
              <w:t xml:space="preserve">, </w:t>
            </w:r>
            <w:proofErr w:type="spellStart"/>
            <w:r w:rsidRPr="00056090">
              <w:rPr>
                <w:color w:val="000000"/>
                <w:szCs w:val="24"/>
              </w:rPr>
              <w:t>C.Geiger</w:t>
            </w:r>
            <w:proofErr w:type="spellEnd"/>
            <w:r w:rsidRPr="00056090">
              <w:rPr>
                <w:color w:val="000000"/>
                <w:szCs w:val="24"/>
              </w:rPr>
              <w:t>. “Long Term Effect of Biotic Reductive Degradation on Permeable Treatment Walls”.  International  Containment Conference, Orlando, FL., paper No.153, June 2001</w:t>
            </w:r>
          </w:p>
        </w:tc>
      </w:tr>
      <w:tr w:rsidR="008409D0" w:rsidRPr="00056090" w14:paraId="0FA28A12" w14:textId="77777777" w:rsidTr="00776E17">
        <w:trPr>
          <w:trHeight w:val="290"/>
        </w:trPr>
        <w:tc>
          <w:tcPr>
            <w:tcW w:w="456" w:type="dxa"/>
            <w:tcBorders>
              <w:top w:val="nil"/>
              <w:left w:val="nil"/>
              <w:bottom w:val="nil"/>
              <w:right w:val="nil"/>
            </w:tcBorders>
            <w:shd w:val="clear" w:color="auto" w:fill="auto"/>
            <w:noWrap/>
            <w:hideMark/>
          </w:tcPr>
          <w:p w14:paraId="0F222AD6" w14:textId="6F8F8B99" w:rsidR="008409D0" w:rsidRPr="00056090" w:rsidRDefault="008409D0" w:rsidP="00776E17">
            <w:pPr>
              <w:jc w:val="right"/>
              <w:rPr>
                <w:color w:val="000000"/>
                <w:szCs w:val="24"/>
              </w:rPr>
            </w:pPr>
            <w:r w:rsidRPr="00056090">
              <w:rPr>
                <w:color w:val="000000"/>
                <w:szCs w:val="24"/>
              </w:rPr>
              <w:t>13</w:t>
            </w:r>
            <w:r w:rsidR="00760926">
              <w:rPr>
                <w:color w:val="000000"/>
                <w:szCs w:val="24"/>
              </w:rPr>
              <w:t>.</w:t>
            </w:r>
          </w:p>
        </w:tc>
        <w:tc>
          <w:tcPr>
            <w:tcW w:w="9094" w:type="dxa"/>
            <w:tcBorders>
              <w:top w:val="nil"/>
              <w:left w:val="nil"/>
              <w:bottom w:val="nil"/>
              <w:right w:val="nil"/>
            </w:tcBorders>
            <w:shd w:val="clear" w:color="auto" w:fill="auto"/>
            <w:noWrap/>
            <w:hideMark/>
          </w:tcPr>
          <w:p w14:paraId="2CD201F9" w14:textId="77777777" w:rsidR="008409D0" w:rsidRPr="00056090" w:rsidRDefault="008409D0" w:rsidP="001D5AA2">
            <w:pPr>
              <w:rPr>
                <w:color w:val="000000"/>
                <w:szCs w:val="24"/>
              </w:rPr>
            </w:pPr>
            <w:r w:rsidRPr="00056090">
              <w:rPr>
                <w:color w:val="000000"/>
                <w:szCs w:val="24"/>
              </w:rPr>
              <w:t>Geiger, Cherie L</w:t>
            </w:r>
            <w:proofErr w:type="gramStart"/>
            <w:r w:rsidRPr="00056090">
              <w:rPr>
                <w:color w:val="000000"/>
                <w:szCs w:val="24"/>
              </w:rPr>
              <w:t>. ,</w:t>
            </w:r>
            <w:proofErr w:type="gramEnd"/>
            <w:r w:rsidRPr="00056090">
              <w:rPr>
                <w:color w:val="000000"/>
                <w:szCs w:val="24"/>
              </w:rPr>
              <w:t xml:space="preserve"> Christian A. Clausen, Debra Reinhart, </w:t>
            </w:r>
            <w:proofErr w:type="spellStart"/>
            <w:r w:rsidRPr="00056090">
              <w:rPr>
                <w:color w:val="000000"/>
                <w:szCs w:val="24"/>
              </w:rPr>
              <w:t>Aamod</w:t>
            </w:r>
            <w:proofErr w:type="spellEnd"/>
            <w:r w:rsidRPr="00056090">
              <w:rPr>
                <w:color w:val="000000"/>
                <w:szCs w:val="24"/>
              </w:rPr>
              <w:t xml:space="preserve"> </w:t>
            </w:r>
            <w:proofErr w:type="spellStart"/>
            <w:r w:rsidRPr="00056090">
              <w:rPr>
                <w:color w:val="000000"/>
                <w:szCs w:val="24"/>
              </w:rPr>
              <w:t>Sowone</w:t>
            </w:r>
            <w:proofErr w:type="spellEnd"/>
            <w:r w:rsidRPr="00056090">
              <w:rPr>
                <w:color w:val="000000"/>
                <w:szCs w:val="24"/>
              </w:rPr>
              <w:t xml:space="preserve">, Nancy Ruiz. “Restoring Iron Activity in Permeable Treatment Walls by the In Situ Use of Ultrasound”.  </w:t>
            </w:r>
            <w:proofErr w:type="gramStart"/>
            <w:r w:rsidRPr="00056090">
              <w:rPr>
                <w:color w:val="000000"/>
                <w:szCs w:val="24"/>
              </w:rPr>
              <w:t>International  Containment</w:t>
            </w:r>
            <w:proofErr w:type="gramEnd"/>
            <w:r w:rsidRPr="00056090">
              <w:rPr>
                <w:color w:val="000000"/>
                <w:szCs w:val="24"/>
              </w:rPr>
              <w:t xml:space="preserve"> Conference, Orlando, FL., paper No.152, June 2001.  </w:t>
            </w:r>
          </w:p>
        </w:tc>
      </w:tr>
      <w:tr w:rsidR="008409D0" w:rsidRPr="00056090" w14:paraId="2BB8D797" w14:textId="77777777" w:rsidTr="00776E17">
        <w:trPr>
          <w:trHeight w:val="290"/>
        </w:trPr>
        <w:tc>
          <w:tcPr>
            <w:tcW w:w="456" w:type="dxa"/>
            <w:tcBorders>
              <w:top w:val="nil"/>
              <w:left w:val="nil"/>
              <w:bottom w:val="nil"/>
              <w:right w:val="nil"/>
            </w:tcBorders>
            <w:shd w:val="clear" w:color="auto" w:fill="auto"/>
            <w:noWrap/>
            <w:hideMark/>
          </w:tcPr>
          <w:p w14:paraId="69979B7E" w14:textId="70EB55C7" w:rsidR="008409D0" w:rsidRPr="00056090" w:rsidRDefault="008409D0" w:rsidP="00776E17">
            <w:pPr>
              <w:jc w:val="right"/>
              <w:rPr>
                <w:color w:val="000000"/>
                <w:szCs w:val="24"/>
              </w:rPr>
            </w:pPr>
            <w:r w:rsidRPr="00056090">
              <w:rPr>
                <w:color w:val="000000"/>
                <w:szCs w:val="24"/>
              </w:rPr>
              <w:t>12</w:t>
            </w:r>
            <w:r w:rsidR="00760926">
              <w:rPr>
                <w:color w:val="000000"/>
                <w:szCs w:val="24"/>
              </w:rPr>
              <w:t>.</w:t>
            </w:r>
          </w:p>
        </w:tc>
        <w:tc>
          <w:tcPr>
            <w:tcW w:w="9094" w:type="dxa"/>
            <w:tcBorders>
              <w:top w:val="nil"/>
              <w:left w:val="nil"/>
              <w:bottom w:val="nil"/>
              <w:right w:val="nil"/>
            </w:tcBorders>
            <w:shd w:val="clear" w:color="auto" w:fill="auto"/>
            <w:noWrap/>
            <w:hideMark/>
          </w:tcPr>
          <w:p w14:paraId="7835317F" w14:textId="77777777" w:rsidR="008409D0" w:rsidRPr="00056090" w:rsidRDefault="008409D0" w:rsidP="001D5AA2">
            <w:pPr>
              <w:rPr>
                <w:color w:val="000000"/>
                <w:szCs w:val="24"/>
              </w:rPr>
            </w:pPr>
            <w:r w:rsidRPr="00056090">
              <w:rPr>
                <w:color w:val="000000"/>
                <w:szCs w:val="24"/>
              </w:rPr>
              <w:t xml:space="preserve">Geiger, Cherie L., Christian A. Clausen, Kathleen Brooks, David Major. “Treating DNAPL IN Situ Using Nanoscale and Microscale Iron Emulsions.”  International Containment Conference, Orlando, FL., paper No. 151, June 2001.  </w:t>
            </w:r>
          </w:p>
        </w:tc>
      </w:tr>
      <w:tr w:rsidR="008409D0" w:rsidRPr="00056090" w14:paraId="53622E46" w14:textId="77777777" w:rsidTr="00776E17">
        <w:trPr>
          <w:trHeight w:val="290"/>
        </w:trPr>
        <w:tc>
          <w:tcPr>
            <w:tcW w:w="456" w:type="dxa"/>
            <w:tcBorders>
              <w:top w:val="nil"/>
              <w:left w:val="nil"/>
              <w:bottom w:val="nil"/>
              <w:right w:val="nil"/>
            </w:tcBorders>
            <w:shd w:val="clear" w:color="auto" w:fill="auto"/>
            <w:noWrap/>
            <w:hideMark/>
          </w:tcPr>
          <w:p w14:paraId="6D337878" w14:textId="0F46B466" w:rsidR="008409D0" w:rsidRPr="00056090" w:rsidRDefault="008409D0" w:rsidP="00776E17">
            <w:pPr>
              <w:jc w:val="right"/>
              <w:rPr>
                <w:color w:val="000000"/>
                <w:szCs w:val="24"/>
              </w:rPr>
            </w:pPr>
            <w:r w:rsidRPr="00056090">
              <w:rPr>
                <w:color w:val="000000"/>
                <w:szCs w:val="24"/>
              </w:rPr>
              <w:t>11</w:t>
            </w:r>
            <w:r w:rsidR="00760926">
              <w:rPr>
                <w:color w:val="000000"/>
                <w:szCs w:val="24"/>
              </w:rPr>
              <w:t>.</w:t>
            </w:r>
          </w:p>
        </w:tc>
        <w:tc>
          <w:tcPr>
            <w:tcW w:w="9094" w:type="dxa"/>
            <w:tcBorders>
              <w:top w:val="nil"/>
              <w:left w:val="nil"/>
              <w:bottom w:val="nil"/>
              <w:right w:val="nil"/>
            </w:tcBorders>
            <w:shd w:val="clear" w:color="auto" w:fill="auto"/>
            <w:noWrap/>
            <w:hideMark/>
          </w:tcPr>
          <w:p w14:paraId="6AA191C5" w14:textId="77777777" w:rsidR="008409D0" w:rsidRPr="00056090" w:rsidRDefault="008409D0" w:rsidP="001D5AA2">
            <w:pPr>
              <w:rPr>
                <w:color w:val="000000"/>
                <w:szCs w:val="24"/>
              </w:rPr>
            </w:pPr>
            <w:r w:rsidRPr="00056090">
              <w:rPr>
                <w:color w:val="000000"/>
                <w:szCs w:val="24"/>
              </w:rPr>
              <w:t xml:space="preserve">Geiger, C. L., C. A. Clausen, E. </w:t>
            </w:r>
            <w:proofErr w:type="spellStart"/>
            <w:r w:rsidRPr="00056090">
              <w:rPr>
                <w:color w:val="000000"/>
                <w:szCs w:val="24"/>
              </w:rPr>
              <w:t>Ofori</w:t>
            </w:r>
            <w:proofErr w:type="spellEnd"/>
            <w:r w:rsidRPr="00056090">
              <w:rPr>
                <w:color w:val="000000"/>
                <w:szCs w:val="24"/>
              </w:rPr>
              <w:t xml:space="preserve">, T. </w:t>
            </w:r>
            <w:proofErr w:type="spellStart"/>
            <w:r w:rsidRPr="00056090">
              <w:rPr>
                <w:color w:val="000000"/>
                <w:szCs w:val="24"/>
              </w:rPr>
              <w:t>Restar-Recine</w:t>
            </w:r>
            <w:proofErr w:type="spellEnd"/>
            <w:r w:rsidRPr="00056090">
              <w:rPr>
                <w:color w:val="000000"/>
                <w:szCs w:val="24"/>
              </w:rPr>
              <w:t xml:space="preserve">, J. Hale. “The Synthesis and Characterization of New, Inexpensive, Environmentally-Safe MMW Screening Materials.” Proceedings of the Scientific Conference on Obscuration and Aerosol Research, 2000. Aberdeen Proving Ground, Maryland. June 27-29, 2000. </w:t>
            </w:r>
          </w:p>
        </w:tc>
      </w:tr>
      <w:tr w:rsidR="008409D0" w:rsidRPr="00056090" w14:paraId="7D3E555A" w14:textId="77777777" w:rsidTr="00776E17">
        <w:trPr>
          <w:trHeight w:val="290"/>
        </w:trPr>
        <w:tc>
          <w:tcPr>
            <w:tcW w:w="456" w:type="dxa"/>
            <w:tcBorders>
              <w:top w:val="nil"/>
              <w:left w:val="nil"/>
              <w:bottom w:val="nil"/>
              <w:right w:val="nil"/>
            </w:tcBorders>
            <w:shd w:val="clear" w:color="auto" w:fill="auto"/>
            <w:noWrap/>
            <w:hideMark/>
          </w:tcPr>
          <w:p w14:paraId="789608FF" w14:textId="26835F55" w:rsidR="008409D0" w:rsidRPr="00056090" w:rsidRDefault="008409D0" w:rsidP="00776E17">
            <w:pPr>
              <w:jc w:val="right"/>
              <w:rPr>
                <w:color w:val="000000"/>
                <w:szCs w:val="24"/>
              </w:rPr>
            </w:pPr>
            <w:r w:rsidRPr="00056090">
              <w:rPr>
                <w:color w:val="000000"/>
                <w:szCs w:val="24"/>
              </w:rPr>
              <w:t>10</w:t>
            </w:r>
            <w:r w:rsidR="00760926">
              <w:rPr>
                <w:color w:val="000000"/>
                <w:szCs w:val="24"/>
              </w:rPr>
              <w:t>.</w:t>
            </w:r>
          </w:p>
        </w:tc>
        <w:tc>
          <w:tcPr>
            <w:tcW w:w="9094" w:type="dxa"/>
            <w:tcBorders>
              <w:top w:val="nil"/>
              <w:left w:val="nil"/>
              <w:bottom w:val="nil"/>
              <w:right w:val="nil"/>
            </w:tcBorders>
            <w:shd w:val="clear" w:color="auto" w:fill="auto"/>
            <w:noWrap/>
            <w:hideMark/>
          </w:tcPr>
          <w:p w14:paraId="2EE4091C" w14:textId="77777777" w:rsidR="008409D0" w:rsidRPr="00056090" w:rsidRDefault="008409D0" w:rsidP="001D5AA2">
            <w:pPr>
              <w:rPr>
                <w:color w:val="000000"/>
                <w:szCs w:val="24"/>
              </w:rPr>
            </w:pPr>
            <w:r w:rsidRPr="00056090">
              <w:rPr>
                <w:color w:val="000000"/>
                <w:szCs w:val="24"/>
              </w:rPr>
              <w:t xml:space="preserve">Geiger, C. L., C. A. Clausen, D. R. Reinhart, N. Ruiz, P. Toy, N. Lau Chan and J. Quinn. “Laboratory and Field Studies on the Use of Ultrasound to Enhance or Restore </w:t>
            </w:r>
            <w:proofErr w:type="spellStart"/>
            <w:r w:rsidRPr="00056090">
              <w:rPr>
                <w:color w:val="000000"/>
                <w:szCs w:val="24"/>
              </w:rPr>
              <w:t>Dechlorination</w:t>
            </w:r>
            <w:proofErr w:type="spellEnd"/>
            <w:r w:rsidRPr="00056090">
              <w:rPr>
                <w:color w:val="000000"/>
                <w:szCs w:val="24"/>
              </w:rPr>
              <w:t xml:space="preserve"> Rates of Permeable Treatment Walls Containing Iron.” Proceedings of the American Institute of Chemical Engineers International Conference, Atlanta, GA, March 5-9, 2000. </w:t>
            </w:r>
          </w:p>
        </w:tc>
      </w:tr>
      <w:tr w:rsidR="008409D0" w:rsidRPr="00056090" w14:paraId="2072546C" w14:textId="77777777" w:rsidTr="00776E17">
        <w:trPr>
          <w:trHeight w:val="290"/>
        </w:trPr>
        <w:tc>
          <w:tcPr>
            <w:tcW w:w="456" w:type="dxa"/>
            <w:tcBorders>
              <w:top w:val="nil"/>
              <w:left w:val="nil"/>
              <w:bottom w:val="nil"/>
              <w:right w:val="nil"/>
            </w:tcBorders>
            <w:shd w:val="clear" w:color="auto" w:fill="auto"/>
            <w:noWrap/>
            <w:hideMark/>
          </w:tcPr>
          <w:p w14:paraId="5B5D6A42" w14:textId="18ED1526" w:rsidR="008409D0" w:rsidRPr="00056090" w:rsidRDefault="008409D0" w:rsidP="00776E17">
            <w:pPr>
              <w:jc w:val="right"/>
              <w:rPr>
                <w:color w:val="000000"/>
                <w:szCs w:val="24"/>
              </w:rPr>
            </w:pPr>
            <w:r w:rsidRPr="00056090">
              <w:rPr>
                <w:color w:val="000000"/>
                <w:szCs w:val="24"/>
              </w:rPr>
              <w:t>9</w:t>
            </w:r>
            <w:r w:rsidR="00760926">
              <w:rPr>
                <w:color w:val="000000"/>
                <w:szCs w:val="24"/>
              </w:rPr>
              <w:t>.</w:t>
            </w:r>
          </w:p>
        </w:tc>
        <w:tc>
          <w:tcPr>
            <w:tcW w:w="9094" w:type="dxa"/>
            <w:tcBorders>
              <w:top w:val="nil"/>
              <w:left w:val="nil"/>
              <w:bottom w:val="nil"/>
              <w:right w:val="nil"/>
            </w:tcBorders>
            <w:shd w:val="clear" w:color="auto" w:fill="auto"/>
            <w:noWrap/>
            <w:hideMark/>
          </w:tcPr>
          <w:p w14:paraId="29C25CE4" w14:textId="77777777" w:rsidR="008409D0" w:rsidRPr="00056090" w:rsidRDefault="008409D0" w:rsidP="001D5AA2">
            <w:pPr>
              <w:rPr>
                <w:color w:val="000000"/>
                <w:szCs w:val="24"/>
              </w:rPr>
            </w:pPr>
            <w:r w:rsidRPr="00056090">
              <w:rPr>
                <w:color w:val="000000"/>
                <w:szCs w:val="24"/>
              </w:rPr>
              <w:t xml:space="preserve">Clausen, C. A., C. L. Geiger, P. Toy, D. R. Reinhart, M. </w:t>
            </w:r>
            <w:proofErr w:type="spellStart"/>
            <w:r w:rsidRPr="00056090">
              <w:rPr>
                <w:color w:val="000000"/>
                <w:szCs w:val="24"/>
              </w:rPr>
              <w:t>Cannata</w:t>
            </w:r>
            <w:proofErr w:type="spellEnd"/>
            <w:r w:rsidRPr="00056090">
              <w:rPr>
                <w:color w:val="000000"/>
                <w:szCs w:val="24"/>
              </w:rPr>
              <w:t xml:space="preserve">, M. Chopra and J. Quinn. “Use of Ultrasound in a Saturated Soil/Iron Matrix to Remediate Contaminated Groundwater.” Ultrasound Industry Association 29th Annual Symposium, Baltimore, Maryland, June 7-8, 1999. </w:t>
            </w:r>
          </w:p>
        </w:tc>
      </w:tr>
      <w:tr w:rsidR="008409D0" w:rsidRPr="00056090" w14:paraId="65FDEA7F" w14:textId="77777777" w:rsidTr="00776E17">
        <w:trPr>
          <w:trHeight w:val="290"/>
        </w:trPr>
        <w:tc>
          <w:tcPr>
            <w:tcW w:w="456" w:type="dxa"/>
            <w:tcBorders>
              <w:top w:val="nil"/>
              <w:left w:val="nil"/>
              <w:bottom w:val="nil"/>
              <w:right w:val="nil"/>
            </w:tcBorders>
            <w:shd w:val="clear" w:color="auto" w:fill="auto"/>
            <w:noWrap/>
            <w:hideMark/>
          </w:tcPr>
          <w:p w14:paraId="5D1D728C" w14:textId="5A512167" w:rsidR="008409D0" w:rsidRPr="00056090" w:rsidRDefault="008409D0" w:rsidP="00776E17">
            <w:pPr>
              <w:jc w:val="right"/>
              <w:rPr>
                <w:color w:val="000000"/>
                <w:szCs w:val="24"/>
              </w:rPr>
            </w:pPr>
            <w:r w:rsidRPr="00056090">
              <w:rPr>
                <w:color w:val="000000"/>
                <w:szCs w:val="24"/>
              </w:rPr>
              <w:t>8</w:t>
            </w:r>
            <w:r w:rsidR="00760926">
              <w:rPr>
                <w:color w:val="000000"/>
                <w:szCs w:val="24"/>
              </w:rPr>
              <w:t>.</w:t>
            </w:r>
          </w:p>
        </w:tc>
        <w:tc>
          <w:tcPr>
            <w:tcW w:w="9094" w:type="dxa"/>
            <w:tcBorders>
              <w:top w:val="nil"/>
              <w:left w:val="nil"/>
              <w:bottom w:val="nil"/>
              <w:right w:val="nil"/>
            </w:tcBorders>
            <w:shd w:val="clear" w:color="auto" w:fill="auto"/>
            <w:noWrap/>
            <w:hideMark/>
          </w:tcPr>
          <w:p w14:paraId="4DC0515B" w14:textId="77777777" w:rsidR="008409D0" w:rsidRPr="00056090" w:rsidRDefault="008409D0" w:rsidP="001D5AA2">
            <w:pPr>
              <w:rPr>
                <w:color w:val="000000"/>
                <w:szCs w:val="24"/>
              </w:rPr>
            </w:pPr>
            <w:r w:rsidRPr="00056090">
              <w:rPr>
                <w:color w:val="000000"/>
                <w:szCs w:val="24"/>
              </w:rPr>
              <w:t xml:space="preserve">Reinhart, D. R., J. W. Quinn, C. A. Clausen, M. B. Chopra, C. Geiger, N. Ruiz, S. </w:t>
            </w:r>
            <w:proofErr w:type="spellStart"/>
            <w:r w:rsidRPr="00056090">
              <w:rPr>
                <w:color w:val="000000"/>
                <w:szCs w:val="24"/>
              </w:rPr>
              <w:t>Burwinkel</w:t>
            </w:r>
            <w:proofErr w:type="spellEnd"/>
            <w:r w:rsidRPr="00056090">
              <w:rPr>
                <w:color w:val="000000"/>
                <w:szCs w:val="24"/>
              </w:rPr>
              <w:t>, “Scale-Up Of Zero-Valent Iron Permeable Treatment Wall Design Parameters.” Proceedings of the Water Environment Federation Conference, Orlando FL, Oct. 5-8, 1998.</w:t>
            </w:r>
          </w:p>
        </w:tc>
      </w:tr>
      <w:tr w:rsidR="008409D0" w:rsidRPr="00056090" w14:paraId="5DD2FEB7" w14:textId="77777777" w:rsidTr="00776E17">
        <w:trPr>
          <w:trHeight w:val="290"/>
        </w:trPr>
        <w:tc>
          <w:tcPr>
            <w:tcW w:w="456" w:type="dxa"/>
            <w:tcBorders>
              <w:top w:val="nil"/>
              <w:left w:val="nil"/>
              <w:bottom w:val="nil"/>
              <w:right w:val="nil"/>
            </w:tcBorders>
            <w:shd w:val="clear" w:color="auto" w:fill="auto"/>
            <w:noWrap/>
            <w:hideMark/>
          </w:tcPr>
          <w:p w14:paraId="5919ED31" w14:textId="757B5B02" w:rsidR="008409D0" w:rsidRPr="00056090" w:rsidRDefault="008409D0" w:rsidP="00776E17">
            <w:pPr>
              <w:jc w:val="right"/>
              <w:rPr>
                <w:color w:val="000000"/>
                <w:szCs w:val="24"/>
              </w:rPr>
            </w:pPr>
            <w:r w:rsidRPr="00056090">
              <w:rPr>
                <w:color w:val="000000"/>
                <w:szCs w:val="24"/>
              </w:rPr>
              <w:t>7</w:t>
            </w:r>
            <w:r w:rsidR="00760926">
              <w:rPr>
                <w:color w:val="000000"/>
                <w:szCs w:val="24"/>
              </w:rPr>
              <w:t>.</w:t>
            </w:r>
          </w:p>
        </w:tc>
        <w:tc>
          <w:tcPr>
            <w:tcW w:w="9094" w:type="dxa"/>
            <w:tcBorders>
              <w:top w:val="nil"/>
              <w:left w:val="nil"/>
              <w:bottom w:val="nil"/>
              <w:right w:val="nil"/>
            </w:tcBorders>
            <w:shd w:val="clear" w:color="auto" w:fill="auto"/>
            <w:noWrap/>
            <w:hideMark/>
          </w:tcPr>
          <w:p w14:paraId="52AD4F96" w14:textId="77777777" w:rsidR="008409D0" w:rsidRPr="00056090" w:rsidRDefault="008409D0" w:rsidP="001D5AA2">
            <w:pPr>
              <w:rPr>
                <w:color w:val="000000"/>
                <w:szCs w:val="24"/>
              </w:rPr>
            </w:pPr>
            <w:r w:rsidRPr="00056090">
              <w:rPr>
                <w:color w:val="000000"/>
                <w:szCs w:val="24"/>
              </w:rPr>
              <w:t xml:space="preserve">Geiger, C. L., C. A. Clausen, D. Reinhart, N. Ruiz, P. Toy, N. Lau. "The Use Of Ultrasonic Energy For Regeneration Of Reactive Iron Used In In Situ Remediation."  Proceedings of The Air And Waste Management Association 91st Annual Meeting, San Diego, California, June 14-18, 1998. </w:t>
            </w:r>
          </w:p>
        </w:tc>
      </w:tr>
      <w:tr w:rsidR="008409D0" w:rsidRPr="00056090" w14:paraId="14CDC0F3" w14:textId="77777777" w:rsidTr="00776E17">
        <w:trPr>
          <w:trHeight w:val="290"/>
        </w:trPr>
        <w:tc>
          <w:tcPr>
            <w:tcW w:w="456" w:type="dxa"/>
            <w:tcBorders>
              <w:top w:val="nil"/>
              <w:left w:val="nil"/>
              <w:bottom w:val="nil"/>
              <w:right w:val="nil"/>
            </w:tcBorders>
            <w:shd w:val="clear" w:color="auto" w:fill="auto"/>
            <w:noWrap/>
            <w:hideMark/>
          </w:tcPr>
          <w:p w14:paraId="0282886D" w14:textId="185F5FD4" w:rsidR="008409D0" w:rsidRPr="00056090" w:rsidRDefault="008409D0" w:rsidP="00776E17">
            <w:pPr>
              <w:jc w:val="right"/>
              <w:rPr>
                <w:color w:val="000000"/>
                <w:szCs w:val="24"/>
              </w:rPr>
            </w:pPr>
            <w:r w:rsidRPr="00056090">
              <w:rPr>
                <w:color w:val="000000"/>
                <w:szCs w:val="24"/>
              </w:rPr>
              <w:t>6</w:t>
            </w:r>
            <w:r w:rsidR="00760926">
              <w:rPr>
                <w:color w:val="000000"/>
                <w:szCs w:val="24"/>
              </w:rPr>
              <w:t>.</w:t>
            </w:r>
          </w:p>
        </w:tc>
        <w:tc>
          <w:tcPr>
            <w:tcW w:w="9094" w:type="dxa"/>
            <w:tcBorders>
              <w:top w:val="nil"/>
              <w:left w:val="nil"/>
              <w:bottom w:val="nil"/>
              <w:right w:val="nil"/>
            </w:tcBorders>
            <w:shd w:val="clear" w:color="auto" w:fill="auto"/>
            <w:noWrap/>
            <w:hideMark/>
          </w:tcPr>
          <w:p w14:paraId="64B87E2F" w14:textId="77777777" w:rsidR="008409D0" w:rsidRPr="00056090" w:rsidRDefault="008409D0" w:rsidP="001D5AA2">
            <w:pPr>
              <w:rPr>
                <w:color w:val="000000"/>
                <w:szCs w:val="24"/>
              </w:rPr>
            </w:pPr>
            <w:r w:rsidRPr="00056090">
              <w:rPr>
                <w:color w:val="000000"/>
                <w:szCs w:val="24"/>
              </w:rPr>
              <w:t xml:space="preserve">Ruiz, N., D. Reinhart, C. A. Clausen, C. L. Geiger, </w:t>
            </w:r>
            <w:proofErr w:type="spellStart"/>
            <w:r w:rsidRPr="00056090">
              <w:rPr>
                <w:color w:val="000000"/>
                <w:szCs w:val="24"/>
              </w:rPr>
              <w:t>P.Toy</w:t>
            </w:r>
            <w:proofErr w:type="spellEnd"/>
            <w:r w:rsidRPr="00056090">
              <w:rPr>
                <w:color w:val="000000"/>
                <w:szCs w:val="24"/>
              </w:rPr>
              <w:t>. “Use of Sonication-Enhanced Zero-Valent Iron in Reductive Dehalogenation Degradation of Organic Solvents,” Proceedings of Subsurface Barrier Technologies Symposium, Tucson, Arizona, January 26-27, 1998.</w:t>
            </w:r>
          </w:p>
        </w:tc>
      </w:tr>
      <w:tr w:rsidR="008409D0" w:rsidRPr="00056090" w14:paraId="4AAB7A38" w14:textId="77777777" w:rsidTr="00776E17">
        <w:trPr>
          <w:trHeight w:val="290"/>
        </w:trPr>
        <w:tc>
          <w:tcPr>
            <w:tcW w:w="456" w:type="dxa"/>
            <w:tcBorders>
              <w:top w:val="nil"/>
              <w:left w:val="nil"/>
              <w:bottom w:val="nil"/>
              <w:right w:val="nil"/>
            </w:tcBorders>
            <w:shd w:val="clear" w:color="auto" w:fill="auto"/>
            <w:noWrap/>
            <w:hideMark/>
          </w:tcPr>
          <w:p w14:paraId="346FD5A9" w14:textId="1DEC047C" w:rsidR="008409D0" w:rsidRPr="00056090" w:rsidRDefault="008409D0" w:rsidP="00776E17">
            <w:pPr>
              <w:jc w:val="right"/>
              <w:rPr>
                <w:color w:val="000000"/>
                <w:szCs w:val="24"/>
              </w:rPr>
            </w:pPr>
            <w:r w:rsidRPr="00056090">
              <w:rPr>
                <w:color w:val="000000"/>
                <w:szCs w:val="24"/>
              </w:rPr>
              <w:t>5</w:t>
            </w:r>
            <w:r w:rsidR="00760926">
              <w:rPr>
                <w:color w:val="000000"/>
                <w:szCs w:val="24"/>
              </w:rPr>
              <w:t>.</w:t>
            </w:r>
          </w:p>
        </w:tc>
        <w:tc>
          <w:tcPr>
            <w:tcW w:w="9094" w:type="dxa"/>
            <w:tcBorders>
              <w:top w:val="nil"/>
              <w:left w:val="nil"/>
              <w:bottom w:val="nil"/>
              <w:right w:val="nil"/>
            </w:tcBorders>
            <w:shd w:val="clear" w:color="auto" w:fill="auto"/>
            <w:noWrap/>
            <w:hideMark/>
          </w:tcPr>
          <w:p w14:paraId="416494C1" w14:textId="77777777" w:rsidR="008409D0" w:rsidRPr="00056090" w:rsidRDefault="008409D0" w:rsidP="001D5AA2">
            <w:pPr>
              <w:rPr>
                <w:color w:val="000000"/>
                <w:szCs w:val="24"/>
              </w:rPr>
            </w:pPr>
            <w:r w:rsidRPr="00056090">
              <w:rPr>
                <w:color w:val="000000"/>
                <w:szCs w:val="24"/>
              </w:rPr>
              <w:t xml:space="preserve">Reinhart, D. R., J. W. Quinn, C. A. Clausen, C. Geiger, N. Ruiz, G. F. </w:t>
            </w:r>
            <w:proofErr w:type="spellStart"/>
            <w:r w:rsidRPr="00056090">
              <w:rPr>
                <w:color w:val="000000"/>
                <w:szCs w:val="24"/>
              </w:rPr>
              <w:t>Afiouni</w:t>
            </w:r>
            <w:proofErr w:type="spellEnd"/>
            <w:r w:rsidRPr="00056090">
              <w:rPr>
                <w:color w:val="000000"/>
                <w:szCs w:val="24"/>
              </w:rPr>
              <w:t xml:space="preserve">, “Enhanced Zero-Valent Metal Permeable Wall Treatment of Contaminated Groundwater.” Proceedings of the </w:t>
            </w:r>
            <w:proofErr w:type="gramStart"/>
            <w:r w:rsidRPr="00056090">
              <w:rPr>
                <w:color w:val="000000"/>
                <w:szCs w:val="24"/>
              </w:rPr>
              <w:t>1997  International</w:t>
            </w:r>
            <w:proofErr w:type="gramEnd"/>
            <w:r w:rsidRPr="00056090">
              <w:rPr>
                <w:color w:val="000000"/>
                <w:szCs w:val="24"/>
              </w:rPr>
              <w:t xml:space="preserve">  Containment Technology Conference and Exhibition, St. Petersburg, Florida, Feb.10, 1997. </w:t>
            </w:r>
          </w:p>
        </w:tc>
      </w:tr>
      <w:tr w:rsidR="008409D0" w:rsidRPr="00056090" w14:paraId="3ECFC2C9" w14:textId="77777777" w:rsidTr="00776E17">
        <w:trPr>
          <w:trHeight w:val="290"/>
        </w:trPr>
        <w:tc>
          <w:tcPr>
            <w:tcW w:w="456" w:type="dxa"/>
            <w:tcBorders>
              <w:top w:val="nil"/>
              <w:left w:val="nil"/>
              <w:bottom w:val="nil"/>
              <w:right w:val="nil"/>
            </w:tcBorders>
            <w:shd w:val="clear" w:color="auto" w:fill="auto"/>
            <w:noWrap/>
            <w:hideMark/>
          </w:tcPr>
          <w:p w14:paraId="2F7C8279" w14:textId="3E8A25B9" w:rsidR="008409D0" w:rsidRPr="00056090" w:rsidRDefault="008409D0" w:rsidP="00776E17">
            <w:pPr>
              <w:jc w:val="right"/>
              <w:rPr>
                <w:color w:val="000000"/>
                <w:szCs w:val="24"/>
              </w:rPr>
            </w:pPr>
            <w:r w:rsidRPr="00056090">
              <w:rPr>
                <w:color w:val="000000"/>
                <w:szCs w:val="24"/>
              </w:rPr>
              <w:t>4</w:t>
            </w:r>
            <w:r w:rsidR="00760926">
              <w:rPr>
                <w:color w:val="000000"/>
                <w:szCs w:val="24"/>
              </w:rPr>
              <w:t>..</w:t>
            </w:r>
          </w:p>
        </w:tc>
        <w:tc>
          <w:tcPr>
            <w:tcW w:w="9094" w:type="dxa"/>
            <w:tcBorders>
              <w:top w:val="nil"/>
              <w:left w:val="nil"/>
              <w:bottom w:val="nil"/>
              <w:right w:val="nil"/>
            </w:tcBorders>
            <w:shd w:val="clear" w:color="auto" w:fill="auto"/>
            <w:noWrap/>
            <w:hideMark/>
          </w:tcPr>
          <w:p w14:paraId="56A62469" w14:textId="77777777" w:rsidR="008409D0" w:rsidRPr="00056090" w:rsidRDefault="008409D0" w:rsidP="001D5AA2">
            <w:pPr>
              <w:rPr>
                <w:color w:val="000000"/>
                <w:szCs w:val="24"/>
              </w:rPr>
            </w:pPr>
            <w:r w:rsidRPr="00056090">
              <w:rPr>
                <w:color w:val="000000"/>
                <w:szCs w:val="24"/>
              </w:rPr>
              <w:t xml:space="preserve">Reinhart, D. R., C. Clausen, C. Geiger, N. Ruiz, G. </w:t>
            </w:r>
            <w:proofErr w:type="spellStart"/>
            <w:r w:rsidRPr="00056090">
              <w:rPr>
                <w:color w:val="000000"/>
                <w:szCs w:val="24"/>
              </w:rPr>
              <w:t>Afiouni</w:t>
            </w:r>
            <w:proofErr w:type="spellEnd"/>
            <w:r w:rsidRPr="00056090">
              <w:rPr>
                <w:color w:val="000000"/>
                <w:szCs w:val="24"/>
              </w:rPr>
              <w:t xml:space="preserve">, “Enhancement of In-Situ Zero-Valent Metal Treatment of Groundwater,” Proceedings of the ASCE NAPL Assessment and Remediation, Washington, D.C., Nov. 11, 1996. </w:t>
            </w:r>
          </w:p>
        </w:tc>
      </w:tr>
      <w:tr w:rsidR="008409D0" w:rsidRPr="00056090" w14:paraId="7B6820A2" w14:textId="77777777" w:rsidTr="00776E17">
        <w:trPr>
          <w:trHeight w:val="290"/>
        </w:trPr>
        <w:tc>
          <w:tcPr>
            <w:tcW w:w="456" w:type="dxa"/>
            <w:tcBorders>
              <w:top w:val="nil"/>
              <w:left w:val="nil"/>
              <w:bottom w:val="nil"/>
              <w:right w:val="nil"/>
            </w:tcBorders>
            <w:shd w:val="clear" w:color="auto" w:fill="auto"/>
            <w:noWrap/>
            <w:hideMark/>
          </w:tcPr>
          <w:p w14:paraId="43706F69" w14:textId="04E32D66" w:rsidR="008409D0" w:rsidRPr="00056090" w:rsidRDefault="008409D0" w:rsidP="00776E17">
            <w:pPr>
              <w:jc w:val="right"/>
              <w:rPr>
                <w:color w:val="000000"/>
                <w:szCs w:val="24"/>
              </w:rPr>
            </w:pPr>
            <w:r w:rsidRPr="00056090">
              <w:rPr>
                <w:color w:val="000000"/>
                <w:szCs w:val="24"/>
              </w:rPr>
              <w:t>3</w:t>
            </w:r>
            <w:r w:rsidR="00760926">
              <w:rPr>
                <w:color w:val="000000"/>
                <w:szCs w:val="24"/>
              </w:rPr>
              <w:t>.</w:t>
            </w:r>
          </w:p>
        </w:tc>
        <w:tc>
          <w:tcPr>
            <w:tcW w:w="9094" w:type="dxa"/>
            <w:tcBorders>
              <w:top w:val="nil"/>
              <w:left w:val="nil"/>
              <w:bottom w:val="nil"/>
              <w:right w:val="nil"/>
            </w:tcBorders>
            <w:shd w:val="clear" w:color="auto" w:fill="auto"/>
            <w:noWrap/>
            <w:hideMark/>
          </w:tcPr>
          <w:p w14:paraId="4B6EF98B" w14:textId="77777777" w:rsidR="008409D0" w:rsidRPr="00056090" w:rsidRDefault="008409D0" w:rsidP="001D5AA2">
            <w:pPr>
              <w:rPr>
                <w:color w:val="000000"/>
                <w:szCs w:val="24"/>
              </w:rPr>
            </w:pPr>
            <w:r w:rsidRPr="00056090">
              <w:rPr>
                <w:color w:val="000000"/>
                <w:szCs w:val="24"/>
              </w:rPr>
              <w:t xml:space="preserve">Reinhart, D., C. Clausen, C. L. Geiger, N. Ruiz, G. </w:t>
            </w:r>
            <w:proofErr w:type="spellStart"/>
            <w:r w:rsidRPr="00056090">
              <w:rPr>
                <w:color w:val="000000"/>
                <w:szCs w:val="24"/>
              </w:rPr>
              <w:t>Afiouni</w:t>
            </w:r>
            <w:proofErr w:type="spellEnd"/>
            <w:r w:rsidRPr="00056090">
              <w:rPr>
                <w:color w:val="000000"/>
                <w:szCs w:val="24"/>
              </w:rPr>
              <w:t>. “Enhancement of In-Situ Zero Valent Metal Treatment of Contaminated Groundwater.” American Society of Civil Engineers 1996 Conference Proceedings.  November 1996.</w:t>
            </w:r>
          </w:p>
        </w:tc>
      </w:tr>
      <w:tr w:rsidR="008409D0" w:rsidRPr="00056090" w14:paraId="4BFD94B9" w14:textId="77777777" w:rsidTr="00776E17">
        <w:trPr>
          <w:trHeight w:val="290"/>
        </w:trPr>
        <w:tc>
          <w:tcPr>
            <w:tcW w:w="456" w:type="dxa"/>
            <w:tcBorders>
              <w:top w:val="nil"/>
              <w:left w:val="nil"/>
              <w:bottom w:val="nil"/>
              <w:right w:val="nil"/>
            </w:tcBorders>
            <w:shd w:val="clear" w:color="auto" w:fill="auto"/>
            <w:noWrap/>
            <w:hideMark/>
          </w:tcPr>
          <w:p w14:paraId="64B8F091" w14:textId="56CCABAF" w:rsidR="008409D0" w:rsidRPr="00056090" w:rsidRDefault="008409D0" w:rsidP="00776E17">
            <w:pPr>
              <w:jc w:val="right"/>
              <w:rPr>
                <w:color w:val="000000"/>
                <w:szCs w:val="24"/>
              </w:rPr>
            </w:pPr>
            <w:r w:rsidRPr="00056090">
              <w:rPr>
                <w:color w:val="000000"/>
                <w:szCs w:val="24"/>
              </w:rPr>
              <w:t>2</w:t>
            </w:r>
            <w:r w:rsidR="00760926">
              <w:rPr>
                <w:color w:val="000000"/>
                <w:szCs w:val="24"/>
              </w:rPr>
              <w:t>.</w:t>
            </w:r>
          </w:p>
        </w:tc>
        <w:tc>
          <w:tcPr>
            <w:tcW w:w="9094" w:type="dxa"/>
            <w:tcBorders>
              <w:top w:val="nil"/>
              <w:left w:val="nil"/>
              <w:bottom w:val="nil"/>
              <w:right w:val="nil"/>
            </w:tcBorders>
            <w:shd w:val="clear" w:color="auto" w:fill="auto"/>
            <w:noWrap/>
            <w:hideMark/>
          </w:tcPr>
          <w:p w14:paraId="25F1E57C" w14:textId="77777777" w:rsidR="008409D0" w:rsidRPr="00056090" w:rsidRDefault="008409D0" w:rsidP="001D5AA2">
            <w:pPr>
              <w:rPr>
                <w:color w:val="000000"/>
                <w:szCs w:val="24"/>
              </w:rPr>
            </w:pPr>
            <w:r w:rsidRPr="00056090">
              <w:rPr>
                <w:color w:val="000000"/>
                <w:szCs w:val="24"/>
              </w:rPr>
              <w:t>Geiger, C. L., C. A. Clausen, C. D. Cooper, A. I. Martinez. “Enhanced Oxidation of Volatile Organic Compounds from Flue Gases Using Hydrogen Peroxide.” Emerging Technologies in Hazardous Waste Management VII Proceedings, September 1995.</w:t>
            </w:r>
          </w:p>
        </w:tc>
      </w:tr>
      <w:tr w:rsidR="008409D0" w:rsidRPr="00056090" w14:paraId="77B904D2" w14:textId="77777777" w:rsidTr="00776E17">
        <w:trPr>
          <w:trHeight w:val="290"/>
        </w:trPr>
        <w:tc>
          <w:tcPr>
            <w:tcW w:w="456" w:type="dxa"/>
            <w:tcBorders>
              <w:top w:val="nil"/>
              <w:left w:val="nil"/>
              <w:bottom w:val="nil"/>
              <w:right w:val="nil"/>
            </w:tcBorders>
            <w:shd w:val="clear" w:color="auto" w:fill="auto"/>
            <w:noWrap/>
            <w:hideMark/>
          </w:tcPr>
          <w:p w14:paraId="5A3F4C68" w14:textId="0274D2EE" w:rsidR="008409D0" w:rsidRPr="00056090" w:rsidRDefault="008409D0" w:rsidP="00776E17">
            <w:pPr>
              <w:jc w:val="right"/>
              <w:rPr>
                <w:color w:val="000000"/>
                <w:szCs w:val="24"/>
              </w:rPr>
            </w:pPr>
            <w:r w:rsidRPr="00056090">
              <w:rPr>
                <w:color w:val="000000"/>
                <w:szCs w:val="24"/>
              </w:rPr>
              <w:t>1</w:t>
            </w:r>
            <w:r w:rsidR="00760926">
              <w:rPr>
                <w:color w:val="000000"/>
                <w:szCs w:val="24"/>
              </w:rPr>
              <w:t>.</w:t>
            </w:r>
          </w:p>
        </w:tc>
        <w:tc>
          <w:tcPr>
            <w:tcW w:w="9094" w:type="dxa"/>
            <w:tcBorders>
              <w:top w:val="nil"/>
              <w:left w:val="nil"/>
              <w:bottom w:val="nil"/>
              <w:right w:val="nil"/>
            </w:tcBorders>
            <w:shd w:val="clear" w:color="auto" w:fill="auto"/>
            <w:noWrap/>
            <w:hideMark/>
          </w:tcPr>
          <w:p w14:paraId="49630B65" w14:textId="77777777" w:rsidR="008409D0" w:rsidRPr="00056090" w:rsidRDefault="008409D0" w:rsidP="001D5AA2">
            <w:pPr>
              <w:rPr>
                <w:color w:val="000000"/>
                <w:szCs w:val="24"/>
              </w:rPr>
            </w:pPr>
            <w:r w:rsidRPr="00056090">
              <w:rPr>
                <w:color w:val="000000"/>
                <w:szCs w:val="24"/>
              </w:rPr>
              <w:t>Geiger, C. L., C. A. Clausen, C. D. Cooper, A. I. Martinez. “Using Hydrogen Peroxide to Enhance the Thermal Destruction of Dilute Volatile Organic Compounds.” Air &amp; Waste Management Association 88th Annual Meeting Proceedings. June 1995.</w:t>
            </w:r>
          </w:p>
        </w:tc>
      </w:tr>
    </w:tbl>
    <w:p w14:paraId="0FFAD20C" w14:textId="77777777" w:rsidR="0082530F" w:rsidRPr="00D177F9" w:rsidRDefault="0082530F" w:rsidP="005532A4">
      <w:pPr>
        <w:ind w:left="720"/>
        <w:rPr>
          <w:szCs w:val="24"/>
        </w:rPr>
      </w:pPr>
    </w:p>
    <w:p w14:paraId="2458BD40" w14:textId="77777777" w:rsidR="00E343B2" w:rsidRPr="00B73280" w:rsidRDefault="00AA573A" w:rsidP="00B73280">
      <w:pPr>
        <w:pStyle w:val="Heading2"/>
        <w:rPr>
          <w:sz w:val="24"/>
          <w:szCs w:val="24"/>
        </w:rPr>
      </w:pPr>
      <w:bookmarkStart w:id="54" w:name="_Toc410661491"/>
      <w:bookmarkStart w:id="55" w:name="_Toc459014394"/>
      <w:r w:rsidRPr="00B73280">
        <w:rPr>
          <w:sz w:val="24"/>
          <w:szCs w:val="24"/>
        </w:rPr>
        <w:t>Other Pertinent Publications</w:t>
      </w:r>
      <w:bookmarkEnd w:id="54"/>
      <w:bookmarkEnd w:id="55"/>
    </w:p>
    <w:p w14:paraId="7B60FE23" w14:textId="77777777" w:rsidR="00E343B2" w:rsidRPr="00D177F9" w:rsidRDefault="00E343B2" w:rsidP="005532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zCs w:val="24"/>
        </w:rPr>
      </w:pPr>
      <w:r w:rsidRPr="00D177F9">
        <w:rPr>
          <w:szCs w:val="24"/>
          <w:u w:val="single"/>
        </w:rPr>
        <w:t>Published</w:t>
      </w:r>
      <w:r w:rsidRPr="00D177F9">
        <w:rPr>
          <w:szCs w:val="24"/>
        </w:rPr>
        <w:t xml:space="preserve"> Extended Abstracts (four to five published pages in length)</w:t>
      </w:r>
      <w:r w:rsidR="006653B8">
        <w:rPr>
          <w:szCs w:val="24"/>
        </w:rPr>
        <w:t xml:space="preserve"> and short articles in trade journals</w:t>
      </w:r>
      <w:r w:rsidR="00AA573A">
        <w:rPr>
          <w:szCs w:val="24"/>
        </w:rPr>
        <w:t xml:space="preserve">. </w:t>
      </w:r>
      <w:r w:rsidRPr="00D177F9">
        <w:rPr>
          <w:szCs w:val="24"/>
        </w:rPr>
        <w:t>Many Divisions of ACS do not publish (or even require) extended abstracts</w:t>
      </w:r>
      <w:r w:rsidR="00056090">
        <w:rPr>
          <w:szCs w:val="24"/>
        </w:rPr>
        <w:t>; however, t</w:t>
      </w:r>
      <w:r w:rsidRPr="00D177F9">
        <w:rPr>
          <w:szCs w:val="24"/>
        </w:rPr>
        <w:t>he Division of Environmental Chemistry publishes extended abstracts and distributes them by hardcopy prior to 1999 and on CD since the 220</w:t>
      </w:r>
      <w:r w:rsidRPr="00D177F9">
        <w:rPr>
          <w:szCs w:val="24"/>
          <w:vertAlign w:val="superscript"/>
        </w:rPr>
        <w:t>th</w:t>
      </w:r>
      <w:r w:rsidRPr="00D177F9">
        <w:rPr>
          <w:szCs w:val="24"/>
        </w:rPr>
        <w:t xml:space="preserve">   Meeting. These proceedings are distributed to the more than 30,000 members of the division. </w:t>
      </w:r>
      <w:r w:rsidR="006653B8">
        <w:rPr>
          <w:szCs w:val="24"/>
        </w:rPr>
        <w:t>NASA Tech Briefs is a publication by NASA that is distributed to all NASA facilities as well as industries associated with NASA.</w:t>
      </w:r>
    </w:p>
    <w:p w14:paraId="53028644" w14:textId="77777777" w:rsidR="00E343B2" w:rsidRPr="00D177F9" w:rsidRDefault="00E343B2" w:rsidP="005532A4">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rPr>
          <w:szCs w:val="24"/>
        </w:rPr>
      </w:pPr>
    </w:p>
    <w:tbl>
      <w:tblPr>
        <w:tblW w:w="9534" w:type="dxa"/>
        <w:tblInd w:w="93" w:type="dxa"/>
        <w:tblLook w:val="04A0" w:firstRow="1" w:lastRow="0" w:firstColumn="1" w:lastColumn="0" w:noHBand="0" w:noVBand="1"/>
      </w:tblPr>
      <w:tblGrid>
        <w:gridCol w:w="516"/>
        <w:gridCol w:w="9094"/>
      </w:tblGrid>
      <w:tr w:rsidR="00FF259E" w:rsidRPr="00FF259E" w14:paraId="286679BB" w14:textId="77777777" w:rsidTr="00FF259E">
        <w:trPr>
          <w:trHeight w:val="290"/>
        </w:trPr>
        <w:tc>
          <w:tcPr>
            <w:tcW w:w="440" w:type="dxa"/>
            <w:tcBorders>
              <w:top w:val="nil"/>
              <w:left w:val="nil"/>
              <w:bottom w:val="nil"/>
              <w:right w:val="nil"/>
            </w:tcBorders>
            <w:shd w:val="clear" w:color="auto" w:fill="auto"/>
            <w:noWrap/>
            <w:vAlign w:val="bottom"/>
            <w:hideMark/>
          </w:tcPr>
          <w:p w14:paraId="22E5BACB" w14:textId="77777777" w:rsidR="00FF259E" w:rsidRPr="00FF259E" w:rsidRDefault="00FF259E" w:rsidP="00FF259E">
            <w:pPr>
              <w:rPr>
                <w:rFonts w:ascii="Calibri" w:hAnsi="Calibri"/>
                <w:color w:val="000000"/>
                <w:sz w:val="22"/>
                <w:szCs w:val="22"/>
              </w:rPr>
            </w:pPr>
          </w:p>
        </w:tc>
        <w:tc>
          <w:tcPr>
            <w:tcW w:w="9094" w:type="dxa"/>
            <w:tcBorders>
              <w:top w:val="nil"/>
              <w:left w:val="nil"/>
              <w:bottom w:val="nil"/>
              <w:right w:val="nil"/>
            </w:tcBorders>
            <w:shd w:val="clear" w:color="auto" w:fill="auto"/>
            <w:noWrap/>
            <w:vAlign w:val="bottom"/>
            <w:hideMark/>
          </w:tcPr>
          <w:p w14:paraId="623BBA49" w14:textId="77777777" w:rsidR="00FF259E" w:rsidRPr="00FF259E" w:rsidRDefault="00FF259E" w:rsidP="00FF259E">
            <w:pPr>
              <w:rPr>
                <w:rFonts w:ascii="Calibri" w:hAnsi="Calibri"/>
                <w:color w:val="000000"/>
                <w:sz w:val="22"/>
                <w:szCs w:val="22"/>
              </w:rPr>
            </w:pPr>
          </w:p>
        </w:tc>
      </w:tr>
      <w:tr w:rsidR="00FF259E" w:rsidRPr="00FF259E" w14:paraId="1503B8F6" w14:textId="77777777" w:rsidTr="00FF259E">
        <w:trPr>
          <w:trHeight w:val="290"/>
        </w:trPr>
        <w:tc>
          <w:tcPr>
            <w:tcW w:w="440" w:type="dxa"/>
            <w:tcBorders>
              <w:top w:val="nil"/>
              <w:left w:val="nil"/>
              <w:bottom w:val="nil"/>
              <w:right w:val="nil"/>
            </w:tcBorders>
            <w:shd w:val="clear" w:color="auto" w:fill="auto"/>
            <w:noWrap/>
            <w:hideMark/>
          </w:tcPr>
          <w:p w14:paraId="7E58D465" w14:textId="54D60685" w:rsidR="00FF259E" w:rsidRPr="00FF259E" w:rsidRDefault="00FF259E" w:rsidP="00FF259E">
            <w:pPr>
              <w:rPr>
                <w:color w:val="000000"/>
                <w:szCs w:val="24"/>
              </w:rPr>
            </w:pPr>
            <w:r w:rsidRPr="00FF259E">
              <w:rPr>
                <w:color w:val="000000"/>
                <w:szCs w:val="24"/>
              </w:rPr>
              <w:t>21</w:t>
            </w:r>
            <w:r w:rsidR="00760926">
              <w:rPr>
                <w:color w:val="000000"/>
                <w:szCs w:val="24"/>
              </w:rPr>
              <w:t>.</w:t>
            </w:r>
          </w:p>
        </w:tc>
        <w:tc>
          <w:tcPr>
            <w:tcW w:w="9094" w:type="dxa"/>
            <w:tcBorders>
              <w:top w:val="nil"/>
              <w:left w:val="nil"/>
              <w:bottom w:val="nil"/>
              <w:right w:val="nil"/>
            </w:tcBorders>
            <w:shd w:val="clear" w:color="auto" w:fill="auto"/>
            <w:noWrap/>
            <w:hideMark/>
          </w:tcPr>
          <w:p w14:paraId="30D92240" w14:textId="77777777" w:rsidR="00FF259E" w:rsidRPr="00FF259E" w:rsidRDefault="00FF259E" w:rsidP="00FF259E">
            <w:pPr>
              <w:rPr>
                <w:color w:val="000000"/>
                <w:szCs w:val="24"/>
              </w:rPr>
            </w:pPr>
            <w:r w:rsidRPr="00FF259E">
              <w:rPr>
                <w:color w:val="000000"/>
                <w:szCs w:val="24"/>
              </w:rPr>
              <w:t xml:space="preserve">My work covered in a summary review of nanotechnologies in environmental remediation. “Special Treatment, Tiny technology tackles mega messes.” Alexandra </w:t>
            </w:r>
            <w:proofErr w:type="spellStart"/>
            <w:r w:rsidRPr="00FF259E">
              <w:rPr>
                <w:color w:val="000000"/>
                <w:szCs w:val="24"/>
              </w:rPr>
              <w:t>Goho</w:t>
            </w:r>
            <w:proofErr w:type="spellEnd"/>
            <w:r w:rsidRPr="00FF259E">
              <w:rPr>
                <w:color w:val="000000"/>
                <w:szCs w:val="24"/>
              </w:rPr>
              <w:t>, Science News, 2005, 167, 266-268.</w:t>
            </w:r>
          </w:p>
        </w:tc>
      </w:tr>
      <w:tr w:rsidR="00FF259E" w:rsidRPr="00FF259E" w14:paraId="0FBB59FC" w14:textId="77777777" w:rsidTr="00FF259E">
        <w:trPr>
          <w:trHeight w:val="290"/>
        </w:trPr>
        <w:tc>
          <w:tcPr>
            <w:tcW w:w="440" w:type="dxa"/>
            <w:tcBorders>
              <w:top w:val="nil"/>
              <w:left w:val="nil"/>
              <w:bottom w:val="nil"/>
              <w:right w:val="nil"/>
            </w:tcBorders>
            <w:shd w:val="clear" w:color="auto" w:fill="auto"/>
            <w:noWrap/>
            <w:hideMark/>
          </w:tcPr>
          <w:p w14:paraId="4ADB6253" w14:textId="31C4EDC4" w:rsidR="00FF259E" w:rsidRPr="00FF259E" w:rsidRDefault="00FF259E" w:rsidP="00FF259E">
            <w:pPr>
              <w:rPr>
                <w:color w:val="000000"/>
                <w:szCs w:val="24"/>
              </w:rPr>
            </w:pPr>
            <w:r w:rsidRPr="00FF259E">
              <w:rPr>
                <w:color w:val="000000"/>
                <w:szCs w:val="24"/>
              </w:rPr>
              <w:t>20</w:t>
            </w:r>
            <w:r w:rsidR="00760926">
              <w:rPr>
                <w:color w:val="000000"/>
                <w:szCs w:val="24"/>
              </w:rPr>
              <w:t>.</w:t>
            </w:r>
          </w:p>
        </w:tc>
        <w:tc>
          <w:tcPr>
            <w:tcW w:w="9094" w:type="dxa"/>
            <w:tcBorders>
              <w:top w:val="nil"/>
              <w:left w:val="nil"/>
              <w:bottom w:val="nil"/>
              <w:right w:val="nil"/>
            </w:tcBorders>
            <w:shd w:val="clear" w:color="auto" w:fill="auto"/>
            <w:noWrap/>
            <w:hideMark/>
          </w:tcPr>
          <w:p w14:paraId="5D57E364" w14:textId="1A398DE2" w:rsidR="00FF259E" w:rsidRPr="00FF259E" w:rsidRDefault="00FF259E" w:rsidP="00FC402D">
            <w:pPr>
              <w:rPr>
                <w:color w:val="000000"/>
                <w:szCs w:val="24"/>
              </w:rPr>
            </w:pPr>
            <w:r w:rsidRPr="00FF259E">
              <w:rPr>
                <w:color w:val="000000"/>
                <w:szCs w:val="24"/>
              </w:rPr>
              <w:t xml:space="preserve">Geiger, C., C. Clausen, J. Quinn, K. </w:t>
            </w:r>
            <w:proofErr w:type="spellStart"/>
            <w:r w:rsidRPr="00FF259E">
              <w:rPr>
                <w:color w:val="000000"/>
                <w:szCs w:val="24"/>
              </w:rPr>
              <w:t>Millium</w:t>
            </w:r>
            <w:proofErr w:type="spellEnd"/>
            <w:r w:rsidRPr="00FF259E">
              <w:rPr>
                <w:color w:val="000000"/>
                <w:szCs w:val="24"/>
              </w:rPr>
              <w:t xml:space="preserve">, and R. </w:t>
            </w:r>
            <w:proofErr w:type="spellStart"/>
            <w:r w:rsidRPr="00FF259E">
              <w:rPr>
                <w:color w:val="000000"/>
                <w:szCs w:val="24"/>
              </w:rPr>
              <w:t>Devor</w:t>
            </w:r>
            <w:proofErr w:type="spellEnd"/>
            <w:r w:rsidRPr="00FF259E">
              <w:rPr>
                <w:color w:val="000000"/>
                <w:szCs w:val="24"/>
              </w:rPr>
              <w:t xml:space="preserve">. “Development of an </w:t>
            </w:r>
            <w:proofErr w:type="spellStart"/>
            <w:r w:rsidRPr="00FF259E">
              <w:rPr>
                <w:color w:val="000000"/>
                <w:szCs w:val="24"/>
              </w:rPr>
              <w:t>Electrokinetic</w:t>
            </w:r>
            <w:proofErr w:type="spellEnd"/>
            <w:r w:rsidRPr="00FF259E">
              <w:rPr>
                <w:color w:val="000000"/>
                <w:szCs w:val="24"/>
              </w:rPr>
              <w:t xml:space="preserve"> Technique for </w:t>
            </w:r>
            <w:proofErr w:type="spellStart"/>
            <w:r w:rsidRPr="00FF259E">
              <w:rPr>
                <w:color w:val="000000"/>
                <w:szCs w:val="24"/>
              </w:rPr>
              <w:t>Insitu</w:t>
            </w:r>
            <w:proofErr w:type="spellEnd"/>
            <w:r w:rsidRPr="00FF259E">
              <w:rPr>
                <w:color w:val="000000"/>
                <w:szCs w:val="24"/>
              </w:rPr>
              <w:t xml:space="preserve"> Remediation of Soils Cont</w:t>
            </w:r>
            <w:r w:rsidR="00FC402D">
              <w:rPr>
                <w:color w:val="000000"/>
                <w:szCs w:val="24"/>
              </w:rPr>
              <w:t>aminated with Heavy Metals.”  NASA</w:t>
            </w:r>
            <w:r w:rsidRPr="00FF259E">
              <w:rPr>
                <w:color w:val="000000"/>
                <w:szCs w:val="24"/>
              </w:rPr>
              <w:t xml:space="preserve"> Tech Briefs, p 56, February 2004.  </w:t>
            </w:r>
          </w:p>
        </w:tc>
      </w:tr>
      <w:tr w:rsidR="00FF259E" w:rsidRPr="00FF259E" w14:paraId="4B89E81D" w14:textId="77777777" w:rsidTr="00FF259E">
        <w:trPr>
          <w:trHeight w:val="290"/>
        </w:trPr>
        <w:tc>
          <w:tcPr>
            <w:tcW w:w="440" w:type="dxa"/>
            <w:tcBorders>
              <w:top w:val="nil"/>
              <w:left w:val="nil"/>
              <w:bottom w:val="nil"/>
              <w:right w:val="nil"/>
            </w:tcBorders>
            <w:shd w:val="clear" w:color="auto" w:fill="auto"/>
            <w:noWrap/>
            <w:hideMark/>
          </w:tcPr>
          <w:p w14:paraId="2177C62E" w14:textId="6AE23CAF" w:rsidR="00FF259E" w:rsidRPr="00FF259E" w:rsidRDefault="00FF259E" w:rsidP="00FF259E">
            <w:pPr>
              <w:rPr>
                <w:color w:val="000000"/>
                <w:szCs w:val="24"/>
              </w:rPr>
            </w:pPr>
            <w:r w:rsidRPr="00FF259E">
              <w:rPr>
                <w:color w:val="000000"/>
                <w:szCs w:val="24"/>
              </w:rPr>
              <w:t>19</w:t>
            </w:r>
            <w:r w:rsidR="00760926">
              <w:rPr>
                <w:color w:val="000000"/>
                <w:szCs w:val="24"/>
              </w:rPr>
              <w:t>.</w:t>
            </w:r>
          </w:p>
        </w:tc>
        <w:tc>
          <w:tcPr>
            <w:tcW w:w="9094" w:type="dxa"/>
            <w:tcBorders>
              <w:top w:val="nil"/>
              <w:left w:val="nil"/>
              <w:bottom w:val="nil"/>
              <w:right w:val="nil"/>
            </w:tcBorders>
            <w:shd w:val="clear" w:color="auto" w:fill="auto"/>
            <w:noWrap/>
            <w:hideMark/>
          </w:tcPr>
          <w:p w14:paraId="0AFA9DF1" w14:textId="2DDEEA4A" w:rsidR="00FF259E" w:rsidRPr="00FF259E" w:rsidRDefault="00FF259E" w:rsidP="00FF259E">
            <w:pPr>
              <w:rPr>
                <w:color w:val="000000"/>
                <w:szCs w:val="24"/>
              </w:rPr>
            </w:pPr>
            <w:r w:rsidRPr="00FF259E">
              <w:rPr>
                <w:color w:val="000000"/>
                <w:szCs w:val="24"/>
              </w:rPr>
              <w:t xml:space="preserve">Geiger, C., C. Clausen, J. Quinn, C. Coon and K. Brooks. “Treatment to Destroy </w:t>
            </w:r>
            <w:proofErr w:type="spellStart"/>
            <w:r w:rsidRPr="00FF259E">
              <w:rPr>
                <w:color w:val="000000"/>
                <w:szCs w:val="24"/>
              </w:rPr>
              <w:t>Chlorohydrocarb</w:t>
            </w:r>
            <w:r w:rsidR="00FC402D">
              <w:rPr>
                <w:color w:val="000000"/>
                <w:szCs w:val="24"/>
              </w:rPr>
              <w:t>on</w:t>
            </w:r>
            <w:proofErr w:type="spellEnd"/>
            <w:r w:rsidR="00FC402D">
              <w:rPr>
                <w:color w:val="000000"/>
                <w:szCs w:val="24"/>
              </w:rPr>
              <w:t xml:space="preserve"> Liquids in Groundwater.” NASA</w:t>
            </w:r>
            <w:r w:rsidRPr="00FF259E">
              <w:rPr>
                <w:color w:val="000000"/>
                <w:szCs w:val="24"/>
              </w:rPr>
              <w:t xml:space="preserve"> Tech Briefs, June 2003. </w:t>
            </w:r>
          </w:p>
        </w:tc>
      </w:tr>
      <w:tr w:rsidR="00FF259E" w:rsidRPr="00FF259E" w14:paraId="7603DBDB" w14:textId="77777777" w:rsidTr="00FF259E">
        <w:trPr>
          <w:trHeight w:val="290"/>
        </w:trPr>
        <w:tc>
          <w:tcPr>
            <w:tcW w:w="440" w:type="dxa"/>
            <w:tcBorders>
              <w:top w:val="nil"/>
              <w:left w:val="nil"/>
              <w:bottom w:val="nil"/>
              <w:right w:val="nil"/>
            </w:tcBorders>
            <w:shd w:val="clear" w:color="auto" w:fill="auto"/>
            <w:noWrap/>
            <w:hideMark/>
          </w:tcPr>
          <w:p w14:paraId="049A77E8" w14:textId="043F0688" w:rsidR="00FF259E" w:rsidRPr="00FF259E" w:rsidRDefault="00FF259E" w:rsidP="00FF259E">
            <w:pPr>
              <w:rPr>
                <w:color w:val="000000"/>
                <w:szCs w:val="24"/>
              </w:rPr>
            </w:pPr>
            <w:r w:rsidRPr="00FF259E">
              <w:rPr>
                <w:color w:val="000000"/>
                <w:szCs w:val="24"/>
              </w:rPr>
              <w:t>18</w:t>
            </w:r>
            <w:r w:rsidR="00760926">
              <w:rPr>
                <w:color w:val="000000"/>
                <w:szCs w:val="24"/>
              </w:rPr>
              <w:t>.</w:t>
            </w:r>
          </w:p>
        </w:tc>
        <w:tc>
          <w:tcPr>
            <w:tcW w:w="9094" w:type="dxa"/>
            <w:tcBorders>
              <w:top w:val="nil"/>
              <w:left w:val="nil"/>
              <w:bottom w:val="nil"/>
              <w:right w:val="nil"/>
            </w:tcBorders>
            <w:shd w:val="clear" w:color="auto" w:fill="auto"/>
            <w:noWrap/>
            <w:hideMark/>
          </w:tcPr>
          <w:p w14:paraId="34F6AAD1" w14:textId="77777777" w:rsidR="00FF259E" w:rsidRPr="00FF259E" w:rsidRDefault="00FF259E" w:rsidP="00FF259E">
            <w:pPr>
              <w:rPr>
                <w:color w:val="000000"/>
                <w:szCs w:val="24"/>
              </w:rPr>
            </w:pPr>
            <w:proofErr w:type="spellStart"/>
            <w:r w:rsidRPr="00FF259E">
              <w:rPr>
                <w:color w:val="000000"/>
                <w:szCs w:val="24"/>
              </w:rPr>
              <w:t>Filipek</w:t>
            </w:r>
            <w:proofErr w:type="spellEnd"/>
            <w:r w:rsidRPr="00FF259E">
              <w:rPr>
                <w:color w:val="000000"/>
                <w:szCs w:val="24"/>
              </w:rPr>
              <w:t xml:space="preserve">, Laura, Christina Clausen Coon, Cherie L. Geiger, Christian A Clausen, Jacqueline Quinn, and Robert </w:t>
            </w:r>
            <w:proofErr w:type="spellStart"/>
            <w:r w:rsidRPr="00FF259E">
              <w:rPr>
                <w:color w:val="000000"/>
                <w:szCs w:val="24"/>
              </w:rPr>
              <w:t>Devor</w:t>
            </w:r>
            <w:proofErr w:type="spellEnd"/>
            <w:r w:rsidRPr="00FF259E">
              <w:rPr>
                <w:color w:val="000000"/>
                <w:szCs w:val="24"/>
              </w:rPr>
              <w:t xml:space="preserve">. </w:t>
            </w:r>
            <w:proofErr w:type="spellStart"/>
            <w:r w:rsidRPr="00FF259E">
              <w:rPr>
                <w:color w:val="000000"/>
                <w:szCs w:val="24"/>
              </w:rPr>
              <w:t>Dechlorination</w:t>
            </w:r>
            <w:proofErr w:type="spellEnd"/>
            <w:r w:rsidRPr="00FF259E">
              <w:rPr>
                <w:color w:val="000000"/>
                <w:szCs w:val="24"/>
              </w:rPr>
              <w:t xml:space="preserve"> of Polychlorinated Biphenyls in Solution by </w:t>
            </w:r>
            <w:proofErr w:type="spellStart"/>
            <w:r w:rsidRPr="00FF259E">
              <w:rPr>
                <w:color w:val="000000"/>
                <w:szCs w:val="24"/>
              </w:rPr>
              <w:t>Pd</w:t>
            </w:r>
            <w:proofErr w:type="spellEnd"/>
            <w:r w:rsidRPr="00FF259E">
              <w:rPr>
                <w:color w:val="000000"/>
                <w:szCs w:val="24"/>
              </w:rPr>
              <w:t>/Fe Bimetallic Emulsions.</w:t>
            </w:r>
            <w:r w:rsidR="001D5AA2">
              <w:rPr>
                <w:color w:val="000000"/>
                <w:szCs w:val="24"/>
              </w:rPr>
              <w:t xml:space="preserve"> </w:t>
            </w:r>
            <w:r w:rsidRPr="00FF259E">
              <w:rPr>
                <w:color w:val="000000"/>
                <w:szCs w:val="24"/>
              </w:rPr>
              <w:t xml:space="preserve">American Chemical Society Division of Environmental Chemistry, Preprints of Extended Abstracts, 225th ACS   Meeting, New Orleans La, March 23-27, 2003. Vol. 43, No.1. </w:t>
            </w:r>
          </w:p>
        </w:tc>
      </w:tr>
      <w:tr w:rsidR="00FF259E" w:rsidRPr="00FF259E" w14:paraId="4A51FFD6" w14:textId="77777777" w:rsidTr="00FF259E">
        <w:trPr>
          <w:trHeight w:val="290"/>
        </w:trPr>
        <w:tc>
          <w:tcPr>
            <w:tcW w:w="440" w:type="dxa"/>
            <w:tcBorders>
              <w:top w:val="nil"/>
              <w:left w:val="nil"/>
              <w:bottom w:val="nil"/>
              <w:right w:val="nil"/>
            </w:tcBorders>
            <w:shd w:val="clear" w:color="auto" w:fill="auto"/>
            <w:noWrap/>
            <w:hideMark/>
          </w:tcPr>
          <w:p w14:paraId="0D1648CA" w14:textId="00EA33C0" w:rsidR="00FF259E" w:rsidRPr="00FF259E" w:rsidRDefault="00FF259E" w:rsidP="00FF259E">
            <w:pPr>
              <w:rPr>
                <w:color w:val="000000"/>
                <w:szCs w:val="24"/>
              </w:rPr>
            </w:pPr>
            <w:r w:rsidRPr="00FF259E">
              <w:rPr>
                <w:color w:val="000000"/>
                <w:szCs w:val="24"/>
              </w:rPr>
              <w:t>17</w:t>
            </w:r>
            <w:r w:rsidR="00760926">
              <w:rPr>
                <w:color w:val="000000"/>
                <w:szCs w:val="24"/>
              </w:rPr>
              <w:t>.</w:t>
            </w:r>
          </w:p>
        </w:tc>
        <w:tc>
          <w:tcPr>
            <w:tcW w:w="9094" w:type="dxa"/>
            <w:tcBorders>
              <w:top w:val="nil"/>
              <w:left w:val="nil"/>
              <w:bottom w:val="nil"/>
              <w:right w:val="nil"/>
            </w:tcBorders>
            <w:shd w:val="clear" w:color="auto" w:fill="auto"/>
            <w:noWrap/>
            <w:hideMark/>
          </w:tcPr>
          <w:p w14:paraId="2AF313F9" w14:textId="5A79DD05" w:rsidR="00FF259E" w:rsidRPr="00FF259E" w:rsidRDefault="00FF259E" w:rsidP="001D5AA2">
            <w:pPr>
              <w:rPr>
                <w:color w:val="000000"/>
                <w:szCs w:val="24"/>
              </w:rPr>
            </w:pPr>
            <w:r w:rsidRPr="00FF259E">
              <w:rPr>
                <w:color w:val="000000"/>
                <w:szCs w:val="24"/>
              </w:rPr>
              <w:t xml:space="preserve">Geiger, Cherie L., Christian A. Clausen, Kathleen Brooks, Christina Clausen, Christian Huntley, Laura </w:t>
            </w:r>
            <w:proofErr w:type="spellStart"/>
            <w:r w:rsidRPr="00FF259E">
              <w:rPr>
                <w:color w:val="000000"/>
                <w:szCs w:val="24"/>
              </w:rPr>
              <w:t>Filipek</w:t>
            </w:r>
            <w:proofErr w:type="spellEnd"/>
            <w:r w:rsidRPr="00FF259E">
              <w:rPr>
                <w:color w:val="000000"/>
                <w:szCs w:val="24"/>
              </w:rPr>
              <w:t xml:space="preserve">, Robert </w:t>
            </w:r>
            <w:proofErr w:type="spellStart"/>
            <w:r w:rsidRPr="00FF259E">
              <w:rPr>
                <w:color w:val="000000"/>
                <w:szCs w:val="24"/>
              </w:rPr>
              <w:t>DeVor</w:t>
            </w:r>
            <w:proofErr w:type="spellEnd"/>
            <w:r w:rsidRPr="00FF259E">
              <w:rPr>
                <w:color w:val="000000"/>
                <w:szCs w:val="24"/>
              </w:rPr>
              <w:t xml:space="preserve"> , Tom Krug, Suzanne O’Hara and</w:t>
            </w:r>
            <w:r w:rsidR="001D5AA2">
              <w:rPr>
                <w:color w:val="000000"/>
                <w:szCs w:val="24"/>
              </w:rPr>
              <w:t xml:space="preserve"> David Majors Jacqueline Quinn. “</w:t>
            </w:r>
            <w:r w:rsidRPr="00FF259E">
              <w:rPr>
                <w:color w:val="000000"/>
                <w:szCs w:val="24"/>
              </w:rPr>
              <w:t xml:space="preserve">Remediation Of DNAPLs Using Emulsified Zero-Valent Iron: Laboratory And Field Results.” American Chemical Society Division of Environmental Chemistry, Preprints of </w:t>
            </w:r>
            <w:r w:rsidR="00FC402D">
              <w:rPr>
                <w:color w:val="000000"/>
                <w:szCs w:val="24"/>
              </w:rPr>
              <w:t xml:space="preserve">Extended Abstracts, 225th </w:t>
            </w:r>
            <w:proofErr w:type="gramStart"/>
            <w:r w:rsidR="00FC402D">
              <w:rPr>
                <w:color w:val="000000"/>
                <w:szCs w:val="24"/>
              </w:rPr>
              <w:t xml:space="preserve">ACS  </w:t>
            </w:r>
            <w:r w:rsidRPr="00FF259E">
              <w:rPr>
                <w:color w:val="000000"/>
                <w:szCs w:val="24"/>
              </w:rPr>
              <w:t>Meeting</w:t>
            </w:r>
            <w:proofErr w:type="gramEnd"/>
            <w:r w:rsidRPr="00FF259E">
              <w:rPr>
                <w:color w:val="000000"/>
                <w:szCs w:val="24"/>
              </w:rPr>
              <w:t>, New Orleans La, March 23-27, 2003. Vol. 43, No.1.</w:t>
            </w:r>
          </w:p>
        </w:tc>
      </w:tr>
      <w:tr w:rsidR="00FF259E" w:rsidRPr="00FF259E" w14:paraId="3879F2D7" w14:textId="77777777" w:rsidTr="00FF259E">
        <w:trPr>
          <w:trHeight w:val="290"/>
        </w:trPr>
        <w:tc>
          <w:tcPr>
            <w:tcW w:w="440" w:type="dxa"/>
            <w:tcBorders>
              <w:top w:val="nil"/>
              <w:left w:val="nil"/>
              <w:bottom w:val="nil"/>
              <w:right w:val="nil"/>
            </w:tcBorders>
            <w:shd w:val="clear" w:color="auto" w:fill="auto"/>
            <w:noWrap/>
            <w:hideMark/>
          </w:tcPr>
          <w:p w14:paraId="46D0A06A" w14:textId="33D003E6" w:rsidR="00FF259E" w:rsidRPr="00FF259E" w:rsidRDefault="00FF259E" w:rsidP="00FF259E">
            <w:pPr>
              <w:rPr>
                <w:color w:val="000000"/>
                <w:szCs w:val="24"/>
              </w:rPr>
            </w:pPr>
            <w:r w:rsidRPr="00FF259E">
              <w:rPr>
                <w:color w:val="000000"/>
                <w:szCs w:val="24"/>
              </w:rPr>
              <w:t>16</w:t>
            </w:r>
            <w:r w:rsidR="00760926">
              <w:rPr>
                <w:color w:val="000000"/>
                <w:szCs w:val="24"/>
              </w:rPr>
              <w:t>.</w:t>
            </w:r>
          </w:p>
        </w:tc>
        <w:tc>
          <w:tcPr>
            <w:tcW w:w="9094" w:type="dxa"/>
            <w:tcBorders>
              <w:top w:val="nil"/>
              <w:left w:val="nil"/>
              <w:bottom w:val="nil"/>
              <w:right w:val="nil"/>
            </w:tcBorders>
            <w:shd w:val="clear" w:color="auto" w:fill="auto"/>
            <w:noWrap/>
            <w:hideMark/>
          </w:tcPr>
          <w:p w14:paraId="4CA6DD05" w14:textId="6AE1C0E6" w:rsidR="00FF259E" w:rsidRPr="00FF259E" w:rsidRDefault="00FF259E" w:rsidP="00FF259E">
            <w:pPr>
              <w:rPr>
                <w:color w:val="000000"/>
                <w:szCs w:val="24"/>
              </w:rPr>
            </w:pPr>
            <w:r w:rsidRPr="00FF259E">
              <w:rPr>
                <w:color w:val="000000"/>
                <w:szCs w:val="24"/>
              </w:rPr>
              <w:t xml:space="preserve">Quinn, J., C.A. Clausen, D.E. Reinhart, and M.B. Chopra, “Reactive Material Placement technique </w:t>
            </w:r>
            <w:r w:rsidR="00FC402D">
              <w:rPr>
                <w:color w:val="000000"/>
                <w:szCs w:val="24"/>
              </w:rPr>
              <w:t>for Groundwater Treatment.” NASA</w:t>
            </w:r>
            <w:r w:rsidRPr="00FF259E">
              <w:rPr>
                <w:color w:val="000000"/>
                <w:szCs w:val="24"/>
              </w:rPr>
              <w:t xml:space="preserve"> Tech Briefs, Vol 26, p16 January 2002. </w:t>
            </w:r>
          </w:p>
        </w:tc>
      </w:tr>
      <w:tr w:rsidR="00FF259E" w:rsidRPr="00FF259E" w14:paraId="227D94AE" w14:textId="77777777" w:rsidTr="00FF259E">
        <w:trPr>
          <w:trHeight w:val="290"/>
        </w:trPr>
        <w:tc>
          <w:tcPr>
            <w:tcW w:w="440" w:type="dxa"/>
            <w:tcBorders>
              <w:top w:val="nil"/>
              <w:left w:val="nil"/>
              <w:bottom w:val="nil"/>
              <w:right w:val="nil"/>
            </w:tcBorders>
            <w:shd w:val="clear" w:color="auto" w:fill="auto"/>
            <w:noWrap/>
            <w:hideMark/>
          </w:tcPr>
          <w:p w14:paraId="3965FCC5" w14:textId="4E325C68" w:rsidR="00FF259E" w:rsidRPr="00FF259E" w:rsidRDefault="00FF259E" w:rsidP="00FF259E">
            <w:pPr>
              <w:rPr>
                <w:color w:val="000000"/>
                <w:szCs w:val="24"/>
              </w:rPr>
            </w:pPr>
            <w:r w:rsidRPr="00FF259E">
              <w:rPr>
                <w:color w:val="000000"/>
                <w:szCs w:val="24"/>
              </w:rPr>
              <w:t>15</w:t>
            </w:r>
            <w:r w:rsidR="00760926">
              <w:rPr>
                <w:color w:val="000000"/>
                <w:szCs w:val="24"/>
              </w:rPr>
              <w:t>.</w:t>
            </w:r>
          </w:p>
        </w:tc>
        <w:tc>
          <w:tcPr>
            <w:tcW w:w="9094" w:type="dxa"/>
            <w:tcBorders>
              <w:top w:val="nil"/>
              <w:left w:val="nil"/>
              <w:bottom w:val="nil"/>
              <w:right w:val="nil"/>
            </w:tcBorders>
            <w:shd w:val="clear" w:color="auto" w:fill="auto"/>
            <w:noWrap/>
            <w:hideMark/>
          </w:tcPr>
          <w:p w14:paraId="189EE32B" w14:textId="77777777" w:rsidR="00FF259E" w:rsidRPr="00FF259E" w:rsidRDefault="00FF259E" w:rsidP="00FF259E">
            <w:pPr>
              <w:rPr>
                <w:color w:val="000000"/>
                <w:szCs w:val="24"/>
              </w:rPr>
            </w:pPr>
            <w:r w:rsidRPr="00FF259E">
              <w:rPr>
                <w:color w:val="000000"/>
                <w:szCs w:val="24"/>
              </w:rPr>
              <w:t xml:space="preserve">Quinn, J., D. R. Reinhart, C. Clausen, M. Chopra, and C. L. Geiger. “Insertion of Reactive Material for Treating Groundwater.” NASA Tech Briefs, Vol. 26, No. 10. October 2002. </w:t>
            </w:r>
          </w:p>
        </w:tc>
      </w:tr>
      <w:tr w:rsidR="00FF259E" w:rsidRPr="00FF259E" w14:paraId="32ACCC04" w14:textId="77777777" w:rsidTr="00FF259E">
        <w:trPr>
          <w:trHeight w:val="290"/>
        </w:trPr>
        <w:tc>
          <w:tcPr>
            <w:tcW w:w="440" w:type="dxa"/>
            <w:tcBorders>
              <w:top w:val="nil"/>
              <w:left w:val="nil"/>
              <w:bottom w:val="nil"/>
              <w:right w:val="nil"/>
            </w:tcBorders>
            <w:shd w:val="clear" w:color="auto" w:fill="auto"/>
            <w:noWrap/>
            <w:hideMark/>
          </w:tcPr>
          <w:p w14:paraId="46BDA98F" w14:textId="7D0FDC8E" w:rsidR="00FF259E" w:rsidRPr="00FF259E" w:rsidRDefault="00FF259E" w:rsidP="00FF259E">
            <w:pPr>
              <w:rPr>
                <w:color w:val="000000"/>
                <w:szCs w:val="24"/>
              </w:rPr>
            </w:pPr>
            <w:r w:rsidRPr="00FF259E">
              <w:rPr>
                <w:color w:val="000000"/>
                <w:szCs w:val="24"/>
              </w:rPr>
              <w:t>14</w:t>
            </w:r>
            <w:r w:rsidR="00760926">
              <w:rPr>
                <w:color w:val="000000"/>
                <w:szCs w:val="24"/>
              </w:rPr>
              <w:t>.</w:t>
            </w:r>
          </w:p>
        </w:tc>
        <w:tc>
          <w:tcPr>
            <w:tcW w:w="9094" w:type="dxa"/>
            <w:tcBorders>
              <w:top w:val="nil"/>
              <w:left w:val="nil"/>
              <w:bottom w:val="nil"/>
              <w:right w:val="nil"/>
            </w:tcBorders>
            <w:shd w:val="clear" w:color="auto" w:fill="auto"/>
            <w:noWrap/>
            <w:hideMark/>
          </w:tcPr>
          <w:p w14:paraId="751E9E53" w14:textId="77777777" w:rsidR="00FF259E" w:rsidRPr="00FF259E" w:rsidRDefault="00FF259E" w:rsidP="00FF259E">
            <w:pPr>
              <w:rPr>
                <w:color w:val="000000"/>
                <w:szCs w:val="24"/>
              </w:rPr>
            </w:pPr>
            <w:r w:rsidRPr="00FF259E">
              <w:rPr>
                <w:color w:val="000000"/>
                <w:szCs w:val="24"/>
              </w:rPr>
              <w:t>Quinn, J.W., D. Reinhart, C. A. Clausen, C. L. Geiger, N. Ruiz, M. Chopra. “Enhancement of Zero-Valent Metal Treatment of Contaminated Groundwater by the Use of Ultrasound,” NASA Tech Briefs, Vol. 25, No. 9, September 2001.</w:t>
            </w:r>
          </w:p>
        </w:tc>
      </w:tr>
      <w:tr w:rsidR="00FF259E" w:rsidRPr="00FF259E" w14:paraId="7328B149" w14:textId="77777777" w:rsidTr="00FF259E">
        <w:trPr>
          <w:trHeight w:val="290"/>
        </w:trPr>
        <w:tc>
          <w:tcPr>
            <w:tcW w:w="440" w:type="dxa"/>
            <w:tcBorders>
              <w:top w:val="nil"/>
              <w:left w:val="nil"/>
              <w:bottom w:val="nil"/>
              <w:right w:val="nil"/>
            </w:tcBorders>
            <w:shd w:val="clear" w:color="auto" w:fill="auto"/>
            <w:noWrap/>
            <w:hideMark/>
          </w:tcPr>
          <w:p w14:paraId="2A1B84A7" w14:textId="648D22C7" w:rsidR="00FF259E" w:rsidRPr="00FF259E" w:rsidRDefault="00FF259E" w:rsidP="00FF259E">
            <w:pPr>
              <w:rPr>
                <w:color w:val="000000"/>
                <w:szCs w:val="24"/>
              </w:rPr>
            </w:pPr>
            <w:r w:rsidRPr="00FF259E">
              <w:rPr>
                <w:color w:val="000000"/>
                <w:szCs w:val="24"/>
              </w:rPr>
              <w:t>13</w:t>
            </w:r>
            <w:r w:rsidR="00760926">
              <w:rPr>
                <w:color w:val="000000"/>
                <w:szCs w:val="24"/>
              </w:rPr>
              <w:t>.</w:t>
            </w:r>
          </w:p>
        </w:tc>
        <w:tc>
          <w:tcPr>
            <w:tcW w:w="9094" w:type="dxa"/>
            <w:tcBorders>
              <w:top w:val="nil"/>
              <w:left w:val="nil"/>
              <w:bottom w:val="nil"/>
              <w:right w:val="nil"/>
            </w:tcBorders>
            <w:shd w:val="clear" w:color="auto" w:fill="auto"/>
            <w:noWrap/>
            <w:hideMark/>
          </w:tcPr>
          <w:p w14:paraId="7CBCD447" w14:textId="77777777" w:rsidR="00FF259E" w:rsidRPr="00FF259E" w:rsidRDefault="00FF259E" w:rsidP="00FF259E">
            <w:pPr>
              <w:rPr>
                <w:color w:val="000000"/>
                <w:szCs w:val="24"/>
              </w:rPr>
            </w:pPr>
            <w:r w:rsidRPr="00FF259E">
              <w:rPr>
                <w:color w:val="000000"/>
                <w:szCs w:val="24"/>
              </w:rPr>
              <w:t xml:space="preserve">Quinn, J.W., D. Reinhart, C.A. Clausen, C.L. Geiger, N. Ruiz, M. Chopra. “Enhancement of Zero-Valent Metal Treatment of Contaminated Groundwater by the Use of Ultrasound.” Nasa Tech Briefs, Vol 25, No. 9, p.45, September 2001. </w:t>
            </w:r>
          </w:p>
        </w:tc>
      </w:tr>
      <w:tr w:rsidR="00FF259E" w:rsidRPr="00FF259E" w14:paraId="4BA4DE8F" w14:textId="77777777" w:rsidTr="00FF259E">
        <w:trPr>
          <w:trHeight w:val="290"/>
        </w:trPr>
        <w:tc>
          <w:tcPr>
            <w:tcW w:w="440" w:type="dxa"/>
            <w:tcBorders>
              <w:top w:val="nil"/>
              <w:left w:val="nil"/>
              <w:bottom w:val="nil"/>
              <w:right w:val="nil"/>
            </w:tcBorders>
            <w:shd w:val="clear" w:color="auto" w:fill="auto"/>
            <w:noWrap/>
            <w:hideMark/>
          </w:tcPr>
          <w:p w14:paraId="7B262358" w14:textId="157C1B6A" w:rsidR="00FF259E" w:rsidRPr="00FF259E" w:rsidRDefault="00FF259E" w:rsidP="00FF259E">
            <w:pPr>
              <w:rPr>
                <w:color w:val="000000"/>
                <w:szCs w:val="24"/>
              </w:rPr>
            </w:pPr>
            <w:r w:rsidRPr="00FF259E">
              <w:rPr>
                <w:color w:val="000000"/>
                <w:szCs w:val="24"/>
              </w:rPr>
              <w:t>12</w:t>
            </w:r>
            <w:r w:rsidR="00760926">
              <w:rPr>
                <w:color w:val="000000"/>
                <w:szCs w:val="24"/>
              </w:rPr>
              <w:t>.</w:t>
            </w:r>
          </w:p>
        </w:tc>
        <w:tc>
          <w:tcPr>
            <w:tcW w:w="9094" w:type="dxa"/>
            <w:tcBorders>
              <w:top w:val="nil"/>
              <w:left w:val="nil"/>
              <w:bottom w:val="nil"/>
              <w:right w:val="nil"/>
            </w:tcBorders>
            <w:shd w:val="clear" w:color="auto" w:fill="auto"/>
            <w:noWrap/>
            <w:hideMark/>
          </w:tcPr>
          <w:p w14:paraId="0126E17B" w14:textId="77777777" w:rsidR="00FF259E" w:rsidRPr="00FF259E" w:rsidRDefault="00FF259E" w:rsidP="00FF259E">
            <w:pPr>
              <w:rPr>
                <w:color w:val="000000"/>
                <w:szCs w:val="24"/>
              </w:rPr>
            </w:pPr>
            <w:r w:rsidRPr="00FF259E">
              <w:rPr>
                <w:color w:val="000000"/>
                <w:szCs w:val="24"/>
              </w:rPr>
              <w:t xml:space="preserve">Quinn, J.W.,  D. Reinhart, C. A. Clausen, C. L. Geiger, N. Ruiz, M. Chopra. “Reactive Material Placement Technique for Groundwater Treatment,” NASA Tech Briefs, Vol. 26, No. 9, September 2001. </w:t>
            </w:r>
          </w:p>
        </w:tc>
      </w:tr>
      <w:tr w:rsidR="00FF259E" w:rsidRPr="00FF259E" w14:paraId="60DDE9FE" w14:textId="77777777" w:rsidTr="00FF259E">
        <w:trPr>
          <w:trHeight w:val="290"/>
        </w:trPr>
        <w:tc>
          <w:tcPr>
            <w:tcW w:w="440" w:type="dxa"/>
            <w:tcBorders>
              <w:top w:val="nil"/>
              <w:left w:val="nil"/>
              <w:bottom w:val="nil"/>
              <w:right w:val="nil"/>
            </w:tcBorders>
            <w:shd w:val="clear" w:color="auto" w:fill="auto"/>
            <w:noWrap/>
            <w:hideMark/>
          </w:tcPr>
          <w:p w14:paraId="0EFAFA9B" w14:textId="5534734B" w:rsidR="00FF259E" w:rsidRPr="00FF259E" w:rsidRDefault="00FF259E" w:rsidP="00FF259E">
            <w:pPr>
              <w:rPr>
                <w:color w:val="000000"/>
                <w:szCs w:val="24"/>
              </w:rPr>
            </w:pPr>
            <w:r w:rsidRPr="00FF259E">
              <w:rPr>
                <w:color w:val="000000"/>
                <w:szCs w:val="24"/>
              </w:rPr>
              <w:t>11</w:t>
            </w:r>
            <w:r w:rsidR="00760926">
              <w:rPr>
                <w:color w:val="000000"/>
                <w:szCs w:val="24"/>
              </w:rPr>
              <w:t>.</w:t>
            </w:r>
          </w:p>
        </w:tc>
        <w:tc>
          <w:tcPr>
            <w:tcW w:w="9094" w:type="dxa"/>
            <w:tcBorders>
              <w:top w:val="nil"/>
              <w:left w:val="nil"/>
              <w:bottom w:val="nil"/>
              <w:right w:val="nil"/>
            </w:tcBorders>
            <w:shd w:val="clear" w:color="auto" w:fill="auto"/>
            <w:noWrap/>
            <w:hideMark/>
          </w:tcPr>
          <w:p w14:paraId="4D6CC567" w14:textId="77777777" w:rsidR="00FF259E" w:rsidRPr="00FF259E" w:rsidRDefault="00FF259E" w:rsidP="00FF259E">
            <w:pPr>
              <w:rPr>
                <w:color w:val="000000"/>
                <w:szCs w:val="24"/>
              </w:rPr>
            </w:pPr>
            <w:proofErr w:type="spellStart"/>
            <w:r w:rsidRPr="00FF259E">
              <w:rPr>
                <w:color w:val="000000"/>
                <w:szCs w:val="24"/>
              </w:rPr>
              <w:t>Sfeir</w:t>
            </w:r>
            <w:proofErr w:type="spellEnd"/>
            <w:r w:rsidRPr="00FF259E">
              <w:rPr>
                <w:color w:val="000000"/>
                <w:szCs w:val="24"/>
              </w:rPr>
              <w:t xml:space="preserve">, H., A. Randall, D. Reinhart, C. Clausen, C. Geiger. “Long Term Effect of Biotic Reductive Degradation on Permeable Treatment Walls.”  </w:t>
            </w:r>
            <w:proofErr w:type="gramStart"/>
            <w:r w:rsidRPr="00FF259E">
              <w:rPr>
                <w:color w:val="000000"/>
                <w:szCs w:val="24"/>
              </w:rPr>
              <w:t>International  Containment</w:t>
            </w:r>
            <w:proofErr w:type="gramEnd"/>
            <w:r w:rsidRPr="00FF259E">
              <w:rPr>
                <w:color w:val="000000"/>
                <w:szCs w:val="24"/>
              </w:rPr>
              <w:t xml:space="preserve"> Conference, Orlando, FL, June 2001. </w:t>
            </w:r>
          </w:p>
        </w:tc>
      </w:tr>
      <w:tr w:rsidR="00FF259E" w:rsidRPr="00FF259E" w14:paraId="3E05D978" w14:textId="77777777" w:rsidTr="00FF259E">
        <w:trPr>
          <w:trHeight w:val="290"/>
        </w:trPr>
        <w:tc>
          <w:tcPr>
            <w:tcW w:w="440" w:type="dxa"/>
            <w:tcBorders>
              <w:top w:val="nil"/>
              <w:left w:val="nil"/>
              <w:bottom w:val="nil"/>
              <w:right w:val="nil"/>
            </w:tcBorders>
            <w:shd w:val="clear" w:color="auto" w:fill="auto"/>
            <w:noWrap/>
            <w:hideMark/>
          </w:tcPr>
          <w:p w14:paraId="3C668C7E" w14:textId="5837F084" w:rsidR="00FF259E" w:rsidRPr="00FF259E" w:rsidRDefault="00FF259E" w:rsidP="00FF259E">
            <w:pPr>
              <w:rPr>
                <w:color w:val="000000"/>
                <w:szCs w:val="24"/>
              </w:rPr>
            </w:pPr>
            <w:r w:rsidRPr="00FF259E">
              <w:rPr>
                <w:color w:val="000000"/>
                <w:szCs w:val="24"/>
              </w:rPr>
              <w:t>10</w:t>
            </w:r>
            <w:r w:rsidR="00760926">
              <w:rPr>
                <w:color w:val="000000"/>
                <w:szCs w:val="24"/>
              </w:rPr>
              <w:t>.</w:t>
            </w:r>
          </w:p>
        </w:tc>
        <w:tc>
          <w:tcPr>
            <w:tcW w:w="9094" w:type="dxa"/>
            <w:tcBorders>
              <w:top w:val="nil"/>
              <w:left w:val="nil"/>
              <w:bottom w:val="nil"/>
              <w:right w:val="nil"/>
            </w:tcBorders>
            <w:shd w:val="clear" w:color="auto" w:fill="auto"/>
            <w:noWrap/>
            <w:hideMark/>
          </w:tcPr>
          <w:p w14:paraId="452881BC" w14:textId="77777777" w:rsidR="00FF259E" w:rsidRPr="00FF259E" w:rsidRDefault="00FF259E" w:rsidP="00FF259E">
            <w:pPr>
              <w:rPr>
                <w:color w:val="000000"/>
                <w:szCs w:val="24"/>
              </w:rPr>
            </w:pPr>
            <w:r w:rsidRPr="00FF259E">
              <w:rPr>
                <w:color w:val="000000"/>
                <w:szCs w:val="24"/>
              </w:rPr>
              <w:t xml:space="preserve">Geiger, C. L., C. A. Clausen, D. Reinhart, A. </w:t>
            </w:r>
            <w:proofErr w:type="spellStart"/>
            <w:r w:rsidRPr="00FF259E">
              <w:rPr>
                <w:color w:val="000000"/>
                <w:szCs w:val="24"/>
              </w:rPr>
              <w:t>Sanowone</w:t>
            </w:r>
            <w:proofErr w:type="spellEnd"/>
            <w:r w:rsidRPr="00FF259E">
              <w:rPr>
                <w:color w:val="000000"/>
                <w:szCs w:val="24"/>
              </w:rPr>
              <w:t xml:space="preserve">, N. Ruiz. “Restoring Iron Activity In Permeable Treatment Walls by the In Situ Use of Ultrasound.”   </w:t>
            </w:r>
            <w:proofErr w:type="gramStart"/>
            <w:r w:rsidRPr="00FF259E">
              <w:rPr>
                <w:color w:val="000000"/>
                <w:szCs w:val="24"/>
              </w:rPr>
              <w:t>International  Containment</w:t>
            </w:r>
            <w:proofErr w:type="gramEnd"/>
            <w:r w:rsidRPr="00FF259E">
              <w:rPr>
                <w:color w:val="000000"/>
                <w:szCs w:val="24"/>
              </w:rPr>
              <w:t xml:space="preserve"> Conference and RTDF Permeable Reactive Barriers Action Team Meeting , Orlando, FL, June 2001. </w:t>
            </w:r>
          </w:p>
        </w:tc>
      </w:tr>
      <w:tr w:rsidR="00FF259E" w:rsidRPr="00FF259E" w14:paraId="56229921" w14:textId="77777777" w:rsidTr="00FF259E">
        <w:trPr>
          <w:trHeight w:val="290"/>
        </w:trPr>
        <w:tc>
          <w:tcPr>
            <w:tcW w:w="440" w:type="dxa"/>
            <w:tcBorders>
              <w:top w:val="nil"/>
              <w:left w:val="nil"/>
              <w:bottom w:val="nil"/>
              <w:right w:val="nil"/>
            </w:tcBorders>
            <w:shd w:val="clear" w:color="auto" w:fill="auto"/>
            <w:noWrap/>
            <w:hideMark/>
          </w:tcPr>
          <w:p w14:paraId="0174B813" w14:textId="7512E3D9" w:rsidR="00FF259E" w:rsidRPr="00FF259E" w:rsidRDefault="00FF259E" w:rsidP="00FF259E">
            <w:pPr>
              <w:rPr>
                <w:color w:val="000000"/>
                <w:szCs w:val="24"/>
              </w:rPr>
            </w:pPr>
            <w:r w:rsidRPr="00FF259E">
              <w:rPr>
                <w:color w:val="000000"/>
                <w:szCs w:val="24"/>
              </w:rPr>
              <w:t>9</w:t>
            </w:r>
            <w:r w:rsidR="00760926">
              <w:rPr>
                <w:color w:val="000000"/>
                <w:szCs w:val="24"/>
              </w:rPr>
              <w:t>.</w:t>
            </w:r>
          </w:p>
        </w:tc>
        <w:tc>
          <w:tcPr>
            <w:tcW w:w="9094" w:type="dxa"/>
            <w:tcBorders>
              <w:top w:val="nil"/>
              <w:left w:val="nil"/>
              <w:bottom w:val="nil"/>
              <w:right w:val="nil"/>
            </w:tcBorders>
            <w:shd w:val="clear" w:color="auto" w:fill="auto"/>
            <w:noWrap/>
            <w:hideMark/>
          </w:tcPr>
          <w:p w14:paraId="75C65E75" w14:textId="77777777" w:rsidR="00FF259E" w:rsidRPr="00FF259E" w:rsidRDefault="00FF259E" w:rsidP="00FF259E">
            <w:pPr>
              <w:rPr>
                <w:color w:val="000000"/>
                <w:szCs w:val="24"/>
              </w:rPr>
            </w:pPr>
            <w:r w:rsidRPr="00FF259E">
              <w:rPr>
                <w:color w:val="000000"/>
                <w:szCs w:val="24"/>
              </w:rPr>
              <w:t xml:space="preserve">Geiger, C. L., C. A. Clausen, K. Brooks, D. Major. “Treating DNAPL IN Situ Using Nanoscale And Microscale Iron Emulsions.” </w:t>
            </w:r>
            <w:proofErr w:type="gramStart"/>
            <w:r w:rsidRPr="00FF259E">
              <w:rPr>
                <w:color w:val="000000"/>
                <w:szCs w:val="24"/>
              </w:rPr>
              <w:t>International  Containment</w:t>
            </w:r>
            <w:proofErr w:type="gramEnd"/>
            <w:r w:rsidRPr="00FF259E">
              <w:rPr>
                <w:color w:val="000000"/>
                <w:szCs w:val="24"/>
              </w:rPr>
              <w:t xml:space="preserve"> Conference and RTDF Permeable Reactive Barriers Action Team Meeting, Orlando, FL, June 2001.  </w:t>
            </w:r>
          </w:p>
        </w:tc>
      </w:tr>
      <w:tr w:rsidR="00FF259E" w:rsidRPr="00FF259E" w14:paraId="274EEFCB" w14:textId="77777777" w:rsidTr="00FF259E">
        <w:trPr>
          <w:trHeight w:val="290"/>
        </w:trPr>
        <w:tc>
          <w:tcPr>
            <w:tcW w:w="440" w:type="dxa"/>
            <w:tcBorders>
              <w:top w:val="nil"/>
              <w:left w:val="nil"/>
              <w:bottom w:val="nil"/>
              <w:right w:val="nil"/>
            </w:tcBorders>
            <w:shd w:val="clear" w:color="auto" w:fill="auto"/>
            <w:noWrap/>
            <w:hideMark/>
          </w:tcPr>
          <w:p w14:paraId="0859584A" w14:textId="70BBEB3F" w:rsidR="00FF259E" w:rsidRPr="00FF259E" w:rsidRDefault="00FF259E" w:rsidP="00FF259E">
            <w:pPr>
              <w:rPr>
                <w:color w:val="000000"/>
                <w:szCs w:val="24"/>
              </w:rPr>
            </w:pPr>
            <w:r w:rsidRPr="00FF259E">
              <w:rPr>
                <w:color w:val="000000"/>
                <w:szCs w:val="24"/>
              </w:rPr>
              <w:t>8</w:t>
            </w:r>
            <w:r w:rsidR="00760926">
              <w:rPr>
                <w:color w:val="000000"/>
                <w:szCs w:val="24"/>
              </w:rPr>
              <w:t>.</w:t>
            </w:r>
          </w:p>
        </w:tc>
        <w:tc>
          <w:tcPr>
            <w:tcW w:w="9094" w:type="dxa"/>
            <w:tcBorders>
              <w:top w:val="nil"/>
              <w:left w:val="nil"/>
              <w:bottom w:val="nil"/>
              <w:right w:val="nil"/>
            </w:tcBorders>
            <w:shd w:val="clear" w:color="auto" w:fill="auto"/>
            <w:noWrap/>
            <w:hideMark/>
          </w:tcPr>
          <w:p w14:paraId="669CC56E" w14:textId="77777777" w:rsidR="00FF259E" w:rsidRPr="00FF259E" w:rsidRDefault="00FF259E" w:rsidP="00FF259E">
            <w:pPr>
              <w:rPr>
                <w:color w:val="000000"/>
                <w:szCs w:val="24"/>
              </w:rPr>
            </w:pPr>
            <w:r w:rsidRPr="00FF259E">
              <w:rPr>
                <w:color w:val="000000"/>
                <w:szCs w:val="24"/>
              </w:rPr>
              <w:t xml:space="preserve">Geiger, C. L., C. A. Clausen, D. Reinhart, A. </w:t>
            </w:r>
            <w:proofErr w:type="spellStart"/>
            <w:r w:rsidRPr="00FF259E">
              <w:rPr>
                <w:color w:val="000000"/>
                <w:szCs w:val="24"/>
              </w:rPr>
              <w:t>Sanowone</w:t>
            </w:r>
            <w:proofErr w:type="spellEnd"/>
            <w:r w:rsidRPr="00FF259E">
              <w:rPr>
                <w:color w:val="000000"/>
                <w:szCs w:val="24"/>
              </w:rPr>
              <w:t xml:space="preserve">, N. Ruiz. “Using Ultrasound for Restoring Iron Activity In Permeable Treatment Walls.” Proceedings of the </w:t>
            </w:r>
            <w:proofErr w:type="gramStart"/>
            <w:r w:rsidRPr="00FF259E">
              <w:rPr>
                <w:color w:val="000000"/>
                <w:szCs w:val="24"/>
              </w:rPr>
              <w:t>Spring  ACS</w:t>
            </w:r>
            <w:proofErr w:type="gramEnd"/>
            <w:r w:rsidRPr="00FF259E">
              <w:rPr>
                <w:color w:val="000000"/>
                <w:szCs w:val="24"/>
              </w:rPr>
              <w:t xml:space="preserve"> Meeting, San Diego, CA, April 1-5, 2001. </w:t>
            </w:r>
          </w:p>
        </w:tc>
      </w:tr>
      <w:tr w:rsidR="00FF259E" w:rsidRPr="00FF259E" w14:paraId="21C47DF0" w14:textId="77777777" w:rsidTr="00FF259E">
        <w:trPr>
          <w:trHeight w:val="290"/>
        </w:trPr>
        <w:tc>
          <w:tcPr>
            <w:tcW w:w="440" w:type="dxa"/>
            <w:tcBorders>
              <w:top w:val="nil"/>
              <w:left w:val="nil"/>
              <w:bottom w:val="nil"/>
              <w:right w:val="nil"/>
            </w:tcBorders>
            <w:shd w:val="clear" w:color="auto" w:fill="auto"/>
            <w:noWrap/>
            <w:hideMark/>
          </w:tcPr>
          <w:p w14:paraId="1A5208A1" w14:textId="743CD3FC" w:rsidR="00FF259E" w:rsidRPr="00FF259E" w:rsidRDefault="00FF259E" w:rsidP="00FF259E">
            <w:pPr>
              <w:rPr>
                <w:color w:val="000000"/>
                <w:szCs w:val="24"/>
              </w:rPr>
            </w:pPr>
            <w:r w:rsidRPr="00FF259E">
              <w:rPr>
                <w:color w:val="000000"/>
                <w:szCs w:val="24"/>
              </w:rPr>
              <w:t>7</w:t>
            </w:r>
            <w:r w:rsidR="00760926">
              <w:rPr>
                <w:color w:val="000000"/>
                <w:szCs w:val="24"/>
              </w:rPr>
              <w:t>.</w:t>
            </w:r>
          </w:p>
        </w:tc>
        <w:tc>
          <w:tcPr>
            <w:tcW w:w="9094" w:type="dxa"/>
            <w:tcBorders>
              <w:top w:val="nil"/>
              <w:left w:val="nil"/>
              <w:bottom w:val="nil"/>
              <w:right w:val="nil"/>
            </w:tcBorders>
            <w:shd w:val="clear" w:color="auto" w:fill="auto"/>
            <w:noWrap/>
            <w:hideMark/>
          </w:tcPr>
          <w:p w14:paraId="5821BFB6" w14:textId="77777777" w:rsidR="00FF259E" w:rsidRPr="00FF259E" w:rsidRDefault="00FF259E" w:rsidP="00FF259E">
            <w:pPr>
              <w:rPr>
                <w:color w:val="000000"/>
                <w:szCs w:val="24"/>
              </w:rPr>
            </w:pPr>
            <w:r w:rsidRPr="00FF259E">
              <w:rPr>
                <w:color w:val="000000"/>
                <w:szCs w:val="24"/>
              </w:rPr>
              <w:t xml:space="preserve">Geiger, C. L., C. A. Clausen, K. Brooks, D. Major. “Nanoscale And Microscale Iron Emulsions For Treating DNAPL.” Proceedings of the Spring   ACS Meeting, San Diego, CA, April 1-5, 2001. </w:t>
            </w:r>
          </w:p>
        </w:tc>
      </w:tr>
      <w:tr w:rsidR="00FF259E" w:rsidRPr="00FF259E" w14:paraId="144934CE" w14:textId="77777777" w:rsidTr="00FF259E">
        <w:trPr>
          <w:trHeight w:val="290"/>
        </w:trPr>
        <w:tc>
          <w:tcPr>
            <w:tcW w:w="440" w:type="dxa"/>
            <w:tcBorders>
              <w:top w:val="nil"/>
              <w:left w:val="nil"/>
              <w:bottom w:val="nil"/>
              <w:right w:val="nil"/>
            </w:tcBorders>
            <w:shd w:val="clear" w:color="auto" w:fill="auto"/>
            <w:noWrap/>
            <w:hideMark/>
          </w:tcPr>
          <w:p w14:paraId="0A202B58" w14:textId="5C9D4D60" w:rsidR="00FF259E" w:rsidRPr="00FF259E" w:rsidRDefault="00FF259E" w:rsidP="00FF259E">
            <w:pPr>
              <w:rPr>
                <w:color w:val="000000"/>
                <w:szCs w:val="24"/>
              </w:rPr>
            </w:pPr>
            <w:r w:rsidRPr="00FF259E">
              <w:rPr>
                <w:color w:val="000000"/>
                <w:szCs w:val="24"/>
              </w:rPr>
              <w:t>6</w:t>
            </w:r>
            <w:r w:rsidR="00760926">
              <w:rPr>
                <w:color w:val="000000"/>
                <w:szCs w:val="24"/>
              </w:rPr>
              <w:t>.</w:t>
            </w:r>
          </w:p>
        </w:tc>
        <w:tc>
          <w:tcPr>
            <w:tcW w:w="9094" w:type="dxa"/>
            <w:tcBorders>
              <w:top w:val="nil"/>
              <w:left w:val="nil"/>
              <w:bottom w:val="nil"/>
              <w:right w:val="nil"/>
            </w:tcBorders>
            <w:shd w:val="clear" w:color="auto" w:fill="auto"/>
            <w:noWrap/>
            <w:hideMark/>
          </w:tcPr>
          <w:p w14:paraId="0F2B8991" w14:textId="77777777" w:rsidR="00FF259E" w:rsidRPr="00FF259E" w:rsidRDefault="00FF259E" w:rsidP="00FF259E">
            <w:pPr>
              <w:rPr>
                <w:color w:val="000000"/>
                <w:szCs w:val="24"/>
              </w:rPr>
            </w:pPr>
            <w:r w:rsidRPr="00FF259E">
              <w:rPr>
                <w:color w:val="000000"/>
                <w:szCs w:val="24"/>
              </w:rPr>
              <w:t xml:space="preserve">Reinhart, M. Chopra, C. A. Clausen, C. L. Geiger, and J. Quinn. “Permeable Reactive Barrier Installation Using Deep Soil Mixing.” RTDF Permeable Reactive Barriers Action Team Meeting, Melbourne FL, February 16-17, 2000. </w:t>
            </w:r>
          </w:p>
        </w:tc>
      </w:tr>
      <w:tr w:rsidR="00FF259E" w:rsidRPr="00FF259E" w14:paraId="314597D3" w14:textId="77777777" w:rsidTr="00FF259E">
        <w:trPr>
          <w:trHeight w:val="290"/>
        </w:trPr>
        <w:tc>
          <w:tcPr>
            <w:tcW w:w="440" w:type="dxa"/>
            <w:tcBorders>
              <w:top w:val="nil"/>
              <w:left w:val="nil"/>
              <w:bottom w:val="nil"/>
              <w:right w:val="nil"/>
            </w:tcBorders>
            <w:shd w:val="clear" w:color="auto" w:fill="auto"/>
            <w:noWrap/>
            <w:hideMark/>
          </w:tcPr>
          <w:p w14:paraId="577B6DFE" w14:textId="2E072CCD" w:rsidR="00FF259E" w:rsidRPr="00FF259E" w:rsidRDefault="00FF259E" w:rsidP="00FF259E">
            <w:pPr>
              <w:rPr>
                <w:color w:val="000000"/>
                <w:szCs w:val="24"/>
              </w:rPr>
            </w:pPr>
            <w:r w:rsidRPr="00FF259E">
              <w:rPr>
                <w:color w:val="000000"/>
                <w:szCs w:val="24"/>
              </w:rPr>
              <w:t>5</w:t>
            </w:r>
            <w:r w:rsidR="00760926">
              <w:rPr>
                <w:color w:val="000000"/>
                <w:szCs w:val="24"/>
              </w:rPr>
              <w:t>.</w:t>
            </w:r>
          </w:p>
        </w:tc>
        <w:tc>
          <w:tcPr>
            <w:tcW w:w="9094" w:type="dxa"/>
            <w:tcBorders>
              <w:top w:val="nil"/>
              <w:left w:val="nil"/>
              <w:bottom w:val="nil"/>
              <w:right w:val="nil"/>
            </w:tcBorders>
            <w:shd w:val="clear" w:color="auto" w:fill="auto"/>
            <w:noWrap/>
            <w:hideMark/>
          </w:tcPr>
          <w:p w14:paraId="35379B17" w14:textId="77777777" w:rsidR="00FF259E" w:rsidRPr="00FF259E" w:rsidRDefault="00FF259E" w:rsidP="00FF259E">
            <w:pPr>
              <w:rPr>
                <w:color w:val="000000"/>
                <w:szCs w:val="24"/>
              </w:rPr>
            </w:pPr>
            <w:r w:rsidRPr="00FF259E">
              <w:rPr>
                <w:color w:val="000000"/>
                <w:szCs w:val="24"/>
              </w:rPr>
              <w:t xml:space="preserve">Geiger, C. L., C. A. Clausen, D. R. Reinhart and P. Toy. “Synthesis and Characterization of Nano-Scale Iron for Use in the Treatment Of Water Contaminated With Chlorinated Solvents.”   International Conference On Nano-Scale Technology, San Francisco, CA, December 12-15, 1999. </w:t>
            </w:r>
          </w:p>
        </w:tc>
      </w:tr>
      <w:tr w:rsidR="00FF259E" w:rsidRPr="00FF259E" w14:paraId="5B943A73" w14:textId="77777777" w:rsidTr="00FF259E">
        <w:trPr>
          <w:trHeight w:val="290"/>
        </w:trPr>
        <w:tc>
          <w:tcPr>
            <w:tcW w:w="440" w:type="dxa"/>
            <w:tcBorders>
              <w:top w:val="nil"/>
              <w:left w:val="nil"/>
              <w:bottom w:val="nil"/>
              <w:right w:val="nil"/>
            </w:tcBorders>
            <w:shd w:val="clear" w:color="auto" w:fill="auto"/>
            <w:noWrap/>
            <w:hideMark/>
          </w:tcPr>
          <w:p w14:paraId="55DE44A8" w14:textId="31DF2574" w:rsidR="00FF259E" w:rsidRPr="00FF259E" w:rsidRDefault="00FF259E" w:rsidP="00FF259E">
            <w:pPr>
              <w:rPr>
                <w:color w:val="000000"/>
                <w:szCs w:val="24"/>
              </w:rPr>
            </w:pPr>
            <w:r w:rsidRPr="00FF259E">
              <w:rPr>
                <w:color w:val="000000"/>
                <w:szCs w:val="24"/>
              </w:rPr>
              <w:t>4</w:t>
            </w:r>
            <w:r w:rsidR="00760926">
              <w:rPr>
                <w:color w:val="000000"/>
                <w:szCs w:val="24"/>
              </w:rPr>
              <w:t>.</w:t>
            </w:r>
          </w:p>
        </w:tc>
        <w:tc>
          <w:tcPr>
            <w:tcW w:w="9094" w:type="dxa"/>
            <w:tcBorders>
              <w:top w:val="nil"/>
              <w:left w:val="nil"/>
              <w:bottom w:val="nil"/>
              <w:right w:val="nil"/>
            </w:tcBorders>
            <w:shd w:val="clear" w:color="auto" w:fill="auto"/>
            <w:noWrap/>
            <w:hideMark/>
          </w:tcPr>
          <w:p w14:paraId="4AFCB40D" w14:textId="77777777" w:rsidR="00FF259E" w:rsidRPr="00FF259E" w:rsidRDefault="00FF259E" w:rsidP="00FF259E">
            <w:pPr>
              <w:rPr>
                <w:color w:val="000000"/>
                <w:szCs w:val="24"/>
              </w:rPr>
            </w:pPr>
            <w:r w:rsidRPr="00FF259E">
              <w:rPr>
                <w:color w:val="000000"/>
                <w:szCs w:val="24"/>
              </w:rPr>
              <w:t xml:space="preserve">Geiger, C. L., Christian A. Clausen, Debra R. Reinhart, Vanessa </w:t>
            </w:r>
            <w:proofErr w:type="spellStart"/>
            <w:r w:rsidRPr="00FF259E">
              <w:rPr>
                <w:color w:val="000000"/>
                <w:szCs w:val="24"/>
              </w:rPr>
              <w:t>Prassad</w:t>
            </w:r>
            <w:proofErr w:type="spellEnd"/>
            <w:r w:rsidRPr="00FF259E">
              <w:rPr>
                <w:color w:val="000000"/>
                <w:szCs w:val="24"/>
              </w:rPr>
              <w:t xml:space="preserve">, Lucas </w:t>
            </w:r>
            <w:proofErr w:type="spellStart"/>
            <w:r w:rsidRPr="00FF259E">
              <w:rPr>
                <w:color w:val="000000"/>
                <w:szCs w:val="24"/>
              </w:rPr>
              <w:t>Pettey</w:t>
            </w:r>
            <w:proofErr w:type="spellEnd"/>
            <w:r w:rsidRPr="00FF259E">
              <w:rPr>
                <w:color w:val="000000"/>
                <w:szCs w:val="24"/>
              </w:rPr>
              <w:t xml:space="preserve">, Emmanuel </w:t>
            </w:r>
            <w:proofErr w:type="spellStart"/>
            <w:r w:rsidRPr="00FF259E">
              <w:rPr>
                <w:color w:val="000000"/>
                <w:szCs w:val="24"/>
              </w:rPr>
              <w:t>Ofori</w:t>
            </w:r>
            <w:proofErr w:type="spellEnd"/>
            <w:r w:rsidRPr="00FF259E">
              <w:rPr>
                <w:color w:val="000000"/>
                <w:szCs w:val="24"/>
              </w:rPr>
              <w:t>, and Jacqueline Quinn. “</w:t>
            </w:r>
            <w:proofErr w:type="spellStart"/>
            <w:r w:rsidRPr="00FF259E">
              <w:rPr>
                <w:color w:val="000000"/>
                <w:szCs w:val="24"/>
              </w:rPr>
              <w:t>Electrokinetics</w:t>
            </w:r>
            <w:proofErr w:type="spellEnd"/>
            <w:r w:rsidRPr="00FF259E">
              <w:rPr>
                <w:color w:val="000000"/>
                <w:szCs w:val="24"/>
              </w:rPr>
              <w:t xml:space="preserve"> as a Remediation Technology for Soils Contaminated with Heavy Metals and the Variables Involved in the Process.” NASA 2nd Annual Partners in Education Conference, Melbourne FL, </w:t>
            </w:r>
            <w:proofErr w:type="gramStart"/>
            <w:r w:rsidRPr="00FF259E">
              <w:rPr>
                <w:color w:val="000000"/>
                <w:szCs w:val="24"/>
              </w:rPr>
              <w:t>October</w:t>
            </w:r>
            <w:proofErr w:type="gramEnd"/>
            <w:r w:rsidRPr="00FF259E">
              <w:rPr>
                <w:color w:val="000000"/>
                <w:szCs w:val="24"/>
              </w:rPr>
              <w:t xml:space="preserve"> 6-7, 1999.  </w:t>
            </w:r>
          </w:p>
        </w:tc>
      </w:tr>
      <w:tr w:rsidR="00FF259E" w:rsidRPr="00FF259E" w14:paraId="600C092D" w14:textId="77777777" w:rsidTr="00FF259E">
        <w:trPr>
          <w:trHeight w:val="290"/>
        </w:trPr>
        <w:tc>
          <w:tcPr>
            <w:tcW w:w="440" w:type="dxa"/>
            <w:tcBorders>
              <w:top w:val="nil"/>
              <w:left w:val="nil"/>
              <w:bottom w:val="nil"/>
              <w:right w:val="nil"/>
            </w:tcBorders>
            <w:shd w:val="clear" w:color="auto" w:fill="auto"/>
            <w:noWrap/>
            <w:hideMark/>
          </w:tcPr>
          <w:p w14:paraId="609344E9" w14:textId="74693FDC" w:rsidR="00FF259E" w:rsidRPr="00FF259E" w:rsidRDefault="00FF259E" w:rsidP="00FF259E">
            <w:pPr>
              <w:rPr>
                <w:color w:val="000000"/>
                <w:szCs w:val="24"/>
              </w:rPr>
            </w:pPr>
            <w:r w:rsidRPr="00FF259E">
              <w:rPr>
                <w:color w:val="000000"/>
                <w:szCs w:val="24"/>
              </w:rPr>
              <w:t>3</w:t>
            </w:r>
            <w:r w:rsidR="00760926">
              <w:rPr>
                <w:color w:val="000000"/>
                <w:szCs w:val="24"/>
              </w:rPr>
              <w:t>.</w:t>
            </w:r>
          </w:p>
        </w:tc>
        <w:tc>
          <w:tcPr>
            <w:tcW w:w="9094" w:type="dxa"/>
            <w:tcBorders>
              <w:top w:val="nil"/>
              <w:left w:val="nil"/>
              <w:bottom w:val="nil"/>
              <w:right w:val="nil"/>
            </w:tcBorders>
            <w:shd w:val="clear" w:color="auto" w:fill="auto"/>
            <w:noWrap/>
            <w:hideMark/>
          </w:tcPr>
          <w:p w14:paraId="0CC79782" w14:textId="77777777" w:rsidR="00FF259E" w:rsidRPr="00FF259E" w:rsidRDefault="00FF259E" w:rsidP="00FF259E">
            <w:pPr>
              <w:rPr>
                <w:color w:val="000000"/>
                <w:szCs w:val="24"/>
              </w:rPr>
            </w:pPr>
            <w:r w:rsidRPr="00FF259E">
              <w:rPr>
                <w:color w:val="000000"/>
                <w:szCs w:val="24"/>
              </w:rPr>
              <w:t xml:space="preserve">Geiger, C. L., Christian A. Clausen, Debra R. Reinhart, Vanessa </w:t>
            </w:r>
            <w:proofErr w:type="spellStart"/>
            <w:r w:rsidRPr="00FF259E">
              <w:rPr>
                <w:color w:val="000000"/>
                <w:szCs w:val="24"/>
              </w:rPr>
              <w:t>Prassad</w:t>
            </w:r>
            <w:proofErr w:type="spellEnd"/>
            <w:r w:rsidRPr="00FF259E">
              <w:rPr>
                <w:color w:val="000000"/>
                <w:szCs w:val="24"/>
              </w:rPr>
              <w:t xml:space="preserve">, Lucas </w:t>
            </w:r>
            <w:proofErr w:type="spellStart"/>
            <w:r w:rsidRPr="00FF259E">
              <w:rPr>
                <w:color w:val="000000"/>
                <w:szCs w:val="24"/>
              </w:rPr>
              <w:t>Pettey</w:t>
            </w:r>
            <w:proofErr w:type="spellEnd"/>
            <w:r w:rsidRPr="00FF259E">
              <w:rPr>
                <w:color w:val="000000"/>
                <w:szCs w:val="24"/>
              </w:rPr>
              <w:t xml:space="preserve">, Emmanuel </w:t>
            </w:r>
            <w:proofErr w:type="spellStart"/>
            <w:r w:rsidRPr="00FF259E">
              <w:rPr>
                <w:color w:val="000000"/>
                <w:szCs w:val="24"/>
              </w:rPr>
              <w:t>Ofori</w:t>
            </w:r>
            <w:proofErr w:type="spellEnd"/>
            <w:r w:rsidRPr="00FF259E">
              <w:rPr>
                <w:color w:val="000000"/>
                <w:szCs w:val="24"/>
              </w:rPr>
              <w:t xml:space="preserve">, and Jacqueline Quinn. “Variables Involved in the </w:t>
            </w:r>
            <w:proofErr w:type="spellStart"/>
            <w:r w:rsidRPr="00FF259E">
              <w:rPr>
                <w:color w:val="000000"/>
                <w:szCs w:val="24"/>
              </w:rPr>
              <w:t>Electrokinetic</w:t>
            </w:r>
            <w:proofErr w:type="spellEnd"/>
            <w:r w:rsidRPr="00FF259E">
              <w:rPr>
                <w:color w:val="000000"/>
                <w:szCs w:val="24"/>
              </w:rPr>
              <w:t xml:space="preserve"> Remediation of Soils Contaminated with Heavy Metals.” Proceedings of the Environmental Division, American Chemical Society Fall Conference, New Orleans, August 22-26, 1999. </w:t>
            </w:r>
          </w:p>
        </w:tc>
      </w:tr>
      <w:tr w:rsidR="00FF259E" w:rsidRPr="00FF259E" w14:paraId="7643DAB2" w14:textId="77777777" w:rsidTr="00FF259E">
        <w:trPr>
          <w:trHeight w:val="290"/>
        </w:trPr>
        <w:tc>
          <w:tcPr>
            <w:tcW w:w="440" w:type="dxa"/>
            <w:tcBorders>
              <w:top w:val="nil"/>
              <w:left w:val="nil"/>
              <w:bottom w:val="nil"/>
              <w:right w:val="nil"/>
            </w:tcBorders>
            <w:shd w:val="clear" w:color="auto" w:fill="auto"/>
            <w:noWrap/>
            <w:hideMark/>
          </w:tcPr>
          <w:p w14:paraId="48C8F0F8" w14:textId="04C3D5A9" w:rsidR="00FF259E" w:rsidRPr="00FF259E" w:rsidRDefault="00FF259E" w:rsidP="00FF259E">
            <w:pPr>
              <w:rPr>
                <w:color w:val="000000"/>
                <w:szCs w:val="24"/>
              </w:rPr>
            </w:pPr>
            <w:r w:rsidRPr="00FF259E">
              <w:rPr>
                <w:color w:val="000000"/>
                <w:szCs w:val="24"/>
              </w:rPr>
              <w:t>2</w:t>
            </w:r>
            <w:r w:rsidR="00760926">
              <w:rPr>
                <w:color w:val="000000"/>
                <w:szCs w:val="24"/>
              </w:rPr>
              <w:t>.</w:t>
            </w:r>
          </w:p>
        </w:tc>
        <w:tc>
          <w:tcPr>
            <w:tcW w:w="9094" w:type="dxa"/>
            <w:tcBorders>
              <w:top w:val="nil"/>
              <w:left w:val="nil"/>
              <w:bottom w:val="nil"/>
              <w:right w:val="nil"/>
            </w:tcBorders>
            <w:shd w:val="clear" w:color="auto" w:fill="auto"/>
            <w:noWrap/>
            <w:hideMark/>
          </w:tcPr>
          <w:p w14:paraId="5FD129F7" w14:textId="77777777" w:rsidR="00FF259E" w:rsidRPr="00FF259E" w:rsidRDefault="00FF259E" w:rsidP="00FF259E">
            <w:pPr>
              <w:rPr>
                <w:color w:val="000000"/>
                <w:szCs w:val="24"/>
              </w:rPr>
            </w:pPr>
            <w:r w:rsidRPr="00FF259E">
              <w:rPr>
                <w:color w:val="000000"/>
                <w:szCs w:val="24"/>
              </w:rPr>
              <w:t xml:space="preserve">Geiger, C. L., C. A. Clausen, D. R. Reinhart, P. Toy, N. Ruiz, N. Chan, J. Quinn. “Using Ultrasound To Examine The </w:t>
            </w:r>
            <w:proofErr w:type="spellStart"/>
            <w:r w:rsidRPr="00FF259E">
              <w:rPr>
                <w:color w:val="000000"/>
                <w:szCs w:val="24"/>
              </w:rPr>
              <w:t>Sorptive</w:t>
            </w:r>
            <w:proofErr w:type="spellEnd"/>
            <w:r w:rsidRPr="00FF259E">
              <w:rPr>
                <w:color w:val="000000"/>
                <w:szCs w:val="24"/>
              </w:rPr>
              <w:t xml:space="preserve"> Characteristics Of Different Zero-Valent Iron Surfaces.” American Chemical Society   Meeting, (General Papers and SCI-MIX) Anaheim, CA, March 21-25, 1999. </w:t>
            </w:r>
          </w:p>
        </w:tc>
      </w:tr>
      <w:tr w:rsidR="00FF259E" w:rsidRPr="00FF259E" w14:paraId="71D4F9BD" w14:textId="77777777" w:rsidTr="00FF259E">
        <w:trPr>
          <w:trHeight w:val="290"/>
        </w:trPr>
        <w:tc>
          <w:tcPr>
            <w:tcW w:w="440" w:type="dxa"/>
            <w:tcBorders>
              <w:top w:val="nil"/>
              <w:left w:val="nil"/>
              <w:bottom w:val="nil"/>
              <w:right w:val="nil"/>
            </w:tcBorders>
            <w:shd w:val="clear" w:color="auto" w:fill="auto"/>
            <w:noWrap/>
            <w:hideMark/>
          </w:tcPr>
          <w:p w14:paraId="2429C312" w14:textId="67E855E3" w:rsidR="00FF259E" w:rsidRPr="00FF259E" w:rsidRDefault="00FF259E" w:rsidP="00FF259E">
            <w:pPr>
              <w:rPr>
                <w:color w:val="000000"/>
                <w:szCs w:val="24"/>
              </w:rPr>
            </w:pPr>
            <w:r w:rsidRPr="00FF259E">
              <w:rPr>
                <w:color w:val="000000"/>
                <w:szCs w:val="24"/>
              </w:rPr>
              <w:t>1</w:t>
            </w:r>
            <w:r w:rsidR="00760926">
              <w:rPr>
                <w:color w:val="000000"/>
                <w:szCs w:val="24"/>
              </w:rPr>
              <w:t>.</w:t>
            </w:r>
          </w:p>
        </w:tc>
        <w:tc>
          <w:tcPr>
            <w:tcW w:w="9094" w:type="dxa"/>
            <w:tcBorders>
              <w:top w:val="nil"/>
              <w:left w:val="nil"/>
              <w:bottom w:val="nil"/>
              <w:right w:val="nil"/>
            </w:tcBorders>
            <w:shd w:val="clear" w:color="auto" w:fill="auto"/>
            <w:noWrap/>
            <w:hideMark/>
          </w:tcPr>
          <w:p w14:paraId="712D4C4C" w14:textId="77777777" w:rsidR="00FF259E" w:rsidRPr="00FF259E" w:rsidRDefault="00FF259E" w:rsidP="00FF259E">
            <w:pPr>
              <w:rPr>
                <w:color w:val="000000"/>
                <w:szCs w:val="24"/>
              </w:rPr>
            </w:pPr>
            <w:r w:rsidRPr="00FF259E">
              <w:rPr>
                <w:color w:val="000000"/>
                <w:szCs w:val="24"/>
              </w:rPr>
              <w:t xml:space="preserve">Geiger, C. L., C. A. Clausen, D. R. Reinhart, N. Ruiz, N. Lau, P. Toy, J. Quinn. “The Use of Ultrasonic Energy for Regeneration of Reactive Iron Used in Permeable Reactive Walls.” Partners in Education &amp; Research Conference, NASA, Kennedy Space Center. Cocoa Beach, Florida, October 6-8, 1998.  </w:t>
            </w:r>
          </w:p>
        </w:tc>
      </w:tr>
    </w:tbl>
    <w:p w14:paraId="127DCADD" w14:textId="77777777" w:rsidR="00FB7826" w:rsidRDefault="00FB7826" w:rsidP="005532A4">
      <w:pPr>
        <w:pStyle w:val="ListParagraph"/>
        <w:ind w:hanging="360"/>
        <w:rPr>
          <w:snapToGrid w:val="0"/>
          <w:szCs w:val="24"/>
        </w:rPr>
      </w:pPr>
    </w:p>
    <w:p w14:paraId="3670B799" w14:textId="77777777" w:rsidR="001F0945" w:rsidRDefault="001F0945" w:rsidP="005532A4">
      <w:pPr>
        <w:pStyle w:val="ListParagraph"/>
        <w:ind w:hanging="360"/>
        <w:rPr>
          <w:snapToGrid w:val="0"/>
          <w:szCs w:val="24"/>
        </w:rPr>
      </w:pPr>
    </w:p>
    <w:p w14:paraId="026D1922" w14:textId="77777777" w:rsidR="001F0945" w:rsidRPr="00B73280" w:rsidRDefault="001F0945" w:rsidP="00B73280">
      <w:pPr>
        <w:pStyle w:val="Heading1"/>
        <w:rPr>
          <w:sz w:val="28"/>
          <w:szCs w:val="28"/>
        </w:rPr>
      </w:pPr>
      <w:bookmarkStart w:id="56" w:name="_Toc410661492"/>
      <w:bookmarkStart w:id="57" w:name="_Toc459014395"/>
      <w:r w:rsidRPr="00B73280">
        <w:rPr>
          <w:sz w:val="28"/>
          <w:szCs w:val="28"/>
        </w:rPr>
        <w:t>Patents</w:t>
      </w:r>
      <w:bookmarkEnd w:id="56"/>
      <w:bookmarkEnd w:id="57"/>
    </w:p>
    <w:p w14:paraId="2E69E087" w14:textId="77777777" w:rsidR="001F0945" w:rsidRDefault="001F0945" w:rsidP="001F0945">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360"/>
        <w:jc w:val="both"/>
        <w:rPr>
          <w:spacing w:val="-3"/>
          <w:szCs w:val="24"/>
        </w:rPr>
      </w:pPr>
    </w:p>
    <w:tbl>
      <w:tblPr>
        <w:tblW w:w="9390" w:type="dxa"/>
        <w:tblInd w:w="93" w:type="dxa"/>
        <w:tblLook w:val="04A0" w:firstRow="1" w:lastRow="0" w:firstColumn="1" w:lastColumn="0" w:noHBand="0" w:noVBand="1"/>
      </w:tblPr>
      <w:tblGrid>
        <w:gridCol w:w="512"/>
        <w:gridCol w:w="8971"/>
      </w:tblGrid>
      <w:tr w:rsidR="00F9396D" w:rsidRPr="00C92278" w14:paraId="616569F8" w14:textId="77777777" w:rsidTr="001F0945">
        <w:trPr>
          <w:trHeight w:val="290"/>
        </w:trPr>
        <w:tc>
          <w:tcPr>
            <w:tcW w:w="296" w:type="dxa"/>
            <w:tcBorders>
              <w:top w:val="nil"/>
              <w:left w:val="nil"/>
              <w:bottom w:val="nil"/>
              <w:right w:val="nil"/>
            </w:tcBorders>
            <w:shd w:val="clear" w:color="auto" w:fill="auto"/>
            <w:noWrap/>
          </w:tcPr>
          <w:p w14:paraId="17F1DD24" w14:textId="0A9F46FC" w:rsidR="00F9396D" w:rsidRPr="00C92278" w:rsidRDefault="00F9396D" w:rsidP="001F0945">
            <w:pPr>
              <w:jc w:val="right"/>
              <w:rPr>
                <w:color w:val="000000"/>
                <w:szCs w:val="24"/>
              </w:rPr>
            </w:pPr>
            <w:r>
              <w:rPr>
                <w:color w:val="000000"/>
                <w:szCs w:val="24"/>
              </w:rPr>
              <w:t>16</w:t>
            </w:r>
          </w:p>
        </w:tc>
        <w:tc>
          <w:tcPr>
            <w:tcW w:w="9094" w:type="dxa"/>
            <w:tcBorders>
              <w:top w:val="nil"/>
              <w:left w:val="nil"/>
              <w:bottom w:val="nil"/>
              <w:right w:val="nil"/>
            </w:tcBorders>
            <w:shd w:val="clear" w:color="auto" w:fill="auto"/>
            <w:noWrap/>
          </w:tcPr>
          <w:p w14:paraId="34BD68AC" w14:textId="6F68A8BA" w:rsidR="00F9396D" w:rsidRPr="00C92278" w:rsidRDefault="00F9396D" w:rsidP="00F9396D">
            <w:pPr>
              <w:rPr>
                <w:color w:val="000000"/>
                <w:szCs w:val="24"/>
              </w:rPr>
            </w:pPr>
            <w:r w:rsidRPr="00C92278">
              <w:rPr>
                <w:color w:val="000000"/>
                <w:szCs w:val="24"/>
              </w:rPr>
              <w:t xml:space="preserve">Jacqueline W Quinn, Christian A Clausen, Cherie L </w:t>
            </w:r>
            <w:proofErr w:type="spellStart"/>
            <w:r>
              <w:rPr>
                <w:color w:val="000000"/>
                <w:szCs w:val="24"/>
              </w:rPr>
              <w:t>Yestrebsky</w:t>
            </w:r>
            <w:proofErr w:type="spellEnd"/>
            <w:r>
              <w:rPr>
                <w:color w:val="000000"/>
                <w:szCs w:val="24"/>
              </w:rPr>
              <w:t>:</w:t>
            </w:r>
            <w:r w:rsidRPr="00C92278">
              <w:rPr>
                <w:color w:val="000000"/>
                <w:szCs w:val="24"/>
              </w:rPr>
              <w:t xml:space="preserve"> </w:t>
            </w:r>
            <w:r>
              <w:rPr>
                <w:color w:val="000000"/>
                <w:szCs w:val="24"/>
              </w:rPr>
              <w:t>Treatment System and Method for Removing Halogenated Compounds from Contaminated Sites. June 5, 2014: US2014/0155676A1.</w:t>
            </w:r>
          </w:p>
        </w:tc>
      </w:tr>
      <w:tr w:rsidR="001F0945" w:rsidRPr="00C92278" w14:paraId="2AE1773A" w14:textId="77777777" w:rsidTr="001F0945">
        <w:trPr>
          <w:trHeight w:val="290"/>
        </w:trPr>
        <w:tc>
          <w:tcPr>
            <w:tcW w:w="296" w:type="dxa"/>
            <w:tcBorders>
              <w:top w:val="nil"/>
              <w:left w:val="nil"/>
              <w:bottom w:val="nil"/>
              <w:right w:val="nil"/>
            </w:tcBorders>
            <w:shd w:val="clear" w:color="auto" w:fill="auto"/>
            <w:noWrap/>
            <w:hideMark/>
          </w:tcPr>
          <w:p w14:paraId="2ED77735" w14:textId="77777777" w:rsidR="001F0945" w:rsidRPr="00C92278" w:rsidRDefault="001F0945" w:rsidP="001F0945">
            <w:pPr>
              <w:jc w:val="right"/>
              <w:rPr>
                <w:color w:val="000000"/>
                <w:szCs w:val="24"/>
              </w:rPr>
            </w:pPr>
            <w:r w:rsidRPr="00C92278">
              <w:rPr>
                <w:color w:val="000000"/>
                <w:szCs w:val="24"/>
              </w:rPr>
              <w:t>15</w:t>
            </w:r>
            <w:r>
              <w:rPr>
                <w:color w:val="000000"/>
                <w:szCs w:val="24"/>
              </w:rPr>
              <w:t>.</w:t>
            </w:r>
          </w:p>
        </w:tc>
        <w:tc>
          <w:tcPr>
            <w:tcW w:w="9094" w:type="dxa"/>
            <w:tcBorders>
              <w:top w:val="nil"/>
              <w:left w:val="nil"/>
              <w:bottom w:val="nil"/>
              <w:right w:val="nil"/>
            </w:tcBorders>
            <w:shd w:val="clear" w:color="auto" w:fill="auto"/>
            <w:noWrap/>
            <w:hideMark/>
          </w:tcPr>
          <w:p w14:paraId="1B0506C5" w14:textId="77777777" w:rsidR="001F0945" w:rsidRPr="00C92278" w:rsidRDefault="001F0945" w:rsidP="001F0945">
            <w:pPr>
              <w:rPr>
                <w:color w:val="000000"/>
                <w:szCs w:val="24"/>
              </w:rPr>
            </w:pPr>
            <w:r w:rsidRPr="00C92278">
              <w:rPr>
                <w:color w:val="000000"/>
                <w:szCs w:val="24"/>
              </w:rPr>
              <w:t>Jacqueline W Quinn, Christian A Clausen, Cherie L Geiger, Brian S Aitken: Mechanical alloying of a hydrogenation catalyst used for the remediation of contaminated compounds. October 16, 2012: US08288307</w:t>
            </w:r>
          </w:p>
        </w:tc>
      </w:tr>
      <w:tr w:rsidR="001F0945" w:rsidRPr="00C92278" w14:paraId="7F89829C" w14:textId="77777777" w:rsidTr="001F0945">
        <w:trPr>
          <w:trHeight w:val="290"/>
        </w:trPr>
        <w:tc>
          <w:tcPr>
            <w:tcW w:w="296" w:type="dxa"/>
            <w:tcBorders>
              <w:top w:val="nil"/>
              <w:left w:val="nil"/>
              <w:bottom w:val="nil"/>
              <w:right w:val="nil"/>
            </w:tcBorders>
            <w:shd w:val="clear" w:color="auto" w:fill="auto"/>
            <w:noWrap/>
            <w:hideMark/>
          </w:tcPr>
          <w:p w14:paraId="26A7C6BC" w14:textId="77777777" w:rsidR="001F0945" w:rsidRPr="00C92278" w:rsidRDefault="001F0945" w:rsidP="001F0945">
            <w:pPr>
              <w:jc w:val="right"/>
              <w:rPr>
                <w:color w:val="000000"/>
                <w:szCs w:val="24"/>
              </w:rPr>
            </w:pPr>
            <w:r w:rsidRPr="00C92278">
              <w:rPr>
                <w:color w:val="000000"/>
                <w:szCs w:val="24"/>
              </w:rPr>
              <w:t>14</w:t>
            </w:r>
            <w:r>
              <w:rPr>
                <w:color w:val="000000"/>
                <w:szCs w:val="24"/>
              </w:rPr>
              <w:t>.</w:t>
            </w:r>
          </w:p>
        </w:tc>
        <w:tc>
          <w:tcPr>
            <w:tcW w:w="9094" w:type="dxa"/>
            <w:tcBorders>
              <w:top w:val="nil"/>
              <w:left w:val="nil"/>
              <w:bottom w:val="nil"/>
              <w:right w:val="nil"/>
            </w:tcBorders>
            <w:shd w:val="clear" w:color="auto" w:fill="auto"/>
            <w:noWrap/>
            <w:hideMark/>
          </w:tcPr>
          <w:p w14:paraId="0D7FEBE6" w14:textId="77777777" w:rsidR="001F0945" w:rsidRPr="00C92278" w:rsidRDefault="001F0945" w:rsidP="001F0945">
            <w:pPr>
              <w:rPr>
                <w:color w:val="000000"/>
                <w:szCs w:val="24"/>
              </w:rPr>
            </w:pPr>
            <w:r w:rsidRPr="00C92278">
              <w:rPr>
                <w:color w:val="000000"/>
                <w:szCs w:val="24"/>
              </w:rPr>
              <w:t>Jacqueline W Quinn, Christian A Clausen, Cherie L Geiger, Kathleen B Brooks: Zero-valent metallic treatment system and its application for removal and remediation of polychlorinated biphenyls (PCBs). April 24, 2012: US08163972</w:t>
            </w:r>
          </w:p>
        </w:tc>
      </w:tr>
      <w:tr w:rsidR="001F0945" w:rsidRPr="00C92278" w14:paraId="25CB098E" w14:textId="77777777" w:rsidTr="001F0945">
        <w:trPr>
          <w:trHeight w:val="290"/>
        </w:trPr>
        <w:tc>
          <w:tcPr>
            <w:tcW w:w="296" w:type="dxa"/>
            <w:tcBorders>
              <w:top w:val="nil"/>
              <w:left w:val="nil"/>
              <w:bottom w:val="nil"/>
              <w:right w:val="nil"/>
            </w:tcBorders>
            <w:shd w:val="clear" w:color="auto" w:fill="auto"/>
            <w:noWrap/>
            <w:hideMark/>
          </w:tcPr>
          <w:p w14:paraId="59649361" w14:textId="77777777" w:rsidR="001F0945" w:rsidRPr="00C92278" w:rsidRDefault="001F0945" w:rsidP="001F0945">
            <w:pPr>
              <w:jc w:val="right"/>
              <w:rPr>
                <w:color w:val="000000"/>
                <w:szCs w:val="24"/>
              </w:rPr>
            </w:pPr>
            <w:r w:rsidRPr="00C92278">
              <w:rPr>
                <w:color w:val="000000"/>
                <w:szCs w:val="24"/>
              </w:rPr>
              <w:t>13</w:t>
            </w:r>
            <w:r>
              <w:rPr>
                <w:color w:val="000000"/>
                <w:szCs w:val="24"/>
              </w:rPr>
              <w:t>.</w:t>
            </w:r>
          </w:p>
        </w:tc>
        <w:tc>
          <w:tcPr>
            <w:tcW w:w="9094" w:type="dxa"/>
            <w:tcBorders>
              <w:top w:val="nil"/>
              <w:left w:val="nil"/>
              <w:bottom w:val="nil"/>
              <w:right w:val="nil"/>
            </w:tcBorders>
            <w:shd w:val="clear" w:color="auto" w:fill="auto"/>
            <w:noWrap/>
            <w:hideMark/>
          </w:tcPr>
          <w:p w14:paraId="0276E20F" w14:textId="77777777" w:rsidR="001F0945" w:rsidRPr="00C92278" w:rsidRDefault="001F0945" w:rsidP="001F0945">
            <w:pPr>
              <w:rPr>
                <w:color w:val="000000"/>
                <w:szCs w:val="24"/>
              </w:rPr>
            </w:pPr>
            <w:r w:rsidRPr="00C92278">
              <w:rPr>
                <w:color w:val="000000"/>
                <w:szCs w:val="24"/>
              </w:rPr>
              <w:t xml:space="preserve">Christian Clausen III, Cherie L Geiger, Michael </w:t>
            </w:r>
            <w:proofErr w:type="spellStart"/>
            <w:r w:rsidRPr="00C92278">
              <w:rPr>
                <w:color w:val="000000"/>
                <w:szCs w:val="24"/>
              </w:rPr>
              <w:t>Sigman</w:t>
            </w:r>
            <w:proofErr w:type="spellEnd"/>
            <w:r w:rsidRPr="00C92278">
              <w:rPr>
                <w:color w:val="000000"/>
                <w:szCs w:val="24"/>
              </w:rPr>
              <w:t xml:space="preserve">, Rebecca </w:t>
            </w:r>
            <w:proofErr w:type="spellStart"/>
            <w:r w:rsidRPr="00C92278">
              <w:rPr>
                <w:color w:val="000000"/>
                <w:szCs w:val="24"/>
              </w:rPr>
              <w:t>Fidler</w:t>
            </w:r>
            <w:proofErr w:type="spellEnd"/>
            <w:r w:rsidRPr="00C92278">
              <w:rPr>
                <w:color w:val="000000"/>
                <w:szCs w:val="24"/>
              </w:rPr>
              <w:t xml:space="preserve">: Safe, in situ methodologies for the destruction of </w:t>
            </w:r>
            <w:proofErr w:type="spellStart"/>
            <w:r w:rsidRPr="00C92278">
              <w:rPr>
                <w:color w:val="000000"/>
                <w:szCs w:val="24"/>
              </w:rPr>
              <w:t>triacetone</w:t>
            </w:r>
            <w:proofErr w:type="spellEnd"/>
            <w:r w:rsidRPr="00C92278">
              <w:rPr>
                <w:color w:val="000000"/>
                <w:szCs w:val="24"/>
              </w:rPr>
              <w:t xml:space="preserve"> </w:t>
            </w:r>
            <w:proofErr w:type="spellStart"/>
            <w:r w:rsidRPr="00C92278">
              <w:rPr>
                <w:color w:val="000000"/>
                <w:szCs w:val="24"/>
              </w:rPr>
              <w:t>triperoxide</w:t>
            </w:r>
            <w:proofErr w:type="spellEnd"/>
            <w:r w:rsidRPr="00C92278">
              <w:rPr>
                <w:color w:val="000000"/>
                <w:szCs w:val="24"/>
              </w:rPr>
              <w:t xml:space="preserve"> and other explosive peroxides. November 22, 2011: US08062442</w:t>
            </w:r>
          </w:p>
        </w:tc>
      </w:tr>
      <w:tr w:rsidR="001F0945" w:rsidRPr="00C92278" w14:paraId="679D0379" w14:textId="77777777" w:rsidTr="001F0945">
        <w:trPr>
          <w:trHeight w:val="290"/>
        </w:trPr>
        <w:tc>
          <w:tcPr>
            <w:tcW w:w="296" w:type="dxa"/>
            <w:tcBorders>
              <w:top w:val="nil"/>
              <w:left w:val="nil"/>
              <w:bottom w:val="nil"/>
              <w:right w:val="nil"/>
            </w:tcBorders>
            <w:shd w:val="clear" w:color="auto" w:fill="auto"/>
            <w:noWrap/>
            <w:hideMark/>
          </w:tcPr>
          <w:p w14:paraId="793A5797" w14:textId="77777777" w:rsidR="001F0945" w:rsidRPr="00C92278" w:rsidRDefault="001F0945" w:rsidP="001F0945">
            <w:pPr>
              <w:jc w:val="right"/>
              <w:rPr>
                <w:color w:val="000000"/>
                <w:szCs w:val="24"/>
              </w:rPr>
            </w:pPr>
            <w:r w:rsidRPr="00C92278">
              <w:rPr>
                <w:color w:val="000000"/>
                <w:szCs w:val="24"/>
              </w:rPr>
              <w:t>12</w:t>
            </w:r>
            <w:r>
              <w:rPr>
                <w:color w:val="000000"/>
                <w:szCs w:val="24"/>
              </w:rPr>
              <w:t>.</w:t>
            </w:r>
          </w:p>
        </w:tc>
        <w:tc>
          <w:tcPr>
            <w:tcW w:w="9094" w:type="dxa"/>
            <w:tcBorders>
              <w:top w:val="nil"/>
              <w:left w:val="nil"/>
              <w:bottom w:val="nil"/>
              <w:right w:val="nil"/>
            </w:tcBorders>
            <w:shd w:val="clear" w:color="auto" w:fill="auto"/>
            <w:noWrap/>
            <w:hideMark/>
          </w:tcPr>
          <w:p w14:paraId="4E3F25E1" w14:textId="77777777" w:rsidR="001F0945" w:rsidRPr="00C92278" w:rsidRDefault="001F0945" w:rsidP="001F0945">
            <w:pPr>
              <w:rPr>
                <w:color w:val="000000"/>
                <w:szCs w:val="24"/>
              </w:rPr>
            </w:pPr>
            <w:r w:rsidRPr="00C92278">
              <w:rPr>
                <w:color w:val="000000"/>
                <w:szCs w:val="24"/>
              </w:rPr>
              <w:t>Jacqueline W Quinn, Christian A Clausen, Cherie L Geiger, Brian S Aitken: Mechanical Alloying of a Hydrogenation Catalyst Used for the Remediation of Contaminated Compounds. July 14, 2011: US20110172082-A1</w:t>
            </w:r>
          </w:p>
        </w:tc>
      </w:tr>
      <w:tr w:rsidR="001F0945" w:rsidRPr="00C92278" w14:paraId="3DD1AAED" w14:textId="77777777" w:rsidTr="001F0945">
        <w:trPr>
          <w:trHeight w:val="290"/>
        </w:trPr>
        <w:tc>
          <w:tcPr>
            <w:tcW w:w="296" w:type="dxa"/>
            <w:tcBorders>
              <w:top w:val="nil"/>
              <w:left w:val="nil"/>
              <w:bottom w:val="nil"/>
              <w:right w:val="nil"/>
            </w:tcBorders>
            <w:shd w:val="clear" w:color="auto" w:fill="auto"/>
            <w:noWrap/>
            <w:hideMark/>
          </w:tcPr>
          <w:p w14:paraId="0D9B37E4" w14:textId="77777777" w:rsidR="001F0945" w:rsidRPr="00C92278" w:rsidRDefault="001F0945" w:rsidP="001F0945">
            <w:pPr>
              <w:jc w:val="right"/>
              <w:rPr>
                <w:color w:val="000000"/>
                <w:szCs w:val="24"/>
              </w:rPr>
            </w:pPr>
            <w:r w:rsidRPr="00C92278">
              <w:rPr>
                <w:color w:val="000000"/>
                <w:szCs w:val="24"/>
              </w:rPr>
              <w:t>11</w:t>
            </w:r>
            <w:r>
              <w:rPr>
                <w:color w:val="000000"/>
                <w:szCs w:val="24"/>
              </w:rPr>
              <w:t>.</w:t>
            </w:r>
          </w:p>
        </w:tc>
        <w:tc>
          <w:tcPr>
            <w:tcW w:w="9094" w:type="dxa"/>
            <w:tcBorders>
              <w:top w:val="nil"/>
              <w:left w:val="nil"/>
              <w:bottom w:val="nil"/>
              <w:right w:val="nil"/>
            </w:tcBorders>
            <w:shd w:val="clear" w:color="auto" w:fill="auto"/>
            <w:noWrap/>
            <w:hideMark/>
          </w:tcPr>
          <w:p w14:paraId="16BBCDC5" w14:textId="77777777" w:rsidR="001F0945" w:rsidRPr="00C92278" w:rsidRDefault="001F0945" w:rsidP="001F0945">
            <w:pPr>
              <w:rPr>
                <w:color w:val="000000"/>
                <w:szCs w:val="24"/>
              </w:rPr>
            </w:pPr>
            <w:r w:rsidRPr="00C92278">
              <w:rPr>
                <w:color w:val="000000"/>
                <w:szCs w:val="24"/>
              </w:rPr>
              <w:t>Jacqueline W Quinn, Christian A Clausen, Cherie L Geiger, Brian S Aitken: Mechanical alloying of a hydrogenation catalyst used for the remediation of contaminated compounds. November 30, 2010: US07842639</w:t>
            </w:r>
          </w:p>
        </w:tc>
      </w:tr>
      <w:tr w:rsidR="001F0945" w:rsidRPr="00C92278" w14:paraId="681D8A8D" w14:textId="77777777" w:rsidTr="001F0945">
        <w:trPr>
          <w:trHeight w:val="290"/>
        </w:trPr>
        <w:tc>
          <w:tcPr>
            <w:tcW w:w="296" w:type="dxa"/>
            <w:tcBorders>
              <w:top w:val="nil"/>
              <w:left w:val="nil"/>
              <w:bottom w:val="nil"/>
              <w:right w:val="nil"/>
            </w:tcBorders>
            <w:shd w:val="clear" w:color="auto" w:fill="auto"/>
            <w:noWrap/>
            <w:hideMark/>
          </w:tcPr>
          <w:p w14:paraId="2F970DF5" w14:textId="77777777" w:rsidR="001F0945" w:rsidRPr="00C92278" w:rsidRDefault="001F0945" w:rsidP="001F0945">
            <w:pPr>
              <w:jc w:val="right"/>
              <w:rPr>
                <w:color w:val="000000"/>
                <w:szCs w:val="24"/>
              </w:rPr>
            </w:pPr>
            <w:r w:rsidRPr="00C92278">
              <w:rPr>
                <w:color w:val="000000"/>
                <w:szCs w:val="24"/>
              </w:rPr>
              <w:t>10</w:t>
            </w:r>
            <w:r>
              <w:rPr>
                <w:color w:val="000000"/>
                <w:szCs w:val="24"/>
              </w:rPr>
              <w:t>.</w:t>
            </w:r>
          </w:p>
        </w:tc>
        <w:tc>
          <w:tcPr>
            <w:tcW w:w="9094" w:type="dxa"/>
            <w:tcBorders>
              <w:top w:val="nil"/>
              <w:left w:val="nil"/>
              <w:bottom w:val="nil"/>
              <w:right w:val="nil"/>
            </w:tcBorders>
            <w:shd w:val="clear" w:color="auto" w:fill="auto"/>
            <w:noWrap/>
            <w:hideMark/>
          </w:tcPr>
          <w:p w14:paraId="50FF2AE6" w14:textId="77777777" w:rsidR="001F0945" w:rsidRPr="00C92278" w:rsidRDefault="001F0945" w:rsidP="001F0945">
            <w:pPr>
              <w:rPr>
                <w:color w:val="000000"/>
                <w:szCs w:val="24"/>
              </w:rPr>
            </w:pPr>
            <w:r w:rsidRPr="00C92278">
              <w:rPr>
                <w:color w:val="000000"/>
                <w:szCs w:val="24"/>
              </w:rPr>
              <w:t>Jacqueline W Quinn, Christian A Clausen, Cherie L Geiger, Kathleen B Brooks: Zero-Valent Metallic Treatment System and its Application for Removal and Remediation of Polychlorinated Biphenyls (PCBs). August 26, 2010: US20100217063-A1</w:t>
            </w:r>
          </w:p>
        </w:tc>
      </w:tr>
      <w:tr w:rsidR="001F0945" w:rsidRPr="00C92278" w14:paraId="2CFA0CA6" w14:textId="77777777" w:rsidTr="001F0945">
        <w:trPr>
          <w:trHeight w:val="290"/>
        </w:trPr>
        <w:tc>
          <w:tcPr>
            <w:tcW w:w="296" w:type="dxa"/>
            <w:tcBorders>
              <w:top w:val="nil"/>
              <w:left w:val="nil"/>
              <w:bottom w:val="nil"/>
              <w:right w:val="nil"/>
            </w:tcBorders>
            <w:shd w:val="clear" w:color="auto" w:fill="auto"/>
            <w:noWrap/>
            <w:hideMark/>
          </w:tcPr>
          <w:p w14:paraId="50592A9F" w14:textId="77777777" w:rsidR="001F0945" w:rsidRPr="00C92278" w:rsidRDefault="001F0945" w:rsidP="001F0945">
            <w:pPr>
              <w:jc w:val="right"/>
              <w:rPr>
                <w:color w:val="000000"/>
                <w:szCs w:val="24"/>
              </w:rPr>
            </w:pPr>
            <w:r w:rsidRPr="00C92278">
              <w:rPr>
                <w:color w:val="000000"/>
                <w:szCs w:val="24"/>
              </w:rPr>
              <w:t>9</w:t>
            </w:r>
            <w:r>
              <w:rPr>
                <w:color w:val="000000"/>
                <w:szCs w:val="24"/>
              </w:rPr>
              <w:t>.</w:t>
            </w:r>
          </w:p>
        </w:tc>
        <w:tc>
          <w:tcPr>
            <w:tcW w:w="9094" w:type="dxa"/>
            <w:tcBorders>
              <w:top w:val="nil"/>
              <w:left w:val="nil"/>
              <w:bottom w:val="nil"/>
              <w:right w:val="nil"/>
            </w:tcBorders>
            <w:shd w:val="clear" w:color="auto" w:fill="auto"/>
            <w:noWrap/>
            <w:hideMark/>
          </w:tcPr>
          <w:p w14:paraId="07C50915" w14:textId="77777777" w:rsidR="001F0945" w:rsidRPr="00C92278" w:rsidRDefault="001F0945" w:rsidP="001F0945">
            <w:pPr>
              <w:rPr>
                <w:color w:val="000000"/>
                <w:szCs w:val="24"/>
              </w:rPr>
            </w:pPr>
            <w:r w:rsidRPr="00C92278">
              <w:rPr>
                <w:color w:val="000000"/>
                <w:szCs w:val="24"/>
              </w:rPr>
              <w:t xml:space="preserve">Jacqueline W Quinn, Christian A Clausen, Cherie L Geiger, Christina Coon, Laura B </w:t>
            </w:r>
            <w:proofErr w:type="spellStart"/>
            <w:r w:rsidRPr="00C92278">
              <w:rPr>
                <w:color w:val="000000"/>
                <w:szCs w:val="24"/>
              </w:rPr>
              <w:t>Filipek</w:t>
            </w:r>
            <w:proofErr w:type="spellEnd"/>
            <w:r w:rsidRPr="00C92278">
              <w:rPr>
                <w:color w:val="000000"/>
                <w:szCs w:val="24"/>
              </w:rPr>
              <w:t xml:space="preserve">, Cristina M Berger, </w:t>
            </w:r>
            <w:proofErr w:type="gramStart"/>
            <w:r w:rsidRPr="00C92278">
              <w:rPr>
                <w:color w:val="000000"/>
                <w:szCs w:val="24"/>
              </w:rPr>
              <w:t>Kristen</w:t>
            </w:r>
            <w:proofErr w:type="gramEnd"/>
            <w:r w:rsidRPr="00C92278">
              <w:rPr>
                <w:color w:val="000000"/>
                <w:szCs w:val="24"/>
              </w:rPr>
              <w:t xml:space="preserve"> M </w:t>
            </w:r>
            <w:proofErr w:type="spellStart"/>
            <w:r w:rsidRPr="00C92278">
              <w:rPr>
                <w:color w:val="000000"/>
                <w:szCs w:val="24"/>
              </w:rPr>
              <w:t>Milum</w:t>
            </w:r>
            <w:proofErr w:type="spellEnd"/>
            <w:r w:rsidRPr="00C92278">
              <w:rPr>
                <w:color w:val="000000"/>
                <w:szCs w:val="24"/>
              </w:rPr>
              <w:t>: Removal of PCB and other halogenated organic contaminants found in ex situ structures. September 1, 2009: US07582682</w:t>
            </w:r>
          </w:p>
        </w:tc>
      </w:tr>
      <w:tr w:rsidR="001F0945" w:rsidRPr="00C92278" w14:paraId="3260EAE2" w14:textId="77777777" w:rsidTr="001F0945">
        <w:trPr>
          <w:trHeight w:val="290"/>
        </w:trPr>
        <w:tc>
          <w:tcPr>
            <w:tcW w:w="296" w:type="dxa"/>
            <w:tcBorders>
              <w:top w:val="nil"/>
              <w:left w:val="nil"/>
              <w:bottom w:val="nil"/>
              <w:right w:val="nil"/>
            </w:tcBorders>
            <w:shd w:val="clear" w:color="auto" w:fill="auto"/>
            <w:noWrap/>
            <w:hideMark/>
          </w:tcPr>
          <w:p w14:paraId="0FC4019E" w14:textId="77777777" w:rsidR="001F0945" w:rsidRPr="00C92278" w:rsidRDefault="001F0945" w:rsidP="001F0945">
            <w:pPr>
              <w:jc w:val="right"/>
              <w:rPr>
                <w:color w:val="000000"/>
                <w:szCs w:val="24"/>
              </w:rPr>
            </w:pPr>
            <w:r w:rsidRPr="00C92278">
              <w:rPr>
                <w:color w:val="000000"/>
                <w:szCs w:val="24"/>
              </w:rPr>
              <w:t>8</w:t>
            </w:r>
            <w:r>
              <w:rPr>
                <w:color w:val="000000"/>
                <w:szCs w:val="24"/>
              </w:rPr>
              <w:t>.</w:t>
            </w:r>
          </w:p>
        </w:tc>
        <w:tc>
          <w:tcPr>
            <w:tcW w:w="9094" w:type="dxa"/>
            <w:tcBorders>
              <w:top w:val="nil"/>
              <w:left w:val="nil"/>
              <w:bottom w:val="nil"/>
              <w:right w:val="nil"/>
            </w:tcBorders>
            <w:shd w:val="clear" w:color="auto" w:fill="auto"/>
            <w:noWrap/>
            <w:hideMark/>
          </w:tcPr>
          <w:p w14:paraId="6D7EBE8C" w14:textId="77777777" w:rsidR="001F0945" w:rsidRPr="00C92278" w:rsidRDefault="001F0945" w:rsidP="001F0945">
            <w:pPr>
              <w:rPr>
                <w:color w:val="000000"/>
                <w:szCs w:val="24"/>
              </w:rPr>
            </w:pPr>
            <w:r w:rsidRPr="00C92278">
              <w:rPr>
                <w:color w:val="000000"/>
                <w:szCs w:val="24"/>
              </w:rPr>
              <w:t xml:space="preserve">Jacqueline Quinn, Christian Clausen, Cherie L Geiger, Christina Coon, Laura B </w:t>
            </w:r>
            <w:proofErr w:type="spellStart"/>
            <w:r w:rsidRPr="00C92278">
              <w:rPr>
                <w:color w:val="000000"/>
                <w:szCs w:val="24"/>
              </w:rPr>
              <w:t>Filipek</w:t>
            </w:r>
            <w:proofErr w:type="spellEnd"/>
            <w:r w:rsidRPr="00C92278">
              <w:rPr>
                <w:color w:val="000000"/>
                <w:szCs w:val="24"/>
              </w:rPr>
              <w:t xml:space="preserve">, Cristina M Berger, </w:t>
            </w:r>
            <w:proofErr w:type="gramStart"/>
            <w:r w:rsidRPr="00C92278">
              <w:rPr>
                <w:color w:val="000000"/>
                <w:szCs w:val="24"/>
              </w:rPr>
              <w:t>Kristen</w:t>
            </w:r>
            <w:proofErr w:type="gramEnd"/>
            <w:r w:rsidRPr="00C92278">
              <w:rPr>
                <w:color w:val="000000"/>
                <w:szCs w:val="24"/>
              </w:rPr>
              <w:t xml:space="preserve"> M </w:t>
            </w:r>
            <w:proofErr w:type="spellStart"/>
            <w:r w:rsidRPr="00C92278">
              <w:rPr>
                <w:color w:val="000000"/>
                <w:szCs w:val="24"/>
              </w:rPr>
              <w:t>Milum</w:t>
            </w:r>
            <w:proofErr w:type="spellEnd"/>
            <w:r w:rsidRPr="00C92278">
              <w:rPr>
                <w:color w:val="000000"/>
                <w:szCs w:val="24"/>
              </w:rPr>
              <w:t>: Removal of PCB and Other Halogenated Organic Contaminants Found in Ex Situ Structures. July 24, 2008: US20080177125-A1</w:t>
            </w:r>
          </w:p>
        </w:tc>
      </w:tr>
      <w:tr w:rsidR="001F0945" w:rsidRPr="00C92278" w14:paraId="59206EC9" w14:textId="77777777" w:rsidTr="001F0945">
        <w:trPr>
          <w:trHeight w:val="290"/>
        </w:trPr>
        <w:tc>
          <w:tcPr>
            <w:tcW w:w="296" w:type="dxa"/>
            <w:tcBorders>
              <w:top w:val="nil"/>
              <w:left w:val="nil"/>
              <w:bottom w:val="nil"/>
              <w:right w:val="nil"/>
            </w:tcBorders>
            <w:shd w:val="clear" w:color="auto" w:fill="auto"/>
            <w:noWrap/>
            <w:hideMark/>
          </w:tcPr>
          <w:p w14:paraId="4B1FBAD7" w14:textId="77777777" w:rsidR="001F0945" w:rsidRPr="00C92278" w:rsidRDefault="001F0945" w:rsidP="001F0945">
            <w:pPr>
              <w:jc w:val="right"/>
              <w:rPr>
                <w:color w:val="000000"/>
                <w:szCs w:val="24"/>
              </w:rPr>
            </w:pPr>
            <w:r w:rsidRPr="00C92278">
              <w:rPr>
                <w:color w:val="000000"/>
                <w:szCs w:val="24"/>
              </w:rPr>
              <w:t>7</w:t>
            </w:r>
            <w:r>
              <w:rPr>
                <w:color w:val="000000"/>
                <w:szCs w:val="24"/>
              </w:rPr>
              <w:t>.</w:t>
            </w:r>
          </w:p>
        </w:tc>
        <w:tc>
          <w:tcPr>
            <w:tcW w:w="9094" w:type="dxa"/>
            <w:tcBorders>
              <w:top w:val="nil"/>
              <w:left w:val="nil"/>
              <w:bottom w:val="nil"/>
              <w:right w:val="nil"/>
            </w:tcBorders>
            <w:shd w:val="clear" w:color="auto" w:fill="auto"/>
            <w:noWrap/>
            <w:hideMark/>
          </w:tcPr>
          <w:p w14:paraId="1B4FA2AC" w14:textId="77777777" w:rsidR="001F0945" w:rsidRPr="00C92278" w:rsidRDefault="001F0945" w:rsidP="001F0945">
            <w:pPr>
              <w:rPr>
                <w:color w:val="000000"/>
                <w:szCs w:val="24"/>
              </w:rPr>
            </w:pPr>
            <w:r w:rsidRPr="00C92278">
              <w:rPr>
                <w:color w:val="000000"/>
                <w:szCs w:val="24"/>
              </w:rPr>
              <w:t>Jacqueline W Quinn, Christian A Clausen, Cherie L Geiger, Brian S Aitken: Mechanical Alloying of a Hydrogenation Catalyst Used for the Remediation of Contaminated Compounds. December 13, 2007: US20070287628-A1</w:t>
            </w:r>
          </w:p>
        </w:tc>
      </w:tr>
      <w:tr w:rsidR="001F0945" w:rsidRPr="00C92278" w14:paraId="2DE137FF" w14:textId="77777777" w:rsidTr="001F0945">
        <w:trPr>
          <w:trHeight w:val="290"/>
        </w:trPr>
        <w:tc>
          <w:tcPr>
            <w:tcW w:w="296" w:type="dxa"/>
            <w:tcBorders>
              <w:top w:val="nil"/>
              <w:left w:val="nil"/>
              <w:bottom w:val="nil"/>
              <w:right w:val="nil"/>
            </w:tcBorders>
            <w:shd w:val="clear" w:color="auto" w:fill="auto"/>
            <w:noWrap/>
            <w:hideMark/>
          </w:tcPr>
          <w:p w14:paraId="4C46E7BD" w14:textId="77777777" w:rsidR="001F0945" w:rsidRPr="00C92278" w:rsidRDefault="001F0945" w:rsidP="001F0945">
            <w:pPr>
              <w:jc w:val="right"/>
              <w:rPr>
                <w:color w:val="000000"/>
                <w:szCs w:val="24"/>
              </w:rPr>
            </w:pPr>
            <w:r w:rsidRPr="00C92278">
              <w:rPr>
                <w:color w:val="000000"/>
                <w:szCs w:val="24"/>
              </w:rPr>
              <w:t>6</w:t>
            </w:r>
            <w:r>
              <w:rPr>
                <w:color w:val="000000"/>
                <w:szCs w:val="24"/>
              </w:rPr>
              <w:t>.</w:t>
            </w:r>
          </w:p>
        </w:tc>
        <w:tc>
          <w:tcPr>
            <w:tcW w:w="9094" w:type="dxa"/>
            <w:tcBorders>
              <w:top w:val="nil"/>
              <w:left w:val="nil"/>
              <w:bottom w:val="nil"/>
              <w:right w:val="nil"/>
            </w:tcBorders>
            <w:shd w:val="clear" w:color="auto" w:fill="auto"/>
            <w:noWrap/>
            <w:hideMark/>
          </w:tcPr>
          <w:p w14:paraId="57352BE1" w14:textId="77777777" w:rsidR="001F0945" w:rsidRPr="00C92278" w:rsidRDefault="001F0945" w:rsidP="001F0945">
            <w:pPr>
              <w:rPr>
                <w:color w:val="000000"/>
                <w:szCs w:val="24"/>
              </w:rPr>
            </w:pPr>
            <w:r w:rsidRPr="00C92278">
              <w:rPr>
                <w:color w:val="000000"/>
                <w:szCs w:val="24"/>
              </w:rPr>
              <w:t>Jacqueline W Quinn, Kathleen B Brooks, Cherie L Geiger, Christian A Clausen: Bimetallic Treatment System and its Application for Removal and Remediation of Polychlorinated Biphenyls (PCBs). May 17, 2007: US20070112243-A1</w:t>
            </w:r>
          </w:p>
        </w:tc>
      </w:tr>
      <w:tr w:rsidR="001F0945" w:rsidRPr="00C92278" w14:paraId="6A05D290" w14:textId="77777777" w:rsidTr="001F0945">
        <w:trPr>
          <w:trHeight w:val="290"/>
        </w:trPr>
        <w:tc>
          <w:tcPr>
            <w:tcW w:w="296" w:type="dxa"/>
            <w:tcBorders>
              <w:top w:val="nil"/>
              <w:left w:val="nil"/>
              <w:bottom w:val="nil"/>
              <w:right w:val="nil"/>
            </w:tcBorders>
            <w:shd w:val="clear" w:color="auto" w:fill="auto"/>
            <w:noWrap/>
            <w:hideMark/>
          </w:tcPr>
          <w:p w14:paraId="342E02A3" w14:textId="77777777" w:rsidR="001F0945" w:rsidRPr="00C92278" w:rsidRDefault="001F0945" w:rsidP="001F0945">
            <w:pPr>
              <w:jc w:val="right"/>
              <w:rPr>
                <w:color w:val="000000"/>
                <w:szCs w:val="24"/>
              </w:rPr>
            </w:pPr>
            <w:r w:rsidRPr="00C92278">
              <w:rPr>
                <w:color w:val="000000"/>
                <w:szCs w:val="24"/>
              </w:rPr>
              <w:t>5</w:t>
            </w:r>
            <w:r>
              <w:rPr>
                <w:color w:val="000000"/>
                <w:szCs w:val="24"/>
              </w:rPr>
              <w:t>.</w:t>
            </w:r>
          </w:p>
        </w:tc>
        <w:tc>
          <w:tcPr>
            <w:tcW w:w="9094" w:type="dxa"/>
            <w:tcBorders>
              <w:top w:val="nil"/>
              <w:left w:val="nil"/>
              <w:bottom w:val="nil"/>
              <w:right w:val="nil"/>
            </w:tcBorders>
            <w:shd w:val="clear" w:color="auto" w:fill="auto"/>
            <w:noWrap/>
            <w:hideMark/>
          </w:tcPr>
          <w:p w14:paraId="6427E840" w14:textId="77777777" w:rsidR="001F0945" w:rsidRPr="00C92278" w:rsidRDefault="001F0945" w:rsidP="001F0945">
            <w:pPr>
              <w:rPr>
                <w:color w:val="000000"/>
                <w:szCs w:val="24"/>
              </w:rPr>
            </w:pPr>
            <w:r w:rsidRPr="00C92278">
              <w:rPr>
                <w:color w:val="000000"/>
                <w:szCs w:val="24"/>
              </w:rPr>
              <w:t xml:space="preserve">Jacqueline Quinn, Christian Clausen, Cherie L Geiger, Christina Coon, Cristina M Berger, Laura B </w:t>
            </w:r>
            <w:proofErr w:type="spellStart"/>
            <w:r w:rsidRPr="00C92278">
              <w:rPr>
                <w:color w:val="000000"/>
                <w:szCs w:val="24"/>
              </w:rPr>
              <w:t>Filipek</w:t>
            </w:r>
            <w:proofErr w:type="spellEnd"/>
            <w:r w:rsidRPr="00C92278">
              <w:rPr>
                <w:color w:val="000000"/>
                <w:szCs w:val="24"/>
              </w:rPr>
              <w:t xml:space="preserve">, </w:t>
            </w:r>
            <w:proofErr w:type="gramStart"/>
            <w:r w:rsidRPr="00C92278">
              <w:rPr>
                <w:color w:val="000000"/>
                <w:szCs w:val="24"/>
              </w:rPr>
              <w:t>Kristen</w:t>
            </w:r>
            <w:proofErr w:type="gramEnd"/>
            <w:r w:rsidRPr="00C92278">
              <w:rPr>
                <w:color w:val="000000"/>
                <w:szCs w:val="24"/>
              </w:rPr>
              <w:t xml:space="preserve"> M </w:t>
            </w:r>
            <w:proofErr w:type="spellStart"/>
            <w:r w:rsidRPr="00C92278">
              <w:rPr>
                <w:color w:val="000000"/>
                <w:szCs w:val="24"/>
              </w:rPr>
              <w:t>Milum</w:t>
            </w:r>
            <w:proofErr w:type="spellEnd"/>
            <w:r w:rsidRPr="00C92278">
              <w:rPr>
                <w:color w:val="000000"/>
                <w:szCs w:val="24"/>
              </w:rPr>
              <w:t>: Removal of PCB and other halogenated organic contaminants found in ex situ structures. September 18, 2007: US07271199</w:t>
            </w:r>
          </w:p>
        </w:tc>
      </w:tr>
      <w:tr w:rsidR="001F0945" w:rsidRPr="00C92278" w14:paraId="64335610" w14:textId="77777777" w:rsidTr="001F0945">
        <w:trPr>
          <w:trHeight w:val="290"/>
        </w:trPr>
        <w:tc>
          <w:tcPr>
            <w:tcW w:w="296" w:type="dxa"/>
            <w:tcBorders>
              <w:top w:val="nil"/>
              <w:left w:val="nil"/>
              <w:bottom w:val="nil"/>
              <w:right w:val="nil"/>
            </w:tcBorders>
            <w:shd w:val="clear" w:color="auto" w:fill="auto"/>
            <w:noWrap/>
            <w:hideMark/>
          </w:tcPr>
          <w:p w14:paraId="7C6BCD0E" w14:textId="77777777" w:rsidR="001F0945" w:rsidRPr="00C92278" w:rsidRDefault="001F0945" w:rsidP="001F0945">
            <w:pPr>
              <w:jc w:val="right"/>
              <w:rPr>
                <w:color w:val="000000"/>
                <w:szCs w:val="24"/>
              </w:rPr>
            </w:pPr>
            <w:r w:rsidRPr="00C92278">
              <w:rPr>
                <w:color w:val="000000"/>
                <w:szCs w:val="24"/>
              </w:rPr>
              <w:t>4</w:t>
            </w:r>
            <w:r>
              <w:rPr>
                <w:color w:val="000000"/>
                <w:szCs w:val="24"/>
              </w:rPr>
              <w:t>.</w:t>
            </w:r>
          </w:p>
        </w:tc>
        <w:tc>
          <w:tcPr>
            <w:tcW w:w="9094" w:type="dxa"/>
            <w:tcBorders>
              <w:top w:val="nil"/>
              <w:left w:val="nil"/>
              <w:bottom w:val="nil"/>
              <w:right w:val="nil"/>
            </w:tcBorders>
            <w:shd w:val="clear" w:color="auto" w:fill="auto"/>
            <w:noWrap/>
            <w:hideMark/>
          </w:tcPr>
          <w:p w14:paraId="4EA67DC2" w14:textId="77777777" w:rsidR="001F0945" w:rsidRPr="00C92278" w:rsidRDefault="001F0945" w:rsidP="001F0945">
            <w:pPr>
              <w:rPr>
                <w:color w:val="000000"/>
                <w:szCs w:val="24"/>
              </w:rPr>
            </w:pPr>
            <w:r w:rsidRPr="00C92278">
              <w:rPr>
                <w:color w:val="000000"/>
                <w:szCs w:val="24"/>
              </w:rPr>
              <w:t>Debra R Reinhart, Christian Clausen, Cherie L Geiger, Jacqueline Quinn, Kathleen Brooks: Zero-valent metal emulsion for reductive dehalogenation of DNAPLs. May 2, 2006: US07037946</w:t>
            </w:r>
          </w:p>
        </w:tc>
      </w:tr>
      <w:tr w:rsidR="001F0945" w:rsidRPr="00C92278" w14:paraId="24935036" w14:textId="77777777" w:rsidTr="001F0945">
        <w:trPr>
          <w:trHeight w:val="290"/>
        </w:trPr>
        <w:tc>
          <w:tcPr>
            <w:tcW w:w="296" w:type="dxa"/>
            <w:tcBorders>
              <w:top w:val="nil"/>
              <w:left w:val="nil"/>
              <w:bottom w:val="nil"/>
              <w:right w:val="nil"/>
            </w:tcBorders>
            <w:shd w:val="clear" w:color="auto" w:fill="auto"/>
            <w:noWrap/>
            <w:hideMark/>
          </w:tcPr>
          <w:p w14:paraId="207994CE" w14:textId="77777777" w:rsidR="001F0945" w:rsidRPr="00C92278" w:rsidRDefault="001F0945" w:rsidP="001F0945">
            <w:pPr>
              <w:jc w:val="right"/>
              <w:rPr>
                <w:color w:val="000000"/>
                <w:szCs w:val="24"/>
              </w:rPr>
            </w:pPr>
            <w:r w:rsidRPr="00C92278">
              <w:rPr>
                <w:color w:val="000000"/>
                <w:szCs w:val="24"/>
              </w:rPr>
              <w:t>3</w:t>
            </w:r>
            <w:r>
              <w:rPr>
                <w:color w:val="000000"/>
                <w:szCs w:val="24"/>
              </w:rPr>
              <w:t>.</w:t>
            </w:r>
          </w:p>
        </w:tc>
        <w:tc>
          <w:tcPr>
            <w:tcW w:w="9094" w:type="dxa"/>
            <w:tcBorders>
              <w:top w:val="nil"/>
              <w:left w:val="nil"/>
              <w:bottom w:val="nil"/>
              <w:right w:val="nil"/>
            </w:tcBorders>
            <w:shd w:val="clear" w:color="auto" w:fill="auto"/>
            <w:noWrap/>
            <w:hideMark/>
          </w:tcPr>
          <w:p w14:paraId="734E7960" w14:textId="77777777" w:rsidR="001F0945" w:rsidRPr="00C92278" w:rsidRDefault="001F0945" w:rsidP="001F0945">
            <w:pPr>
              <w:rPr>
                <w:color w:val="000000"/>
                <w:szCs w:val="24"/>
              </w:rPr>
            </w:pPr>
            <w:r w:rsidRPr="00C92278">
              <w:rPr>
                <w:color w:val="000000"/>
                <w:szCs w:val="24"/>
              </w:rPr>
              <w:t xml:space="preserve">Christian A Clausen, Jacqueline W Quinn, Cherie L Geiger, Debra Reinhart, Laura B </w:t>
            </w:r>
            <w:proofErr w:type="spellStart"/>
            <w:r w:rsidRPr="00C92278">
              <w:rPr>
                <w:color w:val="000000"/>
                <w:szCs w:val="24"/>
              </w:rPr>
              <w:t>Filipek</w:t>
            </w:r>
            <w:proofErr w:type="spellEnd"/>
            <w:r w:rsidRPr="00C92278">
              <w:rPr>
                <w:color w:val="000000"/>
                <w:szCs w:val="24"/>
              </w:rPr>
              <w:t xml:space="preserve">, Christina Coon, Robert </w:t>
            </w:r>
            <w:proofErr w:type="spellStart"/>
            <w:r w:rsidRPr="00C92278">
              <w:rPr>
                <w:color w:val="000000"/>
                <w:szCs w:val="24"/>
              </w:rPr>
              <w:t>Devor</w:t>
            </w:r>
            <w:proofErr w:type="spellEnd"/>
            <w:r w:rsidRPr="00C92278">
              <w:rPr>
                <w:color w:val="000000"/>
                <w:szCs w:val="24"/>
              </w:rPr>
              <w:t>: Contaminant removal from natural resources. April 15, 2004: US20040069720-A1</w:t>
            </w:r>
          </w:p>
        </w:tc>
      </w:tr>
      <w:tr w:rsidR="001F0945" w:rsidRPr="00C92278" w14:paraId="3499827C" w14:textId="77777777" w:rsidTr="001F0945">
        <w:trPr>
          <w:trHeight w:val="290"/>
        </w:trPr>
        <w:tc>
          <w:tcPr>
            <w:tcW w:w="296" w:type="dxa"/>
            <w:tcBorders>
              <w:top w:val="nil"/>
              <w:left w:val="nil"/>
              <w:bottom w:val="nil"/>
              <w:right w:val="nil"/>
            </w:tcBorders>
            <w:shd w:val="clear" w:color="auto" w:fill="auto"/>
            <w:noWrap/>
            <w:hideMark/>
          </w:tcPr>
          <w:p w14:paraId="4278F6AB" w14:textId="77777777" w:rsidR="001F0945" w:rsidRPr="00C92278" w:rsidRDefault="001F0945" w:rsidP="001F0945">
            <w:pPr>
              <w:jc w:val="right"/>
              <w:rPr>
                <w:color w:val="000000"/>
                <w:szCs w:val="24"/>
              </w:rPr>
            </w:pPr>
            <w:r w:rsidRPr="00C92278">
              <w:rPr>
                <w:color w:val="000000"/>
                <w:szCs w:val="24"/>
              </w:rPr>
              <w:t>2</w:t>
            </w:r>
            <w:r>
              <w:rPr>
                <w:color w:val="000000"/>
                <w:szCs w:val="24"/>
              </w:rPr>
              <w:t>.</w:t>
            </w:r>
          </w:p>
        </w:tc>
        <w:tc>
          <w:tcPr>
            <w:tcW w:w="9094" w:type="dxa"/>
            <w:tcBorders>
              <w:top w:val="nil"/>
              <w:left w:val="nil"/>
              <w:bottom w:val="nil"/>
              <w:right w:val="nil"/>
            </w:tcBorders>
            <w:shd w:val="clear" w:color="auto" w:fill="auto"/>
            <w:noWrap/>
            <w:hideMark/>
          </w:tcPr>
          <w:p w14:paraId="359BC9CD" w14:textId="77777777" w:rsidR="001F0945" w:rsidRPr="00C92278" w:rsidRDefault="001F0945" w:rsidP="001F0945">
            <w:pPr>
              <w:rPr>
                <w:color w:val="000000"/>
                <w:szCs w:val="24"/>
              </w:rPr>
            </w:pPr>
            <w:r w:rsidRPr="00C92278">
              <w:rPr>
                <w:color w:val="000000"/>
                <w:szCs w:val="24"/>
              </w:rPr>
              <w:t>Debra R Reinhart, Christian Clausen, Cherie L Geiger, Jacqueline Quinn, Kathleen Brooks: Zero-valent metal emulsion for reductive dehalogenation of DNAPLs. December 16, 2003: US06664298</w:t>
            </w:r>
          </w:p>
        </w:tc>
      </w:tr>
      <w:tr w:rsidR="001F0945" w:rsidRPr="00C92278" w14:paraId="3D7497CC" w14:textId="77777777" w:rsidTr="001F0945">
        <w:trPr>
          <w:trHeight w:val="290"/>
        </w:trPr>
        <w:tc>
          <w:tcPr>
            <w:tcW w:w="296" w:type="dxa"/>
            <w:tcBorders>
              <w:top w:val="nil"/>
              <w:left w:val="nil"/>
              <w:bottom w:val="nil"/>
              <w:right w:val="nil"/>
            </w:tcBorders>
            <w:shd w:val="clear" w:color="auto" w:fill="auto"/>
            <w:noWrap/>
            <w:hideMark/>
          </w:tcPr>
          <w:p w14:paraId="002F8DB1" w14:textId="77777777" w:rsidR="001F0945" w:rsidRPr="00C92278" w:rsidRDefault="001F0945" w:rsidP="001F0945">
            <w:pPr>
              <w:jc w:val="right"/>
              <w:rPr>
                <w:color w:val="000000"/>
                <w:szCs w:val="24"/>
              </w:rPr>
            </w:pPr>
            <w:r w:rsidRPr="00C92278">
              <w:rPr>
                <w:color w:val="000000"/>
                <w:szCs w:val="24"/>
              </w:rPr>
              <w:t>1</w:t>
            </w:r>
            <w:r>
              <w:rPr>
                <w:color w:val="000000"/>
                <w:szCs w:val="24"/>
              </w:rPr>
              <w:t>.</w:t>
            </w:r>
          </w:p>
        </w:tc>
        <w:tc>
          <w:tcPr>
            <w:tcW w:w="9094" w:type="dxa"/>
            <w:tcBorders>
              <w:top w:val="nil"/>
              <w:left w:val="nil"/>
              <w:bottom w:val="nil"/>
              <w:right w:val="nil"/>
            </w:tcBorders>
            <w:shd w:val="clear" w:color="auto" w:fill="auto"/>
            <w:noWrap/>
            <w:hideMark/>
          </w:tcPr>
          <w:p w14:paraId="3B5B6D15" w14:textId="77777777" w:rsidR="001F0945" w:rsidRPr="00C92278" w:rsidRDefault="001F0945" w:rsidP="001F0945">
            <w:pPr>
              <w:rPr>
                <w:color w:val="000000"/>
                <w:szCs w:val="24"/>
              </w:rPr>
            </w:pPr>
            <w:r w:rsidRPr="00C92278">
              <w:rPr>
                <w:color w:val="000000"/>
                <w:szCs w:val="24"/>
              </w:rPr>
              <w:t>Jacqueline W Quinn, Christian A Clausen, Cherie L Geiger, Debra R Reinhart, Nancy Ruiz: Use of ultrasound to improve the effectiveness of a permeable treatment wall. January 11, 2000: US06013232</w:t>
            </w:r>
          </w:p>
        </w:tc>
      </w:tr>
    </w:tbl>
    <w:p w14:paraId="1D4042F3" w14:textId="77777777" w:rsidR="001F0945" w:rsidRPr="00FB7826" w:rsidRDefault="001F0945" w:rsidP="005532A4">
      <w:pPr>
        <w:pStyle w:val="ListParagraph"/>
        <w:ind w:hanging="360"/>
        <w:rPr>
          <w:snapToGrid w:val="0"/>
          <w:szCs w:val="24"/>
        </w:rPr>
      </w:pPr>
    </w:p>
    <w:p w14:paraId="7EDC35DB" w14:textId="371EB748" w:rsidR="00A53A6D" w:rsidRDefault="00A53A6D">
      <w:pPr>
        <w:rPr>
          <w:bCs/>
          <w:szCs w:val="24"/>
        </w:rPr>
      </w:pPr>
      <w:r>
        <w:rPr>
          <w:bCs/>
          <w:szCs w:val="24"/>
        </w:rPr>
        <w:br w:type="page"/>
      </w:r>
    </w:p>
    <w:p w14:paraId="52E92EF9" w14:textId="77777777" w:rsidR="00E3099B" w:rsidRPr="00B73280" w:rsidRDefault="00E3099B" w:rsidP="00E3099B">
      <w:pPr>
        <w:pStyle w:val="Heading1"/>
        <w:rPr>
          <w:sz w:val="28"/>
          <w:szCs w:val="28"/>
        </w:rPr>
      </w:pPr>
      <w:bookmarkStart w:id="58" w:name="_Toc410661493"/>
      <w:bookmarkStart w:id="59" w:name="_Toc459014396"/>
      <w:r w:rsidRPr="00B73280">
        <w:rPr>
          <w:sz w:val="28"/>
          <w:szCs w:val="28"/>
        </w:rPr>
        <w:t>Presentations</w:t>
      </w:r>
      <w:bookmarkEnd w:id="58"/>
      <w:bookmarkEnd w:id="59"/>
      <w:r w:rsidRPr="00B73280">
        <w:rPr>
          <w:sz w:val="28"/>
          <w:szCs w:val="28"/>
        </w:rPr>
        <w:t xml:space="preserve"> </w:t>
      </w:r>
    </w:p>
    <w:p w14:paraId="56BBF81F" w14:textId="77777777" w:rsidR="00E3099B" w:rsidRPr="00C14817" w:rsidRDefault="00E3099B" w:rsidP="00E3099B">
      <w:pPr>
        <w:pStyle w:val="Heading3"/>
      </w:pPr>
      <w:bookmarkStart w:id="60" w:name="_Toc410584031"/>
      <w:bookmarkStart w:id="61" w:name="_Toc410661494"/>
      <w:bookmarkStart w:id="62" w:name="_Toc410661935"/>
      <w:bookmarkStart w:id="63" w:name="_Toc459014397"/>
      <w:r>
        <w:t>(17 Invited presentations; 176 conference presentations)</w:t>
      </w:r>
      <w:bookmarkEnd w:id="60"/>
      <w:bookmarkEnd w:id="61"/>
      <w:bookmarkEnd w:id="62"/>
      <w:bookmarkEnd w:id="63"/>
    </w:p>
    <w:p w14:paraId="042AAC29" w14:textId="77777777" w:rsidR="00E3099B" w:rsidRPr="00D177F9" w:rsidRDefault="00E3099B" w:rsidP="00E3099B">
      <w:pPr>
        <w:pStyle w:val="ListParagraph"/>
        <w:rPr>
          <w:spacing w:val="-3"/>
          <w:szCs w:val="24"/>
        </w:rPr>
      </w:pPr>
    </w:p>
    <w:p w14:paraId="741B4DC6" w14:textId="77777777" w:rsidR="00E3099B" w:rsidRPr="00B73280" w:rsidRDefault="00E3099B" w:rsidP="00E3099B">
      <w:pPr>
        <w:pStyle w:val="Heading2"/>
        <w:rPr>
          <w:sz w:val="24"/>
          <w:szCs w:val="24"/>
        </w:rPr>
      </w:pPr>
      <w:bookmarkStart w:id="64" w:name="_Toc410661495"/>
      <w:bookmarkStart w:id="65" w:name="_Toc459014398"/>
      <w:r w:rsidRPr="00B73280">
        <w:rPr>
          <w:sz w:val="24"/>
          <w:szCs w:val="24"/>
        </w:rPr>
        <w:t>Invited Speaker</w:t>
      </w:r>
      <w:bookmarkEnd w:id="64"/>
      <w:bookmarkEnd w:id="65"/>
    </w:p>
    <w:p w14:paraId="56839D90" w14:textId="77777777" w:rsidR="00E3099B" w:rsidRPr="00D177F9" w:rsidRDefault="00E3099B" w:rsidP="00E3099B">
      <w:pPr>
        <w:pStyle w:val="ListParagraph"/>
        <w:ind w:left="0"/>
        <w:jc w:val="center"/>
        <w:rPr>
          <w:b/>
          <w:spacing w:val="-3"/>
          <w:szCs w:val="24"/>
        </w:rPr>
      </w:pPr>
    </w:p>
    <w:p w14:paraId="1240883D" w14:textId="77777777" w:rsidR="00E3099B" w:rsidRDefault="00E3099B" w:rsidP="00FB2968">
      <w:pPr>
        <w:pStyle w:val="ListParagraph"/>
        <w:rPr>
          <w:b/>
          <w:spacing w:val="-3"/>
          <w:szCs w:val="24"/>
        </w:rPr>
      </w:pPr>
    </w:p>
    <w:p w14:paraId="626C3294" w14:textId="77777777" w:rsidR="00FB2968" w:rsidRDefault="00FB2968" w:rsidP="00FB2968">
      <w:pPr>
        <w:pStyle w:val="ListParagraph"/>
        <w:rPr>
          <w:b/>
          <w:spacing w:val="-3"/>
          <w:szCs w:val="24"/>
        </w:rPr>
      </w:pPr>
    </w:p>
    <w:p w14:paraId="6BDD4EC0" w14:textId="77777777" w:rsidR="00FB2968" w:rsidRDefault="00FB2968" w:rsidP="00FB2968">
      <w:pPr>
        <w:pStyle w:val="ListParagraph"/>
        <w:rPr>
          <w:b/>
          <w:spacing w:val="-3"/>
          <w:szCs w:val="24"/>
        </w:rPr>
      </w:pPr>
    </w:p>
    <w:p w14:paraId="242306AD" w14:textId="77777777" w:rsidR="00FB2968" w:rsidRDefault="00FB2968" w:rsidP="00FB2968">
      <w:pPr>
        <w:pStyle w:val="ListParagraph"/>
        <w:rPr>
          <w:b/>
          <w:spacing w:val="-3"/>
          <w:szCs w:val="24"/>
        </w:rPr>
      </w:pPr>
    </w:p>
    <w:p w14:paraId="6EC3D61D" w14:textId="77777777" w:rsidR="00FB2968" w:rsidRPr="00D177F9" w:rsidRDefault="00FB2968" w:rsidP="00FB2968">
      <w:pPr>
        <w:pStyle w:val="ListParagraph"/>
        <w:rPr>
          <w:b/>
          <w:spacing w:val="-3"/>
          <w:szCs w:val="24"/>
        </w:rPr>
      </w:pPr>
    </w:p>
    <w:tbl>
      <w:tblPr>
        <w:tblW w:w="9390" w:type="dxa"/>
        <w:tblInd w:w="93" w:type="dxa"/>
        <w:tblLook w:val="04A0" w:firstRow="1" w:lastRow="0" w:firstColumn="1" w:lastColumn="0" w:noHBand="0" w:noVBand="1"/>
      </w:tblPr>
      <w:tblGrid>
        <w:gridCol w:w="512"/>
        <w:gridCol w:w="8971"/>
      </w:tblGrid>
      <w:tr w:rsidR="00E3099B" w:rsidRPr="00056090" w14:paraId="07A27599" w14:textId="77777777" w:rsidTr="00FE68A8">
        <w:trPr>
          <w:trHeight w:val="290"/>
        </w:trPr>
        <w:tc>
          <w:tcPr>
            <w:tcW w:w="296" w:type="dxa"/>
            <w:tcBorders>
              <w:top w:val="nil"/>
              <w:left w:val="nil"/>
              <w:bottom w:val="nil"/>
              <w:right w:val="nil"/>
            </w:tcBorders>
            <w:shd w:val="clear" w:color="auto" w:fill="auto"/>
            <w:noWrap/>
          </w:tcPr>
          <w:p w14:paraId="50B7475A" w14:textId="77777777" w:rsidR="00E3099B" w:rsidRPr="00056090" w:rsidRDefault="00E3099B" w:rsidP="00FE68A8">
            <w:pPr>
              <w:jc w:val="right"/>
              <w:rPr>
                <w:color w:val="000000"/>
                <w:szCs w:val="24"/>
              </w:rPr>
            </w:pPr>
            <w:r>
              <w:rPr>
                <w:color w:val="000000"/>
                <w:szCs w:val="24"/>
              </w:rPr>
              <w:t>17.</w:t>
            </w:r>
          </w:p>
        </w:tc>
        <w:tc>
          <w:tcPr>
            <w:tcW w:w="9094" w:type="dxa"/>
            <w:tcBorders>
              <w:top w:val="nil"/>
              <w:left w:val="nil"/>
              <w:bottom w:val="nil"/>
              <w:right w:val="nil"/>
            </w:tcBorders>
            <w:shd w:val="clear" w:color="auto" w:fill="auto"/>
            <w:noWrap/>
          </w:tcPr>
          <w:p w14:paraId="22393491" w14:textId="77777777" w:rsidR="00E3099B" w:rsidRPr="00056090" w:rsidRDefault="00E3099B" w:rsidP="00FE68A8">
            <w:pPr>
              <w:rPr>
                <w:color w:val="000000"/>
                <w:szCs w:val="24"/>
              </w:rPr>
            </w:pPr>
            <w:proofErr w:type="spellStart"/>
            <w:r>
              <w:rPr>
                <w:color w:val="000000"/>
                <w:szCs w:val="24"/>
              </w:rPr>
              <w:t>Yestrebsky</w:t>
            </w:r>
            <w:proofErr w:type="spellEnd"/>
            <w:r>
              <w:rPr>
                <w:color w:val="000000"/>
                <w:szCs w:val="24"/>
              </w:rPr>
              <w:t xml:space="preserve">, C. </w:t>
            </w:r>
            <w:r w:rsidRPr="004C4DB9">
              <w:rPr>
                <w:rFonts w:eastAsia="+mj-ea"/>
                <w:color w:val="000000"/>
                <w:kern w:val="24"/>
                <w:szCs w:val="24"/>
              </w:rPr>
              <w:t>An overview of K-12 school health screenings in the United States: national guidelines, state practices and comparisons to state-by-state toxic release inventory data</w:t>
            </w:r>
            <w:r>
              <w:rPr>
                <w:rFonts w:eastAsia="+mj-ea"/>
                <w:color w:val="000000"/>
                <w:kern w:val="24"/>
                <w:szCs w:val="24"/>
              </w:rPr>
              <w:t xml:space="preserve">. </w:t>
            </w:r>
            <w:r>
              <w:rPr>
                <w:bCs/>
                <w:color w:val="221E1F"/>
                <w:szCs w:val="24"/>
              </w:rPr>
              <w:t>T</w:t>
            </w:r>
            <w:r w:rsidRPr="00CF68B5">
              <w:rPr>
                <w:bCs/>
                <w:color w:val="221E1F"/>
                <w:szCs w:val="24"/>
              </w:rPr>
              <w:t xml:space="preserve">he 22nd </w:t>
            </w:r>
            <w:proofErr w:type="spellStart"/>
            <w:r w:rsidRPr="00CF68B5">
              <w:rPr>
                <w:bCs/>
                <w:color w:val="221E1F"/>
                <w:szCs w:val="24"/>
              </w:rPr>
              <w:t>Aschauer</w:t>
            </w:r>
            <w:proofErr w:type="spellEnd"/>
            <w:r w:rsidRPr="00CF68B5">
              <w:rPr>
                <w:bCs/>
                <w:color w:val="221E1F"/>
                <w:szCs w:val="24"/>
              </w:rPr>
              <w:t xml:space="preserve"> Soiree on Growth and Health Screening, </w:t>
            </w:r>
            <w:proofErr w:type="spellStart"/>
            <w:r w:rsidRPr="00CF68B5">
              <w:rPr>
                <w:bCs/>
                <w:color w:val="221E1F"/>
                <w:szCs w:val="24"/>
              </w:rPr>
              <w:t>Altenhof</w:t>
            </w:r>
            <w:proofErr w:type="spellEnd"/>
            <w:r w:rsidRPr="00CF68B5">
              <w:rPr>
                <w:bCs/>
                <w:color w:val="221E1F"/>
                <w:szCs w:val="24"/>
              </w:rPr>
              <w:t xml:space="preserve">, Germany, </w:t>
            </w:r>
            <w:r>
              <w:rPr>
                <w:bCs/>
                <w:color w:val="221E1F"/>
                <w:szCs w:val="24"/>
              </w:rPr>
              <w:t>November 15</w:t>
            </w:r>
            <w:r w:rsidRPr="00CF68B5">
              <w:rPr>
                <w:bCs/>
                <w:color w:val="221E1F"/>
                <w:szCs w:val="24"/>
              </w:rPr>
              <w:t>, 2014</w:t>
            </w:r>
            <w:r>
              <w:rPr>
                <w:bCs/>
                <w:color w:val="221E1F"/>
                <w:szCs w:val="24"/>
              </w:rPr>
              <w:t>.</w:t>
            </w:r>
          </w:p>
        </w:tc>
      </w:tr>
      <w:tr w:rsidR="00E3099B" w:rsidRPr="00056090" w14:paraId="6EAC7E6B" w14:textId="77777777" w:rsidTr="00FE68A8">
        <w:trPr>
          <w:trHeight w:val="290"/>
        </w:trPr>
        <w:tc>
          <w:tcPr>
            <w:tcW w:w="296" w:type="dxa"/>
            <w:tcBorders>
              <w:top w:val="nil"/>
              <w:left w:val="nil"/>
              <w:bottom w:val="nil"/>
              <w:right w:val="nil"/>
            </w:tcBorders>
            <w:shd w:val="clear" w:color="auto" w:fill="auto"/>
            <w:noWrap/>
          </w:tcPr>
          <w:p w14:paraId="7E8616AA" w14:textId="77777777" w:rsidR="00E3099B" w:rsidRPr="00056090" w:rsidRDefault="00E3099B" w:rsidP="00FE68A8">
            <w:pPr>
              <w:jc w:val="right"/>
              <w:rPr>
                <w:color w:val="000000"/>
                <w:szCs w:val="24"/>
              </w:rPr>
            </w:pPr>
            <w:r>
              <w:rPr>
                <w:color w:val="000000"/>
                <w:szCs w:val="24"/>
              </w:rPr>
              <w:t>16.</w:t>
            </w:r>
          </w:p>
        </w:tc>
        <w:tc>
          <w:tcPr>
            <w:tcW w:w="9094" w:type="dxa"/>
            <w:tcBorders>
              <w:top w:val="nil"/>
              <w:left w:val="nil"/>
              <w:bottom w:val="nil"/>
              <w:right w:val="nil"/>
            </w:tcBorders>
            <w:shd w:val="clear" w:color="auto" w:fill="auto"/>
            <w:noWrap/>
          </w:tcPr>
          <w:p w14:paraId="79207EC7" w14:textId="77777777" w:rsidR="00E3099B" w:rsidRPr="00056090" w:rsidRDefault="00E3099B" w:rsidP="00FE68A8">
            <w:pPr>
              <w:rPr>
                <w:color w:val="000000"/>
                <w:szCs w:val="24"/>
              </w:rPr>
            </w:pPr>
            <w:proofErr w:type="spellStart"/>
            <w:r>
              <w:rPr>
                <w:color w:val="000000"/>
                <w:szCs w:val="24"/>
              </w:rPr>
              <w:t>Yestrebsky</w:t>
            </w:r>
            <w:proofErr w:type="spellEnd"/>
            <w:r>
              <w:rPr>
                <w:color w:val="000000"/>
                <w:szCs w:val="24"/>
              </w:rPr>
              <w:t xml:space="preserve">, C. </w:t>
            </w:r>
            <w:r w:rsidRPr="000103CA">
              <w:rPr>
                <w:color w:val="000000"/>
                <w:szCs w:val="24"/>
              </w:rPr>
              <w:t>Novel Degradation Methods for Environmental Contaminants: Kinetics and Mechanisms through to Development of Industrial Remediation Technologies</w:t>
            </w:r>
            <w:r>
              <w:rPr>
                <w:color w:val="000000"/>
                <w:szCs w:val="24"/>
              </w:rPr>
              <w:t>. Florida Southern College, Lakeland Florida. October 9, 2014.</w:t>
            </w:r>
          </w:p>
        </w:tc>
      </w:tr>
      <w:tr w:rsidR="00E3099B" w:rsidRPr="00056090" w14:paraId="6DE8B147" w14:textId="77777777" w:rsidTr="00FE68A8">
        <w:trPr>
          <w:trHeight w:val="290"/>
        </w:trPr>
        <w:tc>
          <w:tcPr>
            <w:tcW w:w="296" w:type="dxa"/>
            <w:tcBorders>
              <w:top w:val="nil"/>
              <w:left w:val="nil"/>
              <w:bottom w:val="nil"/>
              <w:right w:val="nil"/>
            </w:tcBorders>
            <w:shd w:val="clear" w:color="auto" w:fill="auto"/>
            <w:noWrap/>
            <w:hideMark/>
          </w:tcPr>
          <w:p w14:paraId="6A7ABEE3" w14:textId="77777777" w:rsidR="00E3099B" w:rsidRPr="00056090" w:rsidRDefault="00E3099B" w:rsidP="00FE68A8">
            <w:pPr>
              <w:jc w:val="right"/>
              <w:rPr>
                <w:color w:val="000000"/>
                <w:szCs w:val="24"/>
              </w:rPr>
            </w:pPr>
            <w:r w:rsidRPr="00056090">
              <w:rPr>
                <w:color w:val="000000"/>
                <w:szCs w:val="24"/>
              </w:rPr>
              <w:t>15</w:t>
            </w:r>
            <w:r>
              <w:rPr>
                <w:color w:val="000000"/>
                <w:szCs w:val="24"/>
              </w:rPr>
              <w:t>.</w:t>
            </w:r>
          </w:p>
        </w:tc>
        <w:tc>
          <w:tcPr>
            <w:tcW w:w="9094" w:type="dxa"/>
            <w:tcBorders>
              <w:top w:val="nil"/>
              <w:left w:val="nil"/>
              <w:bottom w:val="nil"/>
              <w:right w:val="nil"/>
            </w:tcBorders>
            <w:shd w:val="clear" w:color="auto" w:fill="auto"/>
            <w:noWrap/>
            <w:hideMark/>
          </w:tcPr>
          <w:p w14:paraId="01F9F996" w14:textId="77777777" w:rsidR="00E3099B" w:rsidRPr="00056090" w:rsidRDefault="00E3099B" w:rsidP="00FE68A8">
            <w:pPr>
              <w:rPr>
                <w:color w:val="000000"/>
                <w:szCs w:val="24"/>
              </w:rPr>
            </w:pPr>
            <w:proofErr w:type="spellStart"/>
            <w:r>
              <w:rPr>
                <w:color w:val="000000"/>
                <w:szCs w:val="24"/>
              </w:rPr>
              <w:t>Yestrebsky</w:t>
            </w:r>
            <w:proofErr w:type="spellEnd"/>
            <w:r w:rsidRPr="00056090">
              <w:rPr>
                <w:color w:val="000000"/>
                <w:szCs w:val="24"/>
              </w:rPr>
              <w:t xml:space="preserve">, </w:t>
            </w:r>
            <w:r>
              <w:rPr>
                <w:color w:val="000000"/>
                <w:szCs w:val="24"/>
              </w:rPr>
              <w:t xml:space="preserve">C., </w:t>
            </w:r>
            <w:r w:rsidRPr="00056090">
              <w:rPr>
                <w:color w:val="000000"/>
                <w:szCs w:val="24"/>
              </w:rPr>
              <w:t xml:space="preserve">Maloney, </w:t>
            </w:r>
            <w:r>
              <w:rPr>
                <w:color w:val="000000"/>
                <w:szCs w:val="24"/>
              </w:rPr>
              <w:t xml:space="preserve">P., </w:t>
            </w:r>
            <w:r w:rsidRPr="00056090">
              <w:rPr>
                <w:color w:val="000000"/>
                <w:szCs w:val="24"/>
              </w:rPr>
              <w:t>Clausen,</w:t>
            </w:r>
            <w:r>
              <w:rPr>
                <w:color w:val="000000"/>
                <w:szCs w:val="24"/>
              </w:rPr>
              <w:t xml:space="preserve"> C.,</w:t>
            </w:r>
            <w:r w:rsidRPr="00056090">
              <w:rPr>
                <w:color w:val="000000"/>
                <w:szCs w:val="24"/>
              </w:rPr>
              <w:t xml:space="preserve"> Quinn, </w:t>
            </w:r>
            <w:r>
              <w:rPr>
                <w:color w:val="000000"/>
                <w:szCs w:val="24"/>
              </w:rPr>
              <w:t xml:space="preserve">J.W., </w:t>
            </w:r>
            <w:proofErr w:type="spellStart"/>
            <w:r>
              <w:rPr>
                <w:color w:val="000000"/>
                <w:szCs w:val="24"/>
              </w:rPr>
              <w:t>DeVor</w:t>
            </w:r>
            <w:proofErr w:type="spellEnd"/>
            <w:r>
              <w:rPr>
                <w:color w:val="000000"/>
                <w:szCs w:val="24"/>
              </w:rPr>
              <w:t xml:space="preserve">, R.W. </w:t>
            </w:r>
            <w:r w:rsidRPr="00056090">
              <w:rPr>
                <w:color w:val="000000"/>
                <w:szCs w:val="24"/>
              </w:rPr>
              <w:t>Degradation of Various Organochlorine Pesticides by Microscale Magnesium and Acidified Ethanol: Proof of Concept an</w:t>
            </w:r>
            <w:r>
              <w:rPr>
                <w:color w:val="000000"/>
                <w:szCs w:val="24"/>
              </w:rPr>
              <w:t>d Potential Field Applications.</w:t>
            </w:r>
            <w:r w:rsidRPr="00056090">
              <w:rPr>
                <w:color w:val="000000"/>
                <w:szCs w:val="24"/>
              </w:rPr>
              <w:t xml:space="preserve"> Platform presentation, 8th International Conference on Remediation of Chlorin</w:t>
            </w:r>
            <w:r>
              <w:rPr>
                <w:color w:val="000000"/>
                <w:szCs w:val="24"/>
              </w:rPr>
              <w:t>ated and Recalcitrant Compounds,</w:t>
            </w:r>
            <w:r w:rsidRPr="00056090">
              <w:rPr>
                <w:color w:val="000000"/>
                <w:szCs w:val="24"/>
              </w:rPr>
              <w:t xml:space="preserve"> May 21-24, 2012. </w:t>
            </w:r>
          </w:p>
        </w:tc>
      </w:tr>
      <w:tr w:rsidR="00E3099B" w:rsidRPr="00056090" w14:paraId="26D47979" w14:textId="77777777" w:rsidTr="00FE68A8">
        <w:trPr>
          <w:trHeight w:val="290"/>
        </w:trPr>
        <w:tc>
          <w:tcPr>
            <w:tcW w:w="296" w:type="dxa"/>
            <w:tcBorders>
              <w:top w:val="nil"/>
              <w:left w:val="nil"/>
              <w:bottom w:val="nil"/>
              <w:right w:val="nil"/>
            </w:tcBorders>
            <w:shd w:val="clear" w:color="auto" w:fill="auto"/>
            <w:noWrap/>
            <w:hideMark/>
          </w:tcPr>
          <w:p w14:paraId="12E5DD12" w14:textId="77777777" w:rsidR="00E3099B" w:rsidRPr="00056090" w:rsidRDefault="00E3099B" w:rsidP="00FE68A8">
            <w:pPr>
              <w:jc w:val="right"/>
              <w:rPr>
                <w:color w:val="000000"/>
                <w:szCs w:val="24"/>
              </w:rPr>
            </w:pPr>
            <w:r w:rsidRPr="00056090">
              <w:rPr>
                <w:color w:val="000000"/>
                <w:szCs w:val="24"/>
              </w:rPr>
              <w:t>14</w:t>
            </w:r>
            <w:r>
              <w:rPr>
                <w:color w:val="000000"/>
                <w:szCs w:val="24"/>
              </w:rPr>
              <w:t>.</w:t>
            </w:r>
          </w:p>
        </w:tc>
        <w:tc>
          <w:tcPr>
            <w:tcW w:w="9094" w:type="dxa"/>
            <w:tcBorders>
              <w:top w:val="nil"/>
              <w:left w:val="nil"/>
              <w:bottom w:val="nil"/>
              <w:right w:val="nil"/>
            </w:tcBorders>
            <w:shd w:val="clear" w:color="auto" w:fill="auto"/>
            <w:noWrap/>
            <w:hideMark/>
          </w:tcPr>
          <w:p w14:paraId="175EB1B7" w14:textId="77777777" w:rsidR="00E3099B" w:rsidRPr="00056090" w:rsidRDefault="00E3099B" w:rsidP="00FE68A8">
            <w:pPr>
              <w:rPr>
                <w:color w:val="000000"/>
                <w:szCs w:val="24"/>
              </w:rPr>
            </w:pPr>
            <w:r w:rsidRPr="00056090">
              <w:rPr>
                <w:color w:val="000000"/>
                <w:szCs w:val="24"/>
              </w:rPr>
              <w:t xml:space="preserve">Geiger, </w:t>
            </w:r>
            <w:r>
              <w:rPr>
                <w:color w:val="000000"/>
                <w:szCs w:val="24"/>
              </w:rPr>
              <w:t xml:space="preserve">C., </w:t>
            </w:r>
            <w:r w:rsidRPr="00056090">
              <w:rPr>
                <w:color w:val="000000"/>
                <w:szCs w:val="24"/>
              </w:rPr>
              <w:t>Ruiz,</w:t>
            </w:r>
            <w:r>
              <w:rPr>
                <w:color w:val="000000"/>
                <w:szCs w:val="24"/>
              </w:rPr>
              <w:t xml:space="preserve"> N., </w:t>
            </w:r>
            <w:r w:rsidRPr="00056090">
              <w:rPr>
                <w:color w:val="000000"/>
                <w:szCs w:val="24"/>
              </w:rPr>
              <w:t>Quinn,</w:t>
            </w:r>
            <w:r>
              <w:rPr>
                <w:color w:val="000000"/>
                <w:szCs w:val="24"/>
              </w:rPr>
              <w:t xml:space="preserve"> J.,</w:t>
            </w:r>
            <w:r w:rsidRPr="00056090">
              <w:rPr>
                <w:color w:val="000000"/>
                <w:szCs w:val="24"/>
              </w:rPr>
              <w:t xml:space="preserve"> Clausen, </w:t>
            </w:r>
            <w:r>
              <w:rPr>
                <w:color w:val="000000"/>
                <w:szCs w:val="24"/>
              </w:rPr>
              <w:t xml:space="preserve">C., </w:t>
            </w:r>
            <w:r w:rsidRPr="00056090">
              <w:rPr>
                <w:color w:val="000000"/>
                <w:szCs w:val="24"/>
              </w:rPr>
              <w:t xml:space="preserve">Captain, </w:t>
            </w:r>
            <w:r>
              <w:rPr>
                <w:color w:val="000000"/>
                <w:szCs w:val="24"/>
              </w:rPr>
              <w:t xml:space="preserve">J., </w:t>
            </w:r>
            <w:r w:rsidRPr="00056090">
              <w:rPr>
                <w:color w:val="000000"/>
                <w:szCs w:val="24"/>
              </w:rPr>
              <w:t xml:space="preserve">O’Hara, </w:t>
            </w:r>
            <w:r>
              <w:rPr>
                <w:color w:val="000000"/>
                <w:szCs w:val="24"/>
              </w:rPr>
              <w:t xml:space="preserve">S., </w:t>
            </w:r>
            <w:r w:rsidRPr="00056090">
              <w:rPr>
                <w:color w:val="000000"/>
                <w:szCs w:val="24"/>
              </w:rPr>
              <w:t>Krug</w:t>
            </w:r>
            <w:r>
              <w:rPr>
                <w:color w:val="000000"/>
                <w:szCs w:val="24"/>
              </w:rPr>
              <w:t xml:space="preserve">, T. </w:t>
            </w:r>
            <w:r w:rsidRPr="00056090">
              <w:rPr>
                <w:color w:val="000000"/>
                <w:szCs w:val="24"/>
              </w:rPr>
              <w:t>Application of a Bimetallic Solvent Paste Technology for PCB Removal from Olde</w:t>
            </w:r>
            <w:r>
              <w:rPr>
                <w:color w:val="000000"/>
                <w:szCs w:val="24"/>
              </w:rPr>
              <w:t>r Structures on DoD Facilities.</w:t>
            </w:r>
            <w:r w:rsidRPr="00056090">
              <w:rPr>
                <w:color w:val="000000"/>
                <w:szCs w:val="24"/>
              </w:rPr>
              <w:t xml:space="preserve"> Platform presentation, 7th International Conference on Remediation of Chlorin</w:t>
            </w:r>
            <w:r>
              <w:rPr>
                <w:color w:val="000000"/>
                <w:szCs w:val="24"/>
              </w:rPr>
              <w:t>ated and Recalcitrant Compounds,</w:t>
            </w:r>
            <w:r w:rsidRPr="00056090">
              <w:rPr>
                <w:color w:val="000000"/>
                <w:szCs w:val="24"/>
              </w:rPr>
              <w:t xml:space="preserve"> May 24-27, 2010. </w:t>
            </w:r>
          </w:p>
        </w:tc>
      </w:tr>
      <w:tr w:rsidR="00E3099B" w:rsidRPr="00056090" w14:paraId="7E2A163E" w14:textId="77777777" w:rsidTr="00FE68A8">
        <w:trPr>
          <w:trHeight w:val="290"/>
        </w:trPr>
        <w:tc>
          <w:tcPr>
            <w:tcW w:w="296" w:type="dxa"/>
            <w:tcBorders>
              <w:top w:val="nil"/>
              <w:left w:val="nil"/>
              <w:bottom w:val="nil"/>
              <w:right w:val="nil"/>
            </w:tcBorders>
            <w:shd w:val="clear" w:color="auto" w:fill="auto"/>
            <w:noWrap/>
            <w:hideMark/>
          </w:tcPr>
          <w:p w14:paraId="4044CF14" w14:textId="77777777" w:rsidR="00E3099B" w:rsidRPr="00056090" w:rsidRDefault="00E3099B" w:rsidP="00FE68A8">
            <w:pPr>
              <w:jc w:val="right"/>
              <w:rPr>
                <w:color w:val="000000"/>
                <w:szCs w:val="24"/>
              </w:rPr>
            </w:pPr>
            <w:r w:rsidRPr="00056090">
              <w:rPr>
                <w:color w:val="000000"/>
                <w:szCs w:val="24"/>
              </w:rPr>
              <w:t>13</w:t>
            </w:r>
            <w:r>
              <w:rPr>
                <w:color w:val="000000"/>
                <w:szCs w:val="24"/>
              </w:rPr>
              <w:t>.</w:t>
            </w:r>
          </w:p>
        </w:tc>
        <w:tc>
          <w:tcPr>
            <w:tcW w:w="9094" w:type="dxa"/>
            <w:tcBorders>
              <w:top w:val="nil"/>
              <w:left w:val="nil"/>
              <w:bottom w:val="nil"/>
              <w:right w:val="nil"/>
            </w:tcBorders>
            <w:shd w:val="clear" w:color="auto" w:fill="auto"/>
            <w:noWrap/>
            <w:hideMark/>
          </w:tcPr>
          <w:p w14:paraId="2AC90DFB" w14:textId="77777777" w:rsidR="00E3099B" w:rsidRPr="00056090" w:rsidRDefault="00E3099B" w:rsidP="00FE68A8">
            <w:pPr>
              <w:rPr>
                <w:color w:val="000000"/>
                <w:szCs w:val="24"/>
              </w:rPr>
            </w:pPr>
            <w:r w:rsidRPr="00056090">
              <w:rPr>
                <w:color w:val="000000"/>
                <w:szCs w:val="24"/>
              </w:rPr>
              <w:t>G</w:t>
            </w:r>
            <w:r>
              <w:rPr>
                <w:color w:val="000000"/>
                <w:szCs w:val="24"/>
              </w:rPr>
              <w:t xml:space="preserve">eiger, C. L. and L. Lieberman. </w:t>
            </w:r>
            <w:r w:rsidRPr="00056090">
              <w:rPr>
                <w:color w:val="000000"/>
                <w:szCs w:val="24"/>
              </w:rPr>
              <w:t>Environmental Toxins, Remediation and their Influence on Growth Varia</w:t>
            </w:r>
            <w:r>
              <w:rPr>
                <w:color w:val="000000"/>
                <w:szCs w:val="24"/>
              </w:rPr>
              <w:t>tion, Height and Secular Trend.</w:t>
            </w:r>
            <w:r w:rsidRPr="00056090">
              <w:rPr>
                <w:color w:val="000000"/>
                <w:szCs w:val="24"/>
              </w:rPr>
              <w:t xml:space="preserve"> The 17th </w:t>
            </w:r>
            <w:proofErr w:type="spellStart"/>
            <w:r w:rsidRPr="00056090">
              <w:rPr>
                <w:color w:val="000000"/>
                <w:szCs w:val="24"/>
              </w:rPr>
              <w:t>Aschauer</w:t>
            </w:r>
            <w:proofErr w:type="spellEnd"/>
            <w:r w:rsidRPr="00056090">
              <w:rPr>
                <w:color w:val="000000"/>
                <w:szCs w:val="24"/>
              </w:rPr>
              <w:t xml:space="preserve"> Soiree, </w:t>
            </w:r>
            <w:proofErr w:type="spellStart"/>
            <w:r w:rsidRPr="00056090">
              <w:rPr>
                <w:color w:val="000000"/>
                <w:szCs w:val="24"/>
              </w:rPr>
              <w:t>Aschauer</w:t>
            </w:r>
            <w:proofErr w:type="spellEnd"/>
            <w:r w:rsidRPr="00056090">
              <w:rPr>
                <w:color w:val="000000"/>
                <w:szCs w:val="24"/>
              </w:rPr>
              <w:t xml:space="preserve">, Germany, November </w:t>
            </w:r>
            <w:r>
              <w:rPr>
                <w:color w:val="000000"/>
                <w:szCs w:val="24"/>
              </w:rPr>
              <w:t xml:space="preserve">7, </w:t>
            </w:r>
            <w:r w:rsidRPr="00056090">
              <w:rPr>
                <w:color w:val="000000"/>
                <w:szCs w:val="24"/>
              </w:rPr>
              <w:t>2009.</w:t>
            </w:r>
          </w:p>
        </w:tc>
      </w:tr>
      <w:tr w:rsidR="00E3099B" w:rsidRPr="00056090" w14:paraId="30F0D5B5" w14:textId="77777777" w:rsidTr="00FE68A8">
        <w:trPr>
          <w:trHeight w:val="290"/>
        </w:trPr>
        <w:tc>
          <w:tcPr>
            <w:tcW w:w="296" w:type="dxa"/>
            <w:tcBorders>
              <w:top w:val="nil"/>
              <w:left w:val="nil"/>
              <w:bottom w:val="nil"/>
              <w:right w:val="nil"/>
            </w:tcBorders>
            <w:shd w:val="clear" w:color="auto" w:fill="auto"/>
            <w:noWrap/>
            <w:hideMark/>
          </w:tcPr>
          <w:p w14:paraId="2FA45457" w14:textId="77777777" w:rsidR="00E3099B" w:rsidRPr="00056090" w:rsidRDefault="00E3099B" w:rsidP="00FE68A8">
            <w:pPr>
              <w:jc w:val="right"/>
              <w:rPr>
                <w:color w:val="000000"/>
                <w:szCs w:val="24"/>
              </w:rPr>
            </w:pPr>
            <w:r w:rsidRPr="00056090">
              <w:rPr>
                <w:color w:val="000000"/>
                <w:szCs w:val="24"/>
              </w:rPr>
              <w:t>12</w:t>
            </w:r>
            <w:r>
              <w:rPr>
                <w:color w:val="000000"/>
                <w:szCs w:val="24"/>
              </w:rPr>
              <w:t>.</w:t>
            </w:r>
          </w:p>
        </w:tc>
        <w:tc>
          <w:tcPr>
            <w:tcW w:w="9094" w:type="dxa"/>
            <w:tcBorders>
              <w:top w:val="nil"/>
              <w:left w:val="nil"/>
              <w:bottom w:val="nil"/>
              <w:right w:val="nil"/>
            </w:tcBorders>
            <w:shd w:val="clear" w:color="auto" w:fill="auto"/>
            <w:noWrap/>
            <w:hideMark/>
          </w:tcPr>
          <w:p w14:paraId="4E446559" w14:textId="77777777" w:rsidR="00E3099B" w:rsidRPr="00056090" w:rsidRDefault="00E3099B" w:rsidP="00FE68A8">
            <w:pPr>
              <w:rPr>
                <w:color w:val="000000"/>
                <w:szCs w:val="24"/>
              </w:rPr>
            </w:pPr>
            <w:r w:rsidRPr="00056090">
              <w:rPr>
                <w:color w:val="000000"/>
                <w:szCs w:val="24"/>
              </w:rPr>
              <w:t>Geiger, C</w:t>
            </w:r>
            <w:r>
              <w:rPr>
                <w:color w:val="000000"/>
                <w:szCs w:val="24"/>
              </w:rPr>
              <w:t xml:space="preserve">., </w:t>
            </w:r>
            <w:r w:rsidRPr="00056090">
              <w:rPr>
                <w:color w:val="000000"/>
                <w:szCs w:val="24"/>
              </w:rPr>
              <w:t>Clausen</w:t>
            </w:r>
            <w:r>
              <w:rPr>
                <w:color w:val="000000"/>
                <w:szCs w:val="24"/>
              </w:rPr>
              <w:t xml:space="preserve">, C. </w:t>
            </w:r>
            <w:r w:rsidRPr="00056090">
              <w:rPr>
                <w:color w:val="000000"/>
                <w:szCs w:val="24"/>
              </w:rPr>
              <w:t>Groundwater Remediation Using Liquid Membranes In</w:t>
            </w:r>
            <w:r>
              <w:rPr>
                <w:color w:val="000000"/>
                <w:szCs w:val="24"/>
              </w:rPr>
              <w:t xml:space="preserve">corporated with Nanoparticles. </w:t>
            </w:r>
            <w:proofErr w:type="spellStart"/>
            <w:r w:rsidRPr="00056090">
              <w:rPr>
                <w:color w:val="000000"/>
                <w:szCs w:val="24"/>
              </w:rPr>
              <w:t>Leuphana</w:t>
            </w:r>
            <w:proofErr w:type="spellEnd"/>
            <w:r w:rsidRPr="00056090">
              <w:rPr>
                <w:color w:val="000000"/>
                <w:szCs w:val="24"/>
              </w:rPr>
              <w:t xml:space="preserve">, </w:t>
            </w:r>
            <w:proofErr w:type="spellStart"/>
            <w:r w:rsidRPr="00056090">
              <w:rPr>
                <w:color w:val="000000"/>
                <w:szCs w:val="24"/>
              </w:rPr>
              <w:t>Universit</w:t>
            </w:r>
            <w:r>
              <w:rPr>
                <w:color w:val="000000"/>
                <w:szCs w:val="24"/>
              </w:rPr>
              <w:t>at</w:t>
            </w:r>
            <w:proofErr w:type="spellEnd"/>
            <w:r>
              <w:rPr>
                <w:color w:val="000000"/>
                <w:szCs w:val="24"/>
              </w:rPr>
              <w:t xml:space="preserve"> Luneburg. </w:t>
            </w:r>
            <w:proofErr w:type="spellStart"/>
            <w:r>
              <w:rPr>
                <w:color w:val="000000"/>
                <w:szCs w:val="24"/>
              </w:rPr>
              <w:t>Suderberg</w:t>
            </w:r>
            <w:proofErr w:type="spellEnd"/>
            <w:r>
              <w:rPr>
                <w:color w:val="000000"/>
                <w:szCs w:val="24"/>
              </w:rPr>
              <w:t>, Germany,</w:t>
            </w:r>
            <w:r w:rsidRPr="00056090">
              <w:rPr>
                <w:color w:val="000000"/>
                <w:szCs w:val="24"/>
              </w:rPr>
              <w:t xml:space="preserve"> May 30, 2008. </w:t>
            </w:r>
          </w:p>
        </w:tc>
      </w:tr>
      <w:tr w:rsidR="00E3099B" w:rsidRPr="00056090" w14:paraId="29741270" w14:textId="77777777" w:rsidTr="00FE68A8">
        <w:trPr>
          <w:trHeight w:val="290"/>
        </w:trPr>
        <w:tc>
          <w:tcPr>
            <w:tcW w:w="296" w:type="dxa"/>
            <w:tcBorders>
              <w:top w:val="nil"/>
              <w:left w:val="nil"/>
              <w:bottom w:val="nil"/>
              <w:right w:val="nil"/>
            </w:tcBorders>
            <w:shd w:val="clear" w:color="auto" w:fill="auto"/>
            <w:noWrap/>
            <w:hideMark/>
          </w:tcPr>
          <w:p w14:paraId="22435A72" w14:textId="77777777" w:rsidR="00E3099B" w:rsidRPr="00056090" w:rsidRDefault="00E3099B" w:rsidP="00FE68A8">
            <w:pPr>
              <w:jc w:val="right"/>
              <w:rPr>
                <w:color w:val="000000"/>
                <w:szCs w:val="24"/>
              </w:rPr>
            </w:pPr>
            <w:r w:rsidRPr="00056090">
              <w:rPr>
                <w:color w:val="000000"/>
                <w:szCs w:val="24"/>
              </w:rPr>
              <w:t>11</w:t>
            </w:r>
            <w:r>
              <w:rPr>
                <w:color w:val="000000"/>
                <w:szCs w:val="24"/>
              </w:rPr>
              <w:t>.</w:t>
            </w:r>
          </w:p>
        </w:tc>
        <w:tc>
          <w:tcPr>
            <w:tcW w:w="9094" w:type="dxa"/>
            <w:tcBorders>
              <w:top w:val="nil"/>
              <w:left w:val="nil"/>
              <w:bottom w:val="nil"/>
              <w:right w:val="nil"/>
            </w:tcBorders>
            <w:shd w:val="clear" w:color="auto" w:fill="auto"/>
            <w:noWrap/>
            <w:hideMark/>
          </w:tcPr>
          <w:p w14:paraId="0CF18B27" w14:textId="77777777" w:rsidR="00E3099B" w:rsidRPr="00056090" w:rsidRDefault="00E3099B" w:rsidP="00FE68A8">
            <w:pPr>
              <w:rPr>
                <w:color w:val="000000"/>
                <w:szCs w:val="24"/>
              </w:rPr>
            </w:pPr>
            <w:r w:rsidRPr="00056090">
              <w:rPr>
                <w:color w:val="000000"/>
                <w:szCs w:val="24"/>
              </w:rPr>
              <w:t>Geiger, C</w:t>
            </w:r>
            <w:r>
              <w:rPr>
                <w:color w:val="000000"/>
                <w:szCs w:val="24"/>
              </w:rPr>
              <w:t>.,</w:t>
            </w:r>
            <w:r w:rsidRPr="00056090">
              <w:rPr>
                <w:color w:val="000000"/>
                <w:szCs w:val="24"/>
              </w:rPr>
              <w:t xml:space="preserve"> Clausen</w:t>
            </w:r>
            <w:r>
              <w:rPr>
                <w:color w:val="000000"/>
                <w:szCs w:val="24"/>
              </w:rPr>
              <w:t xml:space="preserve">, C. </w:t>
            </w:r>
            <w:r w:rsidRPr="00056090">
              <w:rPr>
                <w:color w:val="000000"/>
                <w:szCs w:val="24"/>
              </w:rPr>
              <w:t>Industrial and Environmental Laboratories at the</w:t>
            </w:r>
            <w:r>
              <w:rPr>
                <w:color w:val="000000"/>
                <w:szCs w:val="24"/>
              </w:rPr>
              <w:t xml:space="preserve"> University of Central Florida.</w:t>
            </w:r>
            <w:r w:rsidRPr="00056090">
              <w:rPr>
                <w:color w:val="000000"/>
                <w:szCs w:val="24"/>
              </w:rPr>
              <w:t xml:space="preserve"> </w:t>
            </w:r>
            <w:proofErr w:type="spellStart"/>
            <w:r w:rsidRPr="00056090">
              <w:rPr>
                <w:color w:val="000000"/>
                <w:szCs w:val="24"/>
              </w:rPr>
              <w:t>Leuphana</w:t>
            </w:r>
            <w:proofErr w:type="spellEnd"/>
            <w:r w:rsidRPr="00056090">
              <w:rPr>
                <w:color w:val="000000"/>
                <w:szCs w:val="24"/>
              </w:rPr>
              <w:t xml:space="preserve">, </w:t>
            </w:r>
            <w:proofErr w:type="spellStart"/>
            <w:r w:rsidRPr="00056090">
              <w:rPr>
                <w:color w:val="000000"/>
                <w:szCs w:val="24"/>
              </w:rPr>
              <w:t>Univers</w:t>
            </w:r>
            <w:r>
              <w:rPr>
                <w:color w:val="000000"/>
                <w:szCs w:val="24"/>
              </w:rPr>
              <w:t>itat</w:t>
            </w:r>
            <w:proofErr w:type="spellEnd"/>
            <w:r>
              <w:rPr>
                <w:color w:val="000000"/>
                <w:szCs w:val="24"/>
              </w:rPr>
              <w:t xml:space="preserve"> Luneburg. Luneburg Germany,</w:t>
            </w:r>
            <w:r w:rsidRPr="00056090">
              <w:rPr>
                <w:color w:val="000000"/>
                <w:szCs w:val="24"/>
              </w:rPr>
              <w:t xml:space="preserve"> May 30, 2008.</w:t>
            </w:r>
          </w:p>
        </w:tc>
      </w:tr>
      <w:tr w:rsidR="00E3099B" w:rsidRPr="00056090" w14:paraId="26C1EDEA" w14:textId="77777777" w:rsidTr="00FE68A8">
        <w:trPr>
          <w:trHeight w:val="290"/>
        </w:trPr>
        <w:tc>
          <w:tcPr>
            <w:tcW w:w="296" w:type="dxa"/>
            <w:tcBorders>
              <w:top w:val="nil"/>
              <w:left w:val="nil"/>
              <w:bottom w:val="nil"/>
              <w:right w:val="nil"/>
            </w:tcBorders>
            <w:shd w:val="clear" w:color="auto" w:fill="auto"/>
            <w:noWrap/>
            <w:hideMark/>
          </w:tcPr>
          <w:p w14:paraId="64F42029" w14:textId="77777777" w:rsidR="00E3099B" w:rsidRPr="00056090" w:rsidRDefault="00E3099B" w:rsidP="00FE68A8">
            <w:pPr>
              <w:jc w:val="right"/>
              <w:rPr>
                <w:color w:val="000000"/>
                <w:szCs w:val="24"/>
              </w:rPr>
            </w:pPr>
            <w:r w:rsidRPr="00056090">
              <w:rPr>
                <w:color w:val="000000"/>
                <w:szCs w:val="24"/>
              </w:rPr>
              <w:t>10</w:t>
            </w:r>
            <w:r>
              <w:rPr>
                <w:color w:val="000000"/>
                <w:szCs w:val="24"/>
              </w:rPr>
              <w:t>.</w:t>
            </w:r>
          </w:p>
        </w:tc>
        <w:tc>
          <w:tcPr>
            <w:tcW w:w="9094" w:type="dxa"/>
            <w:tcBorders>
              <w:top w:val="nil"/>
              <w:left w:val="nil"/>
              <w:bottom w:val="nil"/>
              <w:right w:val="nil"/>
            </w:tcBorders>
            <w:shd w:val="clear" w:color="auto" w:fill="auto"/>
            <w:noWrap/>
            <w:hideMark/>
          </w:tcPr>
          <w:p w14:paraId="0482BE0F" w14:textId="77777777" w:rsidR="00E3099B" w:rsidRPr="00056090" w:rsidRDefault="00E3099B" w:rsidP="00FE68A8">
            <w:pPr>
              <w:rPr>
                <w:color w:val="000000"/>
                <w:szCs w:val="24"/>
              </w:rPr>
            </w:pPr>
            <w:r w:rsidRPr="00056090">
              <w:rPr>
                <w:color w:val="000000"/>
                <w:szCs w:val="24"/>
              </w:rPr>
              <w:t>Geiger, C</w:t>
            </w:r>
            <w:r>
              <w:rPr>
                <w:color w:val="000000"/>
                <w:szCs w:val="24"/>
              </w:rPr>
              <w:t xml:space="preserve">.L. </w:t>
            </w:r>
            <w:r w:rsidRPr="00056090">
              <w:rPr>
                <w:color w:val="000000"/>
                <w:szCs w:val="24"/>
              </w:rPr>
              <w:t>Cleaning Contaminated Groundwater, Current Work and F</w:t>
            </w:r>
            <w:r>
              <w:rPr>
                <w:color w:val="000000"/>
                <w:szCs w:val="24"/>
              </w:rPr>
              <w:t>uture Hopes.</w:t>
            </w:r>
            <w:r w:rsidRPr="00056090">
              <w:rPr>
                <w:color w:val="000000"/>
                <w:szCs w:val="24"/>
              </w:rPr>
              <w:t xml:space="preserve"> A Pres</w:t>
            </w:r>
            <w:r>
              <w:rPr>
                <w:color w:val="000000"/>
                <w:szCs w:val="24"/>
              </w:rPr>
              <w:t>entation for the International Sigma Xi</w:t>
            </w:r>
            <w:r w:rsidRPr="00056090">
              <w:rPr>
                <w:color w:val="000000"/>
                <w:szCs w:val="24"/>
              </w:rPr>
              <w:t xml:space="preserve"> Meeting</w:t>
            </w:r>
            <w:r>
              <w:rPr>
                <w:color w:val="000000"/>
                <w:szCs w:val="24"/>
              </w:rPr>
              <w:t>,</w:t>
            </w:r>
            <w:r w:rsidRPr="00056090">
              <w:rPr>
                <w:color w:val="000000"/>
                <w:szCs w:val="24"/>
              </w:rPr>
              <w:t xml:space="preserve"> Orlando, Florida</w:t>
            </w:r>
            <w:r>
              <w:rPr>
                <w:color w:val="000000"/>
                <w:szCs w:val="24"/>
              </w:rPr>
              <w:t>,</w:t>
            </w:r>
            <w:r w:rsidRPr="00056090">
              <w:rPr>
                <w:color w:val="000000"/>
                <w:szCs w:val="24"/>
              </w:rPr>
              <w:t xml:space="preserve"> November 3, 2007</w:t>
            </w:r>
            <w:r>
              <w:rPr>
                <w:color w:val="000000"/>
                <w:szCs w:val="24"/>
              </w:rPr>
              <w:t>.</w:t>
            </w:r>
            <w:r w:rsidRPr="00056090">
              <w:rPr>
                <w:color w:val="000000"/>
                <w:szCs w:val="24"/>
              </w:rPr>
              <w:t xml:space="preserve"> </w:t>
            </w:r>
          </w:p>
        </w:tc>
      </w:tr>
      <w:tr w:rsidR="00E3099B" w:rsidRPr="00056090" w14:paraId="04F53293" w14:textId="77777777" w:rsidTr="00FE68A8">
        <w:trPr>
          <w:trHeight w:val="290"/>
        </w:trPr>
        <w:tc>
          <w:tcPr>
            <w:tcW w:w="296" w:type="dxa"/>
            <w:tcBorders>
              <w:top w:val="nil"/>
              <w:left w:val="nil"/>
              <w:bottom w:val="nil"/>
              <w:right w:val="nil"/>
            </w:tcBorders>
            <w:shd w:val="clear" w:color="auto" w:fill="auto"/>
            <w:noWrap/>
            <w:hideMark/>
          </w:tcPr>
          <w:p w14:paraId="78D0E0C7" w14:textId="77777777" w:rsidR="00E3099B" w:rsidRPr="00056090" w:rsidRDefault="00E3099B" w:rsidP="00FE68A8">
            <w:pPr>
              <w:jc w:val="right"/>
              <w:rPr>
                <w:color w:val="000000"/>
                <w:szCs w:val="24"/>
              </w:rPr>
            </w:pPr>
            <w:r w:rsidRPr="00056090">
              <w:rPr>
                <w:color w:val="000000"/>
                <w:szCs w:val="24"/>
              </w:rPr>
              <w:t>9</w:t>
            </w:r>
            <w:r>
              <w:rPr>
                <w:color w:val="000000"/>
                <w:szCs w:val="24"/>
              </w:rPr>
              <w:t>.</w:t>
            </w:r>
          </w:p>
        </w:tc>
        <w:tc>
          <w:tcPr>
            <w:tcW w:w="9094" w:type="dxa"/>
            <w:tcBorders>
              <w:top w:val="nil"/>
              <w:left w:val="nil"/>
              <w:bottom w:val="nil"/>
              <w:right w:val="nil"/>
            </w:tcBorders>
            <w:shd w:val="clear" w:color="auto" w:fill="auto"/>
            <w:noWrap/>
            <w:hideMark/>
          </w:tcPr>
          <w:p w14:paraId="004C2A08" w14:textId="77777777" w:rsidR="00E3099B" w:rsidRPr="00056090" w:rsidRDefault="00E3099B" w:rsidP="00FE68A8">
            <w:pPr>
              <w:rPr>
                <w:color w:val="000000"/>
                <w:szCs w:val="24"/>
              </w:rPr>
            </w:pPr>
            <w:r w:rsidRPr="00F26BF9">
              <w:rPr>
                <w:color w:val="000000"/>
                <w:szCs w:val="24"/>
              </w:rPr>
              <w:t>Geiger, C</w:t>
            </w:r>
            <w:r>
              <w:rPr>
                <w:color w:val="000000"/>
                <w:szCs w:val="24"/>
              </w:rPr>
              <w:t xml:space="preserve">.L. </w:t>
            </w:r>
            <w:r w:rsidRPr="00F26BF9">
              <w:rPr>
                <w:color w:val="000000"/>
                <w:szCs w:val="24"/>
              </w:rPr>
              <w:t>Liquid Membranes Containing Reactive Particles: New Options for Environmental Remedia</w:t>
            </w:r>
            <w:r>
              <w:rPr>
                <w:color w:val="000000"/>
                <w:szCs w:val="24"/>
              </w:rPr>
              <w:t>tion and Explosives Degradation.</w:t>
            </w:r>
            <w:r w:rsidRPr="00F26BF9">
              <w:rPr>
                <w:color w:val="000000"/>
                <w:szCs w:val="24"/>
              </w:rPr>
              <w:t xml:space="preserve"> University of Central</w:t>
            </w:r>
            <w:r>
              <w:rPr>
                <w:color w:val="000000"/>
                <w:szCs w:val="24"/>
              </w:rPr>
              <w:t xml:space="preserve"> Florida Burnett Honors College, Orlando, FL,</w:t>
            </w:r>
            <w:r w:rsidRPr="00F26BF9">
              <w:rPr>
                <w:color w:val="000000"/>
                <w:szCs w:val="24"/>
              </w:rPr>
              <w:t xml:space="preserve"> March 2007.</w:t>
            </w:r>
            <w:r w:rsidRPr="00056090">
              <w:rPr>
                <w:color w:val="000000"/>
                <w:szCs w:val="24"/>
              </w:rPr>
              <w:t xml:space="preserve"> </w:t>
            </w:r>
          </w:p>
        </w:tc>
      </w:tr>
      <w:tr w:rsidR="00E3099B" w:rsidRPr="00056090" w14:paraId="19FB8E52" w14:textId="77777777" w:rsidTr="00FE68A8">
        <w:trPr>
          <w:trHeight w:val="290"/>
        </w:trPr>
        <w:tc>
          <w:tcPr>
            <w:tcW w:w="296" w:type="dxa"/>
            <w:tcBorders>
              <w:top w:val="nil"/>
              <w:left w:val="nil"/>
              <w:bottom w:val="nil"/>
              <w:right w:val="nil"/>
            </w:tcBorders>
            <w:shd w:val="clear" w:color="auto" w:fill="auto"/>
            <w:noWrap/>
            <w:hideMark/>
          </w:tcPr>
          <w:p w14:paraId="4DA1F7B0" w14:textId="77777777" w:rsidR="00E3099B" w:rsidRPr="00056090" w:rsidRDefault="00E3099B" w:rsidP="00FE68A8">
            <w:pPr>
              <w:jc w:val="right"/>
              <w:rPr>
                <w:color w:val="000000"/>
                <w:szCs w:val="24"/>
              </w:rPr>
            </w:pPr>
            <w:r w:rsidRPr="00056090">
              <w:rPr>
                <w:color w:val="000000"/>
                <w:szCs w:val="24"/>
              </w:rPr>
              <w:t>8</w:t>
            </w:r>
            <w:r>
              <w:rPr>
                <w:color w:val="000000"/>
                <w:szCs w:val="24"/>
              </w:rPr>
              <w:t>.</w:t>
            </w:r>
          </w:p>
        </w:tc>
        <w:tc>
          <w:tcPr>
            <w:tcW w:w="9094" w:type="dxa"/>
            <w:tcBorders>
              <w:top w:val="nil"/>
              <w:left w:val="nil"/>
              <w:bottom w:val="nil"/>
              <w:right w:val="nil"/>
            </w:tcBorders>
            <w:shd w:val="clear" w:color="auto" w:fill="auto"/>
            <w:noWrap/>
            <w:hideMark/>
          </w:tcPr>
          <w:p w14:paraId="59A7EB52" w14:textId="77777777" w:rsidR="00E3099B" w:rsidRPr="00056090" w:rsidRDefault="00E3099B" w:rsidP="00FE68A8">
            <w:pPr>
              <w:rPr>
                <w:color w:val="000000"/>
                <w:szCs w:val="24"/>
              </w:rPr>
            </w:pPr>
            <w:r>
              <w:rPr>
                <w:color w:val="000000"/>
                <w:szCs w:val="24"/>
              </w:rPr>
              <w:t xml:space="preserve">Geiger, C. L. </w:t>
            </w:r>
            <w:r w:rsidRPr="00056090">
              <w:rPr>
                <w:color w:val="000000"/>
                <w:szCs w:val="24"/>
              </w:rPr>
              <w:t>Application of Emulsified Nanoscale</w:t>
            </w:r>
            <w:r>
              <w:rPr>
                <w:color w:val="000000"/>
                <w:szCs w:val="24"/>
              </w:rPr>
              <w:t xml:space="preserve"> Zero-Valent Iron.</w:t>
            </w:r>
            <w:r w:rsidRPr="00056090">
              <w:rPr>
                <w:color w:val="000000"/>
                <w:szCs w:val="24"/>
              </w:rPr>
              <w:t xml:space="preserve"> 2006 International </w:t>
            </w:r>
            <w:r>
              <w:rPr>
                <w:color w:val="000000"/>
                <w:szCs w:val="24"/>
              </w:rPr>
              <w:t xml:space="preserve">Conference on Nanotechnology, </w:t>
            </w:r>
            <w:r w:rsidRPr="00056090">
              <w:rPr>
                <w:color w:val="000000"/>
                <w:szCs w:val="24"/>
              </w:rPr>
              <w:t xml:space="preserve">Sun </w:t>
            </w:r>
            <w:proofErr w:type="spellStart"/>
            <w:r w:rsidRPr="00056090">
              <w:rPr>
                <w:color w:val="000000"/>
                <w:szCs w:val="24"/>
              </w:rPr>
              <w:t>Yat</w:t>
            </w:r>
            <w:proofErr w:type="spellEnd"/>
            <w:r w:rsidRPr="00056090">
              <w:rPr>
                <w:color w:val="000000"/>
                <w:szCs w:val="24"/>
              </w:rPr>
              <w:t xml:space="preserve">-Sen University (NSYSU), Kaohsiung, Taiwan, August 7-9, 2006. </w:t>
            </w:r>
            <w:r w:rsidRPr="00F26BF9">
              <w:rPr>
                <w:b/>
                <w:color w:val="000000"/>
                <w:szCs w:val="24"/>
              </w:rPr>
              <w:t>Conference Plenary Speaker</w:t>
            </w:r>
          </w:p>
        </w:tc>
      </w:tr>
      <w:tr w:rsidR="00E3099B" w:rsidRPr="00056090" w14:paraId="0F587061" w14:textId="77777777" w:rsidTr="00FE68A8">
        <w:trPr>
          <w:trHeight w:val="290"/>
        </w:trPr>
        <w:tc>
          <w:tcPr>
            <w:tcW w:w="296" w:type="dxa"/>
            <w:tcBorders>
              <w:top w:val="nil"/>
              <w:left w:val="nil"/>
              <w:bottom w:val="nil"/>
              <w:right w:val="nil"/>
            </w:tcBorders>
            <w:shd w:val="clear" w:color="auto" w:fill="auto"/>
            <w:noWrap/>
            <w:hideMark/>
          </w:tcPr>
          <w:p w14:paraId="628F97FC" w14:textId="77777777" w:rsidR="00E3099B" w:rsidRPr="00056090" w:rsidRDefault="00E3099B" w:rsidP="00FE68A8">
            <w:pPr>
              <w:jc w:val="right"/>
              <w:rPr>
                <w:color w:val="000000"/>
                <w:szCs w:val="24"/>
              </w:rPr>
            </w:pPr>
            <w:r w:rsidRPr="00056090">
              <w:rPr>
                <w:color w:val="000000"/>
                <w:szCs w:val="24"/>
              </w:rPr>
              <w:t>7</w:t>
            </w:r>
            <w:r>
              <w:rPr>
                <w:color w:val="000000"/>
                <w:szCs w:val="24"/>
              </w:rPr>
              <w:t>.</w:t>
            </w:r>
          </w:p>
        </w:tc>
        <w:tc>
          <w:tcPr>
            <w:tcW w:w="9094" w:type="dxa"/>
            <w:tcBorders>
              <w:top w:val="nil"/>
              <w:left w:val="nil"/>
              <w:bottom w:val="nil"/>
              <w:right w:val="nil"/>
            </w:tcBorders>
            <w:shd w:val="clear" w:color="auto" w:fill="auto"/>
            <w:noWrap/>
            <w:hideMark/>
          </w:tcPr>
          <w:p w14:paraId="39C6813A" w14:textId="77777777" w:rsidR="00E3099B" w:rsidRPr="00056090" w:rsidRDefault="00E3099B" w:rsidP="00FE68A8">
            <w:pPr>
              <w:rPr>
                <w:color w:val="000000"/>
                <w:szCs w:val="24"/>
              </w:rPr>
            </w:pPr>
            <w:r>
              <w:rPr>
                <w:color w:val="000000"/>
                <w:szCs w:val="24"/>
              </w:rPr>
              <w:t xml:space="preserve">Geiger, C. L. </w:t>
            </w:r>
            <w:r w:rsidRPr="00056090">
              <w:rPr>
                <w:color w:val="000000"/>
                <w:szCs w:val="24"/>
              </w:rPr>
              <w:t>Nanoscale and Microscale Metal-Containing Emulsions for Remediation o</w:t>
            </w:r>
            <w:r>
              <w:rPr>
                <w:color w:val="000000"/>
                <w:szCs w:val="24"/>
              </w:rPr>
              <w:t>f Heavy Metals.</w:t>
            </w:r>
            <w:r w:rsidRPr="00056090">
              <w:rPr>
                <w:color w:val="000000"/>
                <w:szCs w:val="24"/>
              </w:rPr>
              <w:t xml:space="preserve"> National Sun </w:t>
            </w:r>
            <w:proofErr w:type="spellStart"/>
            <w:r w:rsidRPr="00056090">
              <w:rPr>
                <w:color w:val="000000"/>
                <w:szCs w:val="24"/>
              </w:rPr>
              <w:t>Yat</w:t>
            </w:r>
            <w:proofErr w:type="spellEnd"/>
            <w:r w:rsidRPr="00056090">
              <w:rPr>
                <w:color w:val="000000"/>
                <w:szCs w:val="24"/>
              </w:rPr>
              <w:t>-Sen University (NSYSU), Kaohsiung, Taiwan, August 6, 2006.</w:t>
            </w:r>
          </w:p>
        </w:tc>
      </w:tr>
      <w:tr w:rsidR="00E3099B" w:rsidRPr="00056090" w14:paraId="39CFB210" w14:textId="77777777" w:rsidTr="00FE68A8">
        <w:trPr>
          <w:trHeight w:val="290"/>
        </w:trPr>
        <w:tc>
          <w:tcPr>
            <w:tcW w:w="296" w:type="dxa"/>
            <w:tcBorders>
              <w:top w:val="nil"/>
              <w:left w:val="nil"/>
              <w:bottom w:val="nil"/>
              <w:right w:val="nil"/>
            </w:tcBorders>
            <w:shd w:val="clear" w:color="auto" w:fill="auto"/>
            <w:noWrap/>
            <w:hideMark/>
          </w:tcPr>
          <w:p w14:paraId="4EDBF8B4" w14:textId="77777777" w:rsidR="00E3099B" w:rsidRPr="00056090" w:rsidRDefault="00E3099B" w:rsidP="00FE68A8">
            <w:pPr>
              <w:jc w:val="right"/>
              <w:rPr>
                <w:color w:val="000000"/>
                <w:szCs w:val="24"/>
              </w:rPr>
            </w:pPr>
            <w:r w:rsidRPr="00056090">
              <w:rPr>
                <w:color w:val="000000"/>
                <w:szCs w:val="24"/>
              </w:rPr>
              <w:t>6</w:t>
            </w:r>
            <w:r>
              <w:rPr>
                <w:color w:val="000000"/>
                <w:szCs w:val="24"/>
              </w:rPr>
              <w:t>.</w:t>
            </w:r>
          </w:p>
        </w:tc>
        <w:tc>
          <w:tcPr>
            <w:tcW w:w="9094" w:type="dxa"/>
            <w:tcBorders>
              <w:top w:val="nil"/>
              <w:left w:val="nil"/>
              <w:bottom w:val="nil"/>
              <w:right w:val="nil"/>
            </w:tcBorders>
            <w:shd w:val="clear" w:color="auto" w:fill="auto"/>
            <w:noWrap/>
          </w:tcPr>
          <w:p w14:paraId="67E0E575" w14:textId="77777777" w:rsidR="00E3099B" w:rsidRPr="00056090" w:rsidRDefault="00E3099B" w:rsidP="00FE68A8">
            <w:pPr>
              <w:rPr>
                <w:color w:val="000000"/>
                <w:szCs w:val="24"/>
              </w:rPr>
            </w:pPr>
            <w:r w:rsidRPr="00056090">
              <w:rPr>
                <w:color w:val="000000"/>
                <w:szCs w:val="24"/>
              </w:rPr>
              <w:t>Ge</w:t>
            </w:r>
            <w:r>
              <w:rPr>
                <w:color w:val="000000"/>
                <w:szCs w:val="24"/>
              </w:rPr>
              <w:t xml:space="preserve">iger, C. L., Clausen, C.A. </w:t>
            </w:r>
            <w:r w:rsidRPr="00056090">
              <w:rPr>
                <w:color w:val="000000"/>
                <w:szCs w:val="24"/>
              </w:rPr>
              <w:t>Liquid Membranes Incorporated with Metal Particles for Remediati</w:t>
            </w:r>
            <w:r>
              <w:rPr>
                <w:color w:val="000000"/>
                <w:szCs w:val="24"/>
              </w:rPr>
              <w:t>on of Coatings Containing PCBs.</w:t>
            </w:r>
            <w:r w:rsidRPr="00056090">
              <w:rPr>
                <w:color w:val="000000"/>
                <w:szCs w:val="24"/>
              </w:rPr>
              <w:t xml:space="preserve"> Providence University, Taichung, Taiwan, August 12, 2006.</w:t>
            </w:r>
          </w:p>
        </w:tc>
      </w:tr>
      <w:tr w:rsidR="00E3099B" w:rsidRPr="00056090" w14:paraId="7C184F86" w14:textId="77777777" w:rsidTr="00FE68A8">
        <w:trPr>
          <w:trHeight w:val="290"/>
        </w:trPr>
        <w:tc>
          <w:tcPr>
            <w:tcW w:w="296" w:type="dxa"/>
            <w:tcBorders>
              <w:top w:val="nil"/>
              <w:left w:val="nil"/>
              <w:bottom w:val="nil"/>
              <w:right w:val="nil"/>
            </w:tcBorders>
            <w:shd w:val="clear" w:color="auto" w:fill="auto"/>
            <w:noWrap/>
            <w:hideMark/>
          </w:tcPr>
          <w:p w14:paraId="6FEEF39D" w14:textId="77777777" w:rsidR="00E3099B" w:rsidRPr="00056090" w:rsidRDefault="00E3099B" w:rsidP="00FE68A8">
            <w:pPr>
              <w:jc w:val="right"/>
              <w:rPr>
                <w:color w:val="000000"/>
                <w:szCs w:val="24"/>
              </w:rPr>
            </w:pPr>
            <w:r w:rsidRPr="00056090">
              <w:rPr>
                <w:color w:val="000000"/>
                <w:szCs w:val="24"/>
              </w:rPr>
              <w:t>5</w:t>
            </w:r>
            <w:r>
              <w:rPr>
                <w:color w:val="000000"/>
                <w:szCs w:val="24"/>
              </w:rPr>
              <w:t>.</w:t>
            </w:r>
          </w:p>
        </w:tc>
        <w:tc>
          <w:tcPr>
            <w:tcW w:w="9094" w:type="dxa"/>
            <w:tcBorders>
              <w:top w:val="nil"/>
              <w:left w:val="nil"/>
              <w:bottom w:val="nil"/>
              <w:right w:val="nil"/>
            </w:tcBorders>
            <w:shd w:val="clear" w:color="auto" w:fill="auto"/>
            <w:noWrap/>
            <w:hideMark/>
          </w:tcPr>
          <w:p w14:paraId="3D04CC24" w14:textId="77777777" w:rsidR="00E3099B" w:rsidRPr="00056090" w:rsidRDefault="00E3099B" w:rsidP="00FE68A8">
            <w:pPr>
              <w:rPr>
                <w:color w:val="000000"/>
                <w:szCs w:val="24"/>
              </w:rPr>
            </w:pPr>
            <w:r w:rsidRPr="00056090">
              <w:rPr>
                <w:color w:val="000000"/>
                <w:szCs w:val="24"/>
              </w:rPr>
              <w:t>Geiger, C</w:t>
            </w:r>
            <w:r>
              <w:rPr>
                <w:color w:val="000000"/>
                <w:szCs w:val="24"/>
              </w:rPr>
              <w:t xml:space="preserve">.L., Clausen, C.A. </w:t>
            </w:r>
            <w:r w:rsidRPr="00056090">
              <w:rPr>
                <w:color w:val="000000"/>
                <w:szCs w:val="24"/>
              </w:rPr>
              <w:t>Development and Application Emulsified Zer</w:t>
            </w:r>
            <w:r>
              <w:rPr>
                <w:color w:val="000000"/>
                <w:szCs w:val="24"/>
              </w:rPr>
              <w:t>o Valent Iron (EZVI) Technology.</w:t>
            </w:r>
            <w:r w:rsidRPr="00056090">
              <w:rPr>
                <w:color w:val="000000"/>
                <w:szCs w:val="24"/>
              </w:rPr>
              <w:t xml:space="preserve"> University of New Hampshire, Department</w:t>
            </w:r>
            <w:r>
              <w:rPr>
                <w:color w:val="000000"/>
                <w:szCs w:val="24"/>
              </w:rPr>
              <w:t xml:space="preserve"> of Environmental Engineering, </w:t>
            </w:r>
            <w:r w:rsidRPr="00056090">
              <w:rPr>
                <w:color w:val="000000"/>
                <w:szCs w:val="24"/>
              </w:rPr>
              <w:t xml:space="preserve">November 18, 2005. </w:t>
            </w:r>
          </w:p>
        </w:tc>
      </w:tr>
      <w:tr w:rsidR="00E3099B" w:rsidRPr="00056090" w14:paraId="4815BB1C" w14:textId="77777777" w:rsidTr="00FE68A8">
        <w:trPr>
          <w:trHeight w:val="290"/>
        </w:trPr>
        <w:tc>
          <w:tcPr>
            <w:tcW w:w="296" w:type="dxa"/>
            <w:tcBorders>
              <w:top w:val="nil"/>
              <w:left w:val="nil"/>
              <w:bottom w:val="nil"/>
              <w:right w:val="nil"/>
            </w:tcBorders>
            <w:shd w:val="clear" w:color="auto" w:fill="auto"/>
            <w:noWrap/>
            <w:hideMark/>
          </w:tcPr>
          <w:p w14:paraId="4BAFCEB3" w14:textId="77777777" w:rsidR="00E3099B" w:rsidRPr="00056090" w:rsidRDefault="00E3099B" w:rsidP="00FE68A8">
            <w:pPr>
              <w:jc w:val="right"/>
              <w:rPr>
                <w:color w:val="000000"/>
                <w:szCs w:val="24"/>
              </w:rPr>
            </w:pPr>
            <w:r w:rsidRPr="00056090">
              <w:rPr>
                <w:color w:val="000000"/>
                <w:szCs w:val="24"/>
              </w:rPr>
              <w:t>4</w:t>
            </w:r>
            <w:r>
              <w:rPr>
                <w:color w:val="000000"/>
                <w:szCs w:val="24"/>
              </w:rPr>
              <w:t>.</w:t>
            </w:r>
          </w:p>
        </w:tc>
        <w:tc>
          <w:tcPr>
            <w:tcW w:w="9094" w:type="dxa"/>
            <w:tcBorders>
              <w:top w:val="nil"/>
              <w:left w:val="nil"/>
              <w:bottom w:val="nil"/>
              <w:right w:val="nil"/>
            </w:tcBorders>
            <w:shd w:val="clear" w:color="auto" w:fill="auto"/>
            <w:noWrap/>
            <w:hideMark/>
          </w:tcPr>
          <w:p w14:paraId="32998F28" w14:textId="77777777" w:rsidR="00E3099B" w:rsidRPr="00056090" w:rsidRDefault="00E3099B" w:rsidP="00FE68A8">
            <w:pPr>
              <w:rPr>
                <w:color w:val="000000"/>
                <w:szCs w:val="24"/>
              </w:rPr>
            </w:pPr>
            <w:r w:rsidRPr="00056090">
              <w:rPr>
                <w:color w:val="000000"/>
                <w:szCs w:val="24"/>
              </w:rPr>
              <w:t xml:space="preserve"> Geiger, Cherie L., Clausen</w:t>
            </w:r>
            <w:r>
              <w:rPr>
                <w:color w:val="000000"/>
                <w:szCs w:val="24"/>
              </w:rPr>
              <w:t xml:space="preserve">, C.A. </w:t>
            </w:r>
            <w:r w:rsidRPr="00056090">
              <w:rPr>
                <w:color w:val="000000"/>
                <w:szCs w:val="24"/>
              </w:rPr>
              <w:t>An Overview of Emulsified Zer</w:t>
            </w:r>
            <w:r>
              <w:rPr>
                <w:color w:val="000000"/>
                <w:szCs w:val="24"/>
              </w:rPr>
              <w:t>o Valent Iron (EZVI) Technology.</w:t>
            </w:r>
            <w:r w:rsidRPr="00056090">
              <w:rPr>
                <w:color w:val="000000"/>
                <w:szCs w:val="24"/>
              </w:rPr>
              <w:t xml:space="preserve"> CONSOIL, Bordeaux</w:t>
            </w:r>
            <w:r>
              <w:rPr>
                <w:color w:val="000000"/>
                <w:szCs w:val="24"/>
              </w:rPr>
              <w:t xml:space="preserve">, France, October </w:t>
            </w:r>
            <w:r w:rsidRPr="00056090">
              <w:rPr>
                <w:color w:val="000000"/>
                <w:szCs w:val="24"/>
              </w:rPr>
              <w:t xml:space="preserve">2005. </w:t>
            </w:r>
          </w:p>
        </w:tc>
      </w:tr>
      <w:tr w:rsidR="00E3099B" w:rsidRPr="00056090" w14:paraId="0D197075" w14:textId="77777777" w:rsidTr="00FE68A8">
        <w:trPr>
          <w:trHeight w:val="290"/>
        </w:trPr>
        <w:tc>
          <w:tcPr>
            <w:tcW w:w="296" w:type="dxa"/>
            <w:tcBorders>
              <w:top w:val="nil"/>
              <w:left w:val="nil"/>
              <w:bottom w:val="nil"/>
              <w:right w:val="nil"/>
            </w:tcBorders>
            <w:shd w:val="clear" w:color="auto" w:fill="auto"/>
            <w:noWrap/>
            <w:hideMark/>
          </w:tcPr>
          <w:p w14:paraId="04B80940" w14:textId="77777777" w:rsidR="00E3099B" w:rsidRPr="00056090" w:rsidRDefault="00E3099B" w:rsidP="00FE68A8">
            <w:pPr>
              <w:jc w:val="right"/>
              <w:rPr>
                <w:color w:val="000000"/>
                <w:szCs w:val="24"/>
              </w:rPr>
            </w:pPr>
            <w:r w:rsidRPr="00056090">
              <w:rPr>
                <w:color w:val="000000"/>
                <w:szCs w:val="24"/>
              </w:rPr>
              <w:t>3</w:t>
            </w:r>
            <w:r>
              <w:rPr>
                <w:color w:val="000000"/>
                <w:szCs w:val="24"/>
              </w:rPr>
              <w:t>.</w:t>
            </w:r>
          </w:p>
        </w:tc>
        <w:tc>
          <w:tcPr>
            <w:tcW w:w="9094" w:type="dxa"/>
            <w:tcBorders>
              <w:top w:val="nil"/>
              <w:left w:val="nil"/>
              <w:bottom w:val="nil"/>
              <w:right w:val="nil"/>
            </w:tcBorders>
            <w:shd w:val="clear" w:color="auto" w:fill="auto"/>
            <w:noWrap/>
            <w:hideMark/>
          </w:tcPr>
          <w:p w14:paraId="23479B31" w14:textId="77777777" w:rsidR="00E3099B" w:rsidRPr="00056090" w:rsidRDefault="00E3099B" w:rsidP="00FE68A8">
            <w:pPr>
              <w:rPr>
                <w:color w:val="000000"/>
                <w:szCs w:val="24"/>
              </w:rPr>
            </w:pPr>
            <w:r w:rsidRPr="00056090">
              <w:rPr>
                <w:color w:val="000000"/>
                <w:szCs w:val="24"/>
              </w:rPr>
              <w:t xml:space="preserve">Geiger, C. L., Clausen, </w:t>
            </w:r>
            <w:r>
              <w:rPr>
                <w:color w:val="000000"/>
                <w:szCs w:val="24"/>
              </w:rPr>
              <w:t xml:space="preserve">C.A., </w:t>
            </w:r>
            <w:r w:rsidRPr="00056090">
              <w:rPr>
                <w:color w:val="000000"/>
                <w:szCs w:val="24"/>
              </w:rPr>
              <w:t xml:space="preserve">Reinhart, </w:t>
            </w:r>
            <w:r>
              <w:rPr>
                <w:color w:val="000000"/>
                <w:szCs w:val="24"/>
              </w:rPr>
              <w:t xml:space="preserve">D., </w:t>
            </w:r>
            <w:proofErr w:type="spellStart"/>
            <w:r w:rsidRPr="00056090">
              <w:rPr>
                <w:color w:val="000000"/>
                <w:szCs w:val="24"/>
              </w:rPr>
              <w:t>Sanowone</w:t>
            </w:r>
            <w:proofErr w:type="spellEnd"/>
            <w:r w:rsidRPr="00056090">
              <w:rPr>
                <w:color w:val="000000"/>
                <w:szCs w:val="24"/>
              </w:rPr>
              <w:t xml:space="preserve">, </w:t>
            </w:r>
            <w:r>
              <w:rPr>
                <w:color w:val="000000"/>
                <w:szCs w:val="24"/>
              </w:rPr>
              <w:t>A., Ruiz, N.</w:t>
            </w:r>
            <w:r w:rsidRPr="00056090">
              <w:rPr>
                <w:color w:val="000000"/>
                <w:szCs w:val="24"/>
              </w:rPr>
              <w:t xml:space="preserve"> Using Ultrasound For Restoring Iron Activity In Perm</w:t>
            </w:r>
            <w:r>
              <w:rPr>
                <w:color w:val="000000"/>
                <w:szCs w:val="24"/>
              </w:rPr>
              <w:t>eable Treatment Walls.</w:t>
            </w:r>
            <w:r w:rsidRPr="00056090">
              <w:rPr>
                <w:color w:val="000000"/>
                <w:szCs w:val="24"/>
              </w:rPr>
              <w:t xml:space="preserve"> The Spring National ACS Meeting, San Diego, CA, April 1-5, 2001. </w:t>
            </w:r>
          </w:p>
        </w:tc>
      </w:tr>
      <w:tr w:rsidR="00E3099B" w:rsidRPr="00056090" w14:paraId="72F53301" w14:textId="77777777" w:rsidTr="00FE68A8">
        <w:trPr>
          <w:trHeight w:val="290"/>
        </w:trPr>
        <w:tc>
          <w:tcPr>
            <w:tcW w:w="296" w:type="dxa"/>
            <w:tcBorders>
              <w:top w:val="nil"/>
              <w:left w:val="nil"/>
              <w:bottom w:val="nil"/>
              <w:right w:val="nil"/>
            </w:tcBorders>
            <w:shd w:val="clear" w:color="auto" w:fill="auto"/>
            <w:noWrap/>
            <w:hideMark/>
          </w:tcPr>
          <w:p w14:paraId="23FC0130" w14:textId="77777777" w:rsidR="00E3099B" w:rsidRPr="00056090" w:rsidRDefault="00E3099B" w:rsidP="00FE68A8">
            <w:pPr>
              <w:jc w:val="right"/>
              <w:rPr>
                <w:color w:val="000000"/>
                <w:szCs w:val="24"/>
              </w:rPr>
            </w:pPr>
            <w:r w:rsidRPr="00056090">
              <w:rPr>
                <w:color w:val="000000"/>
                <w:szCs w:val="24"/>
              </w:rPr>
              <w:t>2</w:t>
            </w:r>
            <w:r>
              <w:rPr>
                <w:color w:val="000000"/>
                <w:szCs w:val="24"/>
              </w:rPr>
              <w:t>.</w:t>
            </w:r>
          </w:p>
        </w:tc>
        <w:tc>
          <w:tcPr>
            <w:tcW w:w="9094" w:type="dxa"/>
            <w:tcBorders>
              <w:top w:val="nil"/>
              <w:left w:val="nil"/>
              <w:bottom w:val="nil"/>
              <w:right w:val="nil"/>
            </w:tcBorders>
            <w:shd w:val="clear" w:color="auto" w:fill="auto"/>
            <w:noWrap/>
            <w:hideMark/>
          </w:tcPr>
          <w:p w14:paraId="15C64942" w14:textId="77777777" w:rsidR="00E3099B" w:rsidRPr="00056090" w:rsidRDefault="00E3099B" w:rsidP="00FE68A8">
            <w:pPr>
              <w:rPr>
                <w:color w:val="000000"/>
                <w:szCs w:val="24"/>
              </w:rPr>
            </w:pPr>
            <w:r w:rsidRPr="00056090">
              <w:rPr>
                <w:color w:val="000000"/>
                <w:szCs w:val="24"/>
              </w:rPr>
              <w:t xml:space="preserve">Geiger, C. L., Clausen, </w:t>
            </w:r>
            <w:r>
              <w:rPr>
                <w:color w:val="000000"/>
                <w:szCs w:val="24"/>
              </w:rPr>
              <w:t xml:space="preserve">C.A., </w:t>
            </w:r>
            <w:r w:rsidRPr="00056090">
              <w:rPr>
                <w:color w:val="000000"/>
                <w:szCs w:val="24"/>
              </w:rPr>
              <w:t xml:space="preserve">Brooks, </w:t>
            </w:r>
            <w:r>
              <w:rPr>
                <w:color w:val="000000"/>
                <w:szCs w:val="24"/>
              </w:rPr>
              <w:t xml:space="preserve">K., </w:t>
            </w:r>
            <w:r w:rsidRPr="00056090">
              <w:rPr>
                <w:color w:val="000000"/>
                <w:szCs w:val="24"/>
              </w:rPr>
              <w:t>Major</w:t>
            </w:r>
            <w:r>
              <w:rPr>
                <w:color w:val="000000"/>
                <w:szCs w:val="24"/>
              </w:rPr>
              <w:t xml:space="preserve">, D. </w:t>
            </w:r>
            <w:r w:rsidRPr="00056090">
              <w:rPr>
                <w:color w:val="000000"/>
                <w:szCs w:val="24"/>
              </w:rPr>
              <w:t>Nanoscale And Microscale Iro</w:t>
            </w:r>
            <w:r>
              <w:rPr>
                <w:color w:val="000000"/>
                <w:szCs w:val="24"/>
              </w:rPr>
              <w:t>n Emulsions For Treating DNAPL.</w:t>
            </w:r>
            <w:r w:rsidRPr="00056090">
              <w:rPr>
                <w:color w:val="000000"/>
                <w:szCs w:val="24"/>
              </w:rPr>
              <w:t xml:space="preserve"> The Spring National ACS Meeting, San Diego, CA, April 1-5, 2001. </w:t>
            </w:r>
          </w:p>
        </w:tc>
      </w:tr>
      <w:tr w:rsidR="00E3099B" w:rsidRPr="00056090" w14:paraId="7AC6D95B" w14:textId="77777777" w:rsidTr="00FE68A8">
        <w:trPr>
          <w:trHeight w:val="290"/>
        </w:trPr>
        <w:tc>
          <w:tcPr>
            <w:tcW w:w="296" w:type="dxa"/>
            <w:tcBorders>
              <w:top w:val="nil"/>
              <w:left w:val="nil"/>
              <w:bottom w:val="nil"/>
              <w:right w:val="nil"/>
            </w:tcBorders>
            <w:shd w:val="clear" w:color="auto" w:fill="auto"/>
            <w:noWrap/>
            <w:hideMark/>
          </w:tcPr>
          <w:p w14:paraId="43B298E3" w14:textId="77777777" w:rsidR="00E3099B" w:rsidRPr="00056090" w:rsidRDefault="00E3099B" w:rsidP="00FE68A8">
            <w:pPr>
              <w:jc w:val="right"/>
              <w:rPr>
                <w:color w:val="000000"/>
                <w:szCs w:val="24"/>
              </w:rPr>
            </w:pPr>
            <w:r w:rsidRPr="00056090">
              <w:rPr>
                <w:color w:val="000000"/>
                <w:szCs w:val="24"/>
              </w:rPr>
              <w:t>1</w:t>
            </w:r>
            <w:r>
              <w:rPr>
                <w:color w:val="000000"/>
                <w:szCs w:val="24"/>
              </w:rPr>
              <w:t>.</w:t>
            </w:r>
          </w:p>
        </w:tc>
        <w:tc>
          <w:tcPr>
            <w:tcW w:w="9094" w:type="dxa"/>
            <w:tcBorders>
              <w:top w:val="nil"/>
              <w:left w:val="nil"/>
              <w:bottom w:val="nil"/>
              <w:right w:val="nil"/>
            </w:tcBorders>
            <w:shd w:val="clear" w:color="auto" w:fill="auto"/>
            <w:noWrap/>
            <w:hideMark/>
          </w:tcPr>
          <w:p w14:paraId="35A0091E" w14:textId="77777777" w:rsidR="00E3099B" w:rsidRDefault="00E3099B" w:rsidP="00FE68A8">
            <w:pPr>
              <w:rPr>
                <w:color w:val="000000"/>
                <w:szCs w:val="24"/>
              </w:rPr>
            </w:pPr>
            <w:r>
              <w:rPr>
                <w:color w:val="000000"/>
                <w:szCs w:val="24"/>
              </w:rPr>
              <w:t xml:space="preserve">Geiger, C. L. </w:t>
            </w:r>
            <w:r w:rsidRPr="00056090">
              <w:rPr>
                <w:color w:val="000000"/>
                <w:szCs w:val="24"/>
              </w:rPr>
              <w:t>Ground Water Contamination with Chlorinated So</w:t>
            </w:r>
            <w:r>
              <w:rPr>
                <w:color w:val="000000"/>
                <w:szCs w:val="24"/>
              </w:rPr>
              <w:t>lvents, Problems and Solutions.</w:t>
            </w:r>
            <w:r w:rsidRPr="00056090">
              <w:rPr>
                <w:color w:val="000000"/>
                <w:szCs w:val="24"/>
              </w:rPr>
              <w:t xml:space="preserve"> Chemistry Department, Univers</w:t>
            </w:r>
            <w:r>
              <w:rPr>
                <w:color w:val="000000"/>
                <w:szCs w:val="24"/>
              </w:rPr>
              <w:t>ity of South Florida, Tampa, FL,</w:t>
            </w:r>
            <w:r w:rsidRPr="00056090">
              <w:rPr>
                <w:color w:val="000000"/>
                <w:szCs w:val="24"/>
              </w:rPr>
              <w:t xml:space="preserve"> October 4, 2001. </w:t>
            </w:r>
          </w:p>
          <w:p w14:paraId="578A96C5" w14:textId="77777777" w:rsidR="00E3099B" w:rsidRPr="00056090" w:rsidRDefault="00E3099B" w:rsidP="00FE68A8">
            <w:pPr>
              <w:rPr>
                <w:color w:val="000000"/>
                <w:szCs w:val="24"/>
              </w:rPr>
            </w:pPr>
          </w:p>
        </w:tc>
      </w:tr>
    </w:tbl>
    <w:p w14:paraId="398D7770" w14:textId="77777777" w:rsidR="00E3099B" w:rsidRPr="00B73280" w:rsidRDefault="00E3099B" w:rsidP="00E3099B">
      <w:pPr>
        <w:pStyle w:val="Heading2"/>
        <w:rPr>
          <w:sz w:val="24"/>
          <w:szCs w:val="24"/>
        </w:rPr>
      </w:pPr>
      <w:bookmarkStart w:id="66" w:name="_Toc410661496"/>
      <w:bookmarkStart w:id="67" w:name="_Toc459014399"/>
      <w:r w:rsidRPr="00B73280">
        <w:rPr>
          <w:sz w:val="24"/>
          <w:szCs w:val="24"/>
        </w:rPr>
        <w:t>Research and Conference Presentations</w:t>
      </w:r>
      <w:bookmarkEnd w:id="66"/>
      <w:bookmarkEnd w:id="67"/>
    </w:p>
    <w:p w14:paraId="032BD570" w14:textId="77777777" w:rsidR="00E3099B" w:rsidRPr="00996A01" w:rsidRDefault="00E3099B" w:rsidP="00E3099B">
      <w:pPr>
        <w:tabs>
          <w:tab w:val="left" w:pos="450"/>
        </w:tabs>
        <w:ind w:left="450" w:hanging="450"/>
        <w:rPr>
          <w:b/>
          <w:color w:val="000000"/>
          <w:szCs w:val="24"/>
        </w:rPr>
      </w:pPr>
    </w:p>
    <w:tbl>
      <w:tblPr>
        <w:tblW w:w="9730" w:type="dxa"/>
        <w:tblInd w:w="93" w:type="dxa"/>
        <w:tblLook w:val="04A0" w:firstRow="1" w:lastRow="0" w:firstColumn="1" w:lastColumn="0" w:noHBand="0" w:noVBand="1"/>
      </w:tblPr>
      <w:tblGrid>
        <w:gridCol w:w="636"/>
        <w:gridCol w:w="9094"/>
      </w:tblGrid>
      <w:tr w:rsidR="00E3099B" w:rsidRPr="00CE3C49" w14:paraId="312D4858" w14:textId="77777777" w:rsidTr="00FE68A8">
        <w:trPr>
          <w:trHeight w:val="290"/>
        </w:trPr>
        <w:tc>
          <w:tcPr>
            <w:tcW w:w="636" w:type="dxa"/>
            <w:tcBorders>
              <w:top w:val="nil"/>
              <w:left w:val="nil"/>
              <w:bottom w:val="nil"/>
              <w:right w:val="nil"/>
            </w:tcBorders>
            <w:shd w:val="clear" w:color="auto" w:fill="auto"/>
            <w:noWrap/>
          </w:tcPr>
          <w:p w14:paraId="43A7E3AF" w14:textId="77777777" w:rsidR="00E3099B" w:rsidRDefault="00E3099B" w:rsidP="00FE68A8">
            <w:pPr>
              <w:jc w:val="right"/>
              <w:rPr>
                <w:color w:val="000000"/>
                <w:szCs w:val="24"/>
              </w:rPr>
            </w:pPr>
            <w:r>
              <w:rPr>
                <w:color w:val="000000"/>
                <w:szCs w:val="24"/>
              </w:rPr>
              <w:t>176.</w:t>
            </w:r>
          </w:p>
        </w:tc>
        <w:tc>
          <w:tcPr>
            <w:tcW w:w="9094" w:type="dxa"/>
            <w:tcBorders>
              <w:top w:val="nil"/>
              <w:left w:val="nil"/>
              <w:bottom w:val="nil"/>
              <w:right w:val="nil"/>
            </w:tcBorders>
            <w:shd w:val="clear" w:color="auto" w:fill="auto"/>
            <w:noWrap/>
          </w:tcPr>
          <w:p w14:paraId="1AD67AAF" w14:textId="77777777" w:rsidR="00E3099B" w:rsidRDefault="00E3099B" w:rsidP="00FE68A8">
            <w:pPr>
              <w:rPr>
                <w:color w:val="000000"/>
                <w:szCs w:val="24"/>
              </w:rPr>
            </w:pPr>
            <w:r>
              <w:rPr>
                <w:color w:val="000000"/>
                <w:szCs w:val="24"/>
              </w:rPr>
              <w:t xml:space="preserve">Cherie L. </w:t>
            </w:r>
            <w:proofErr w:type="spellStart"/>
            <w:r>
              <w:rPr>
                <w:color w:val="000000"/>
                <w:szCs w:val="24"/>
              </w:rPr>
              <w:t>Yestrebsky</w:t>
            </w:r>
            <w:proofErr w:type="spellEnd"/>
            <w:r>
              <w:rPr>
                <w:color w:val="000000"/>
                <w:szCs w:val="24"/>
              </w:rPr>
              <w:t xml:space="preserve">. </w:t>
            </w:r>
            <w:r w:rsidRPr="000103CA">
              <w:rPr>
                <w:color w:val="000000"/>
                <w:szCs w:val="24"/>
              </w:rPr>
              <w:t>Novel Degradation Methods for Environmental Contaminants: Kinetics and Mechanisms through to Development of Industrial Remediation Technologies</w:t>
            </w:r>
            <w:r>
              <w:rPr>
                <w:color w:val="000000"/>
                <w:szCs w:val="24"/>
              </w:rPr>
              <w:t>. Florida Southern College, Lakeland Florida. October 9, 2014.</w:t>
            </w:r>
          </w:p>
        </w:tc>
      </w:tr>
      <w:tr w:rsidR="00E3099B" w:rsidRPr="00CE3C49" w14:paraId="51FF77FF" w14:textId="77777777" w:rsidTr="00FE68A8">
        <w:trPr>
          <w:trHeight w:val="290"/>
        </w:trPr>
        <w:tc>
          <w:tcPr>
            <w:tcW w:w="636" w:type="dxa"/>
            <w:tcBorders>
              <w:top w:val="nil"/>
              <w:left w:val="nil"/>
              <w:bottom w:val="nil"/>
              <w:right w:val="nil"/>
            </w:tcBorders>
            <w:shd w:val="clear" w:color="auto" w:fill="auto"/>
            <w:noWrap/>
          </w:tcPr>
          <w:p w14:paraId="313D175C" w14:textId="77777777" w:rsidR="00E3099B" w:rsidRDefault="00E3099B" w:rsidP="00FE68A8">
            <w:pPr>
              <w:jc w:val="right"/>
              <w:rPr>
                <w:color w:val="000000"/>
                <w:szCs w:val="24"/>
              </w:rPr>
            </w:pPr>
            <w:r>
              <w:rPr>
                <w:color w:val="000000"/>
                <w:szCs w:val="24"/>
              </w:rPr>
              <w:t>175.</w:t>
            </w:r>
          </w:p>
        </w:tc>
        <w:tc>
          <w:tcPr>
            <w:tcW w:w="9094" w:type="dxa"/>
            <w:tcBorders>
              <w:top w:val="nil"/>
              <w:left w:val="nil"/>
              <w:bottom w:val="nil"/>
              <w:right w:val="nil"/>
            </w:tcBorders>
            <w:shd w:val="clear" w:color="auto" w:fill="auto"/>
            <w:noWrap/>
          </w:tcPr>
          <w:p w14:paraId="0FB5F187" w14:textId="77777777" w:rsidR="00E3099B" w:rsidRPr="00631DA1" w:rsidRDefault="00E3099B" w:rsidP="00FE68A8">
            <w:pPr>
              <w:rPr>
                <w:color w:val="000000"/>
                <w:szCs w:val="24"/>
              </w:rPr>
            </w:pPr>
            <w:r>
              <w:rPr>
                <w:bCs/>
                <w:color w:val="000000"/>
                <w:szCs w:val="24"/>
                <w:lang w:val="tr-TR"/>
              </w:rPr>
              <w:t xml:space="preserve">Cherie L. Yestrebsky. </w:t>
            </w:r>
            <w:r w:rsidRPr="00631DA1">
              <w:rPr>
                <w:bCs/>
                <w:color w:val="000000"/>
                <w:szCs w:val="24"/>
                <w:lang w:val="tr-TR"/>
              </w:rPr>
              <w:t>Flipping a large general chemistry class: Comparisons of results with traditional lecture and suggestions for success</w:t>
            </w:r>
            <w:r>
              <w:rPr>
                <w:bCs/>
                <w:color w:val="000000"/>
                <w:szCs w:val="24"/>
                <w:lang w:val="tr-TR"/>
              </w:rPr>
              <w:t xml:space="preserve">.  </w:t>
            </w:r>
            <w:r>
              <w:t>2014 Biennial Conference on Chemical Education. Grand Valley State University, Allendale, Michigan. August 3-7, 2014.</w:t>
            </w:r>
          </w:p>
        </w:tc>
      </w:tr>
      <w:tr w:rsidR="00E3099B" w:rsidRPr="00CE3C49" w14:paraId="7846D3AA" w14:textId="77777777" w:rsidTr="00FE68A8">
        <w:trPr>
          <w:trHeight w:val="290"/>
        </w:trPr>
        <w:tc>
          <w:tcPr>
            <w:tcW w:w="636" w:type="dxa"/>
            <w:tcBorders>
              <w:top w:val="nil"/>
              <w:left w:val="nil"/>
              <w:bottom w:val="nil"/>
              <w:right w:val="nil"/>
            </w:tcBorders>
            <w:shd w:val="clear" w:color="auto" w:fill="auto"/>
            <w:noWrap/>
          </w:tcPr>
          <w:p w14:paraId="50AB5511" w14:textId="77777777" w:rsidR="00E3099B" w:rsidRDefault="00E3099B" w:rsidP="00FE68A8">
            <w:pPr>
              <w:jc w:val="right"/>
              <w:rPr>
                <w:color w:val="000000"/>
                <w:szCs w:val="24"/>
              </w:rPr>
            </w:pPr>
            <w:r>
              <w:rPr>
                <w:color w:val="000000"/>
                <w:szCs w:val="24"/>
              </w:rPr>
              <w:t>174.</w:t>
            </w:r>
          </w:p>
        </w:tc>
        <w:tc>
          <w:tcPr>
            <w:tcW w:w="9094" w:type="dxa"/>
            <w:tcBorders>
              <w:top w:val="nil"/>
              <w:left w:val="nil"/>
              <w:bottom w:val="nil"/>
              <w:right w:val="nil"/>
            </w:tcBorders>
            <w:shd w:val="clear" w:color="auto" w:fill="auto"/>
            <w:noWrap/>
          </w:tcPr>
          <w:p w14:paraId="57EB4870" w14:textId="77777777" w:rsidR="00E3099B" w:rsidRDefault="00E3099B" w:rsidP="00FE68A8">
            <w:pPr>
              <w:rPr>
                <w:color w:val="000000"/>
                <w:szCs w:val="24"/>
              </w:rPr>
            </w:pPr>
            <w:r>
              <w:t xml:space="preserve">Cherie L. </w:t>
            </w:r>
            <w:proofErr w:type="spellStart"/>
            <w:r>
              <w:t>Yestrebsky</w:t>
            </w:r>
            <w:proofErr w:type="spellEnd"/>
            <w:r>
              <w:t xml:space="preserve">, Erin </w:t>
            </w:r>
            <w:proofErr w:type="spellStart"/>
            <w:r>
              <w:t>Saitta</w:t>
            </w:r>
            <w:proofErr w:type="spellEnd"/>
            <w:r>
              <w:t xml:space="preserve">. Transforming the Freshman Chemistry Laboratory Program at a Large Research University. 2014 Biennial Conference on Chemical Education. Grand Valley State University, Allendale, Michigan. August 3-7, 2014. </w:t>
            </w:r>
          </w:p>
        </w:tc>
      </w:tr>
      <w:tr w:rsidR="00E3099B" w:rsidRPr="00CE3C49" w14:paraId="516BE0F9" w14:textId="77777777" w:rsidTr="00FE68A8">
        <w:trPr>
          <w:trHeight w:val="290"/>
        </w:trPr>
        <w:tc>
          <w:tcPr>
            <w:tcW w:w="636" w:type="dxa"/>
            <w:tcBorders>
              <w:top w:val="nil"/>
              <w:left w:val="nil"/>
              <w:bottom w:val="nil"/>
              <w:right w:val="nil"/>
            </w:tcBorders>
            <w:shd w:val="clear" w:color="auto" w:fill="auto"/>
            <w:noWrap/>
          </w:tcPr>
          <w:p w14:paraId="50331EF0" w14:textId="77777777" w:rsidR="00E3099B" w:rsidRDefault="00E3099B" w:rsidP="00FE68A8">
            <w:pPr>
              <w:jc w:val="right"/>
              <w:rPr>
                <w:color w:val="000000"/>
                <w:szCs w:val="24"/>
              </w:rPr>
            </w:pPr>
            <w:r>
              <w:rPr>
                <w:color w:val="000000"/>
                <w:szCs w:val="24"/>
              </w:rPr>
              <w:t>173.</w:t>
            </w:r>
          </w:p>
        </w:tc>
        <w:tc>
          <w:tcPr>
            <w:tcW w:w="9094" w:type="dxa"/>
            <w:tcBorders>
              <w:top w:val="nil"/>
              <w:left w:val="nil"/>
              <w:bottom w:val="nil"/>
              <w:right w:val="nil"/>
            </w:tcBorders>
            <w:shd w:val="clear" w:color="auto" w:fill="auto"/>
            <w:noWrap/>
          </w:tcPr>
          <w:p w14:paraId="5436B288" w14:textId="77777777" w:rsidR="00E3099B" w:rsidRPr="00CE3C49" w:rsidRDefault="00E3099B" w:rsidP="00FE68A8">
            <w:pPr>
              <w:rPr>
                <w:color w:val="000000"/>
                <w:szCs w:val="24"/>
              </w:rPr>
            </w:pPr>
            <w:r>
              <w:rPr>
                <w:rFonts w:eastAsia="+mj-ea"/>
                <w:color w:val="000000"/>
                <w:szCs w:val="24"/>
              </w:rPr>
              <w:t xml:space="preserve">Cherie L. </w:t>
            </w:r>
            <w:proofErr w:type="spellStart"/>
            <w:r>
              <w:rPr>
                <w:rFonts w:eastAsia="+mj-ea"/>
                <w:color w:val="000000"/>
                <w:szCs w:val="24"/>
              </w:rPr>
              <w:t>Yestrebsky</w:t>
            </w:r>
            <w:proofErr w:type="spellEnd"/>
            <w:r>
              <w:rPr>
                <w:rFonts w:eastAsia="+mj-ea"/>
                <w:color w:val="000000"/>
                <w:szCs w:val="24"/>
              </w:rPr>
              <w:t xml:space="preserve">, C. A. Clausen, Douglas Tomlin. </w:t>
            </w:r>
            <w:proofErr w:type="spellStart"/>
            <w:r>
              <w:rPr>
                <w:color w:val="000000"/>
                <w:szCs w:val="24"/>
              </w:rPr>
              <w:t>Hydrodefluorination</w:t>
            </w:r>
            <w:proofErr w:type="spellEnd"/>
            <w:r>
              <w:rPr>
                <w:color w:val="000000"/>
                <w:szCs w:val="24"/>
              </w:rPr>
              <w:t xml:space="preserve"> of </w:t>
            </w:r>
            <w:proofErr w:type="spellStart"/>
            <w:r>
              <w:rPr>
                <w:color w:val="000000"/>
                <w:szCs w:val="24"/>
              </w:rPr>
              <w:t>Decafluoropentane</w:t>
            </w:r>
            <w:proofErr w:type="spellEnd"/>
            <w:r>
              <w:rPr>
                <w:color w:val="000000"/>
                <w:szCs w:val="24"/>
              </w:rPr>
              <w:t xml:space="preserve"> in Aqueous Media using Mg-</w:t>
            </w:r>
            <w:proofErr w:type="spellStart"/>
            <w:r>
              <w:rPr>
                <w:color w:val="000000"/>
                <w:szCs w:val="24"/>
              </w:rPr>
              <w:t>Pd</w:t>
            </w:r>
            <w:proofErr w:type="spellEnd"/>
            <w:r>
              <w:rPr>
                <w:color w:val="000000"/>
                <w:szCs w:val="24"/>
              </w:rPr>
              <w:t>/C. 97</w:t>
            </w:r>
            <w:r w:rsidRPr="00631DA1">
              <w:rPr>
                <w:color w:val="000000"/>
                <w:szCs w:val="24"/>
                <w:vertAlign w:val="superscript"/>
              </w:rPr>
              <w:t>th</w:t>
            </w:r>
            <w:r>
              <w:rPr>
                <w:color w:val="000000"/>
                <w:szCs w:val="24"/>
              </w:rPr>
              <w:t xml:space="preserve"> Canadian Chemical Conference and Exhibition. May 2014, Vancouver, B. C., Canada.</w:t>
            </w:r>
          </w:p>
        </w:tc>
      </w:tr>
      <w:tr w:rsidR="00E3099B" w:rsidRPr="00CE3C49" w14:paraId="63511245" w14:textId="77777777" w:rsidTr="00FE68A8">
        <w:trPr>
          <w:trHeight w:val="290"/>
        </w:trPr>
        <w:tc>
          <w:tcPr>
            <w:tcW w:w="636" w:type="dxa"/>
            <w:tcBorders>
              <w:top w:val="nil"/>
              <w:left w:val="nil"/>
              <w:bottom w:val="nil"/>
              <w:right w:val="nil"/>
            </w:tcBorders>
            <w:shd w:val="clear" w:color="auto" w:fill="auto"/>
            <w:noWrap/>
          </w:tcPr>
          <w:p w14:paraId="32A29AEE" w14:textId="77777777" w:rsidR="00E3099B" w:rsidRDefault="00E3099B" w:rsidP="00FE68A8">
            <w:pPr>
              <w:jc w:val="right"/>
              <w:rPr>
                <w:color w:val="000000"/>
                <w:szCs w:val="24"/>
              </w:rPr>
            </w:pPr>
            <w:r>
              <w:rPr>
                <w:color w:val="000000"/>
                <w:szCs w:val="24"/>
              </w:rPr>
              <w:t>172.</w:t>
            </w:r>
          </w:p>
        </w:tc>
        <w:tc>
          <w:tcPr>
            <w:tcW w:w="9094" w:type="dxa"/>
            <w:tcBorders>
              <w:top w:val="nil"/>
              <w:left w:val="nil"/>
              <w:bottom w:val="nil"/>
              <w:right w:val="nil"/>
            </w:tcBorders>
            <w:shd w:val="clear" w:color="auto" w:fill="auto"/>
            <w:noWrap/>
          </w:tcPr>
          <w:p w14:paraId="231E7A93" w14:textId="77777777" w:rsidR="00E3099B" w:rsidRPr="00164CFA" w:rsidRDefault="00E3099B" w:rsidP="00FE68A8">
            <w:pPr>
              <w:rPr>
                <w:color w:val="000000"/>
                <w:szCs w:val="24"/>
              </w:rPr>
            </w:pPr>
            <w:r>
              <w:rPr>
                <w:rFonts w:eastAsia="+mj-ea"/>
                <w:color w:val="000000"/>
                <w:szCs w:val="24"/>
              </w:rPr>
              <w:t xml:space="preserve">Cherie L. </w:t>
            </w:r>
            <w:proofErr w:type="spellStart"/>
            <w:r>
              <w:rPr>
                <w:rFonts w:eastAsia="+mj-ea"/>
                <w:color w:val="000000"/>
                <w:szCs w:val="24"/>
              </w:rPr>
              <w:t>Yestrebsky</w:t>
            </w:r>
            <w:proofErr w:type="spellEnd"/>
            <w:r>
              <w:rPr>
                <w:rFonts w:eastAsia="+mj-ea"/>
                <w:color w:val="000000"/>
                <w:szCs w:val="24"/>
              </w:rPr>
              <w:t xml:space="preserve">, C. A. Clausen, Marc </w:t>
            </w:r>
            <w:proofErr w:type="spellStart"/>
            <w:r>
              <w:rPr>
                <w:rFonts w:eastAsia="+mj-ea"/>
                <w:color w:val="000000"/>
                <w:szCs w:val="24"/>
              </w:rPr>
              <w:t>Elie</w:t>
            </w:r>
            <w:proofErr w:type="spellEnd"/>
            <w:r>
              <w:rPr>
                <w:rFonts w:eastAsia="+mj-ea"/>
                <w:color w:val="000000"/>
                <w:szCs w:val="24"/>
              </w:rPr>
              <w:t xml:space="preserve">. </w:t>
            </w:r>
            <w:r w:rsidRPr="00164CFA">
              <w:rPr>
                <w:rFonts w:eastAsia="+mj-ea"/>
                <w:color w:val="000000"/>
                <w:szCs w:val="24"/>
              </w:rPr>
              <w:t>Degradation of Polycyclic Aromatic Hydrocarbons and their Oxygenated Derivatives Using Magnesium and a Co-solvent System</w:t>
            </w:r>
            <w:r>
              <w:rPr>
                <w:rFonts w:eastAsia="+mj-ea"/>
                <w:color w:val="000000"/>
                <w:szCs w:val="24"/>
              </w:rPr>
              <w:t xml:space="preserve">. </w:t>
            </w:r>
            <w:r>
              <w:rPr>
                <w:color w:val="000000"/>
                <w:szCs w:val="24"/>
              </w:rPr>
              <w:t>97</w:t>
            </w:r>
            <w:r w:rsidRPr="00631DA1">
              <w:rPr>
                <w:color w:val="000000"/>
                <w:szCs w:val="24"/>
                <w:vertAlign w:val="superscript"/>
              </w:rPr>
              <w:t>th</w:t>
            </w:r>
            <w:r>
              <w:rPr>
                <w:color w:val="000000"/>
                <w:szCs w:val="24"/>
              </w:rPr>
              <w:t xml:space="preserve"> Canadian Chemical Conference and Exhibition. May 2014, Vancouver, B. C., Canada.</w:t>
            </w:r>
          </w:p>
        </w:tc>
      </w:tr>
      <w:tr w:rsidR="00E3099B" w:rsidRPr="00CE3C49" w14:paraId="2FBBD298" w14:textId="77777777" w:rsidTr="00FE68A8">
        <w:trPr>
          <w:trHeight w:val="290"/>
        </w:trPr>
        <w:tc>
          <w:tcPr>
            <w:tcW w:w="636" w:type="dxa"/>
            <w:tcBorders>
              <w:top w:val="nil"/>
              <w:left w:val="nil"/>
              <w:bottom w:val="nil"/>
              <w:right w:val="nil"/>
            </w:tcBorders>
            <w:shd w:val="clear" w:color="auto" w:fill="auto"/>
            <w:noWrap/>
          </w:tcPr>
          <w:p w14:paraId="3836DC19" w14:textId="77777777" w:rsidR="00E3099B" w:rsidRDefault="00E3099B" w:rsidP="00FE68A8">
            <w:pPr>
              <w:jc w:val="right"/>
              <w:rPr>
                <w:color w:val="000000"/>
                <w:szCs w:val="24"/>
              </w:rPr>
            </w:pPr>
            <w:r>
              <w:rPr>
                <w:color w:val="000000"/>
                <w:szCs w:val="24"/>
              </w:rPr>
              <w:t>171.</w:t>
            </w:r>
          </w:p>
        </w:tc>
        <w:tc>
          <w:tcPr>
            <w:tcW w:w="9094" w:type="dxa"/>
            <w:tcBorders>
              <w:top w:val="nil"/>
              <w:left w:val="nil"/>
              <w:bottom w:val="nil"/>
              <w:right w:val="nil"/>
            </w:tcBorders>
            <w:shd w:val="clear" w:color="auto" w:fill="auto"/>
            <w:noWrap/>
          </w:tcPr>
          <w:p w14:paraId="2BA68EAA" w14:textId="77777777" w:rsidR="00E3099B" w:rsidRPr="005E1778" w:rsidRDefault="00E3099B" w:rsidP="00FE68A8">
            <w:pPr>
              <w:keepNext/>
              <w:keepLines/>
              <w:widowControl w:val="0"/>
              <w:outlineLvl w:val="0"/>
              <w:rPr>
                <w:color w:val="000000"/>
                <w:szCs w:val="24"/>
              </w:rPr>
            </w:pPr>
            <w:r w:rsidRPr="005E1778">
              <w:rPr>
                <w:szCs w:val="24"/>
              </w:rPr>
              <w:t xml:space="preserve"> </w:t>
            </w:r>
            <w:bookmarkStart w:id="68" w:name="_Toc410583623"/>
            <w:bookmarkStart w:id="69" w:name="_Toc410584032"/>
            <w:bookmarkStart w:id="70" w:name="_Toc410661497"/>
            <w:bookmarkStart w:id="71" w:name="_Toc410661938"/>
            <w:bookmarkStart w:id="72" w:name="_Toc459014400"/>
            <w:r w:rsidRPr="005E1778">
              <w:rPr>
                <w:szCs w:val="24"/>
              </w:rPr>
              <w:t xml:space="preserve">Juan C. Rueda, Andrew A. Randall, Chuck Davis, Carolina Franco, Cherie L. </w:t>
            </w:r>
            <w:proofErr w:type="spellStart"/>
            <w:r w:rsidRPr="005E1778">
              <w:rPr>
                <w:szCs w:val="24"/>
              </w:rPr>
              <w:t>Yestrebsky</w:t>
            </w:r>
            <w:proofErr w:type="spellEnd"/>
            <w:r>
              <w:t xml:space="preserve">. </w:t>
            </w:r>
            <w:r>
              <w:rPr>
                <w:bCs/>
              </w:rPr>
              <w:t>Toxicity Studies o</w:t>
            </w:r>
            <w:r w:rsidRPr="005E1778">
              <w:rPr>
                <w:bCs/>
              </w:rPr>
              <w:t xml:space="preserve">f </w:t>
            </w:r>
            <w:proofErr w:type="spellStart"/>
            <w:r w:rsidRPr="005E1778">
              <w:rPr>
                <w:bCs/>
              </w:rPr>
              <w:t>Akga</w:t>
            </w:r>
            <w:proofErr w:type="spellEnd"/>
            <w:r w:rsidRPr="005E1778">
              <w:rPr>
                <w:bCs/>
              </w:rPr>
              <w:t>/</w:t>
            </w:r>
            <w:proofErr w:type="spellStart"/>
            <w:r w:rsidRPr="005E1778">
              <w:rPr>
                <w:bCs/>
              </w:rPr>
              <w:t>Hyd</w:t>
            </w:r>
            <w:r>
              <w:rPr>
                <w:bCs/>
              </w:rPr>
              <w:t>razines</w:t>
            </w:r>
            <w:proofErr w:type="spellEnd"/>
            <w:r>
              <w:rPr>
                <w:bCs/>
              </w:rPr>
              <w:t xml:space="preserve"> Degradation Byproducts and Their Compatibility w</w:t>
            </w:r>
            <w:r w:rsidRPr="005E1778">
              <w:rPr>
                <w:bCs/>
              </w:rPr>
              <w:t>ith Sewage Treatment Plant Operation</w:t>
            </w:r>
            <w:r>
              <w:rPr>
                <w:bCs/>
              </w:rPr>
              <w:t xml:space="preserve">. </w:t>
            </w:r>
            <w:r>
              <w:rPr>
                <w:rFonts w:eastAsia="Arial"/>
                <w:bCs/>
                <w:szCs w:val="24"/>
              </w:rPr>
              <w:t>JANNAF 2014, Charleston S.C., May 2014.</w:t>
            </w:r>
            <w:bookmarkEnd w:id="68"/>
            <w:bookmarkEnd w:id="69"/>
            <w:bookmarkEnd w:id="70"/>
            <w:bookmarkEnd w:id="71"/>
            <w:bookmarkEnd w:id="72"/>
          </w:p>
        </w:tc>
      </w:tr>
      <w:tr w:rsidR="00E3099B" w:rsidRPr="00CE3C49" w14:paraId="53EF2557" w14:textId="77777777" w:rsidTr="00FE68A8">
        <w:trPr>
          <w:trHeight w:val="290"/>
        </w:trPr>
        <w:tc>
          <w:tcPr>
            <w:tcW w:w="636" w:type="dxa"/>
            <w:tcBorders>
              <w:top w:val="nil"/>
              <w:left w:val="nil"/>
              <w:bottom w:val="nil"/>
              <w:right w:val="nil"/>
            </w:tcBorders>
            <w:shd w:val="clear" w:color="auto" w:fill="auto"/>
            <w:noWrap/>
          </w:tcPr>
          <w:p w14:paraId="538AEBF5" w14:textId="77777777" w:rsidR="00E3099B" w:rsidRDefault="00E3099B" w:rsidP="00FE68A8">
            <w:pPr>
              <w:jc w:val="right"/>
              <w:rPr>
                <w:color w:val="000000"/>
                <w:szCs w:val="24"/>
              </w:rPr>
            </w:pPr>
            <w:r>
              <w:rPr>
                <w:color w:val="000000"/>
                <w:szCs w:val="24"/>
              </w:rPr>
              <w:t>170.</w:t>
            </w:r>
          </w:p>
        </w:tc>
        <w:tc>
          <w:tcPr>
            <w:tcW w:w="9094" w:type="dxa"/>
            <w:tcBorders>
              <w:top w:val="nil"/>
              <w:left w:val="nil"/>
              <w:bottom w:val="nil"/>
              <w:right w:val="nil"/>
            </w:tcBorders>
            <w:shd w:val="clear" w:color="auto" w:fill="auto"/>
            <w:noWrap/>
          </w:tcPr>
          <w:p w14:paraId="138AEE92" w14:textId="77777777" w:rsidR="00E3099B" w:rsidRPr="005E1778" w:rsidRDefault="00E3099B" w:rsidP="00FE68A8">
            <w:pPr>
              <w:keepNext/>
              <w:keepLines/>
              <w:widowControl w:val="0"/>
              <w:outlineLvl w:val="0"/>
              <w:rPr>
                <w:szCs w:val="24"/>
              </w:rPr>
            </w:pPr>
            <w:bookmarkStart w:id="73" w:name="_Toc410583624"/>
            <w:bookmarkStart w:id="74" w:name="_Toc410584033"/>
            <w:bookmarkStart w:id="75" w:name="_Toc410661498"/>
            <w:bookmarkStart w:id="76" w:name="_Toc410661939"/>
            <w:bookmarkStart w:id="77" w:name="_Toc459014401"/>
            <w:r w:rsidRPr="005E1778">
              <w:rPr>
                <w:rFonts w:eastAsiaTheme="minorHAnsi"/>
                <w:szCs w:val="24"/>
              </w:rPr>
              <w:t xml:space="preserve">Carolina Franco, Chuck Davis, Rodolfo Martinez, David Glass, and Cherie L. </w:t>
            </w:r>
            <w:proofErr w:type="spellStart"/>
            <w:r w:rsidRPr="005E1778">
              <w:rPr>
                <w:rFonts w:eastAsiaTheme="minorHAnsi"/>
                <w:szCs w:val="24"/>
              </w:rPr>
              <w:t>Yestrebsky</w:t>
            </w:r>
            <w:proofErr w:type="spellEnd"/>
            <w:r>
              <w:rPr>
                <w:rFonts w:eastAsiaTheme="minorHAnsi"/>
                <w:szCs w:val="24"/>
              </w:rPr>
              <w:t xml:space="preserve">. </w:t>
            </w:r>
            <w:r w:rsidRPr="00164CFA">
              <w:rPr>
                <w:rFonts w:eastAsia="Arial"/>
                <w:bCs/>
                <w:szCs w:val="24"/>
              </w:rPr>
              <w:t xml:space="preserve">Laboratory Study </w:t>
            </w:r>
            <w:r>
              <w:rPr>
                <w:rFonts w:eastAsia="Arial"/>
                <w:bCs/>
                <w:szCs w:val="24"/>
              </w:rPr>
              <w:t>o</w:t>
            </w:r>
            <w:r w:rsidRPr="00164CFA">
              <w:rPr>
                <w:rFonts w:eastAsia="Arial"/>
                <w:bCs/>
                <w:szCs w:val="24"/>
              </w:rPr>
              <w:t>f Alpha-</w:t>
            </w:r>
            <w:proofErr w:type="spellStart"/>
            <w:r w:rsidRPr="00164CFA">
              <w:rPr>
                <w:rFonts w:eastAsia="Arial"/>
                <w:bCs/>
                <w:szCs w:val="24"/>
              </w:rPr>
              <w:t>Ketoglutacric</w:t>
            </w:r>
            <w:proofErr w:type="spellEnd"/>
            <w:r w:rsidRPr="00164CFA">
              <w:rPr>
                <w:rFonts w:eastAsia="Arial"/>
                <w:bCs/>
                <w:szCs w:val="24"/>
              </w:rPr>
              <w:t xml:space="preserve"> Acid Treatment </w:t>
            </w:r>
            <w:r>
              <w:rPr>
                <w:rFonts w:eastAsia="Arial"/>
                <w:bCs/>
                <w:szCs w:val="24"/>
              </w:rPr>
              <w:t>o</w:t>
            </w:r>
            <w:r w:rsidRPr="00164CFA">
              <w:rPr>
                <w:rFonts w:eastAsia="Arial"/>
                <w:bCs/>
                <w:szCs w:val="24"/>
              </w:rPr>
              <w:t>f Hypergolic Fuel Waste Streams</w:t>
            </w:r>
            <w:r>
              <w:rPr>
                <w:rFonts w:eastAsia="Arial"/>
                <w:bCs/>
                <w:szCs w:val="24"/>
              </w:rPr>
              <w:t>. JANNAF 2014, Charleston S.C., May 2014.</w:t>
            </w:r>
            <w:bookmarkEnd w:id="73"/>
            <w:bookmarkEnd w:id="74"/>
            <w:bookmarkEnd w:id="75"/>
            <w:bookmarkEnd w:id="76"/>
            <w:bookmarkEnd w:id="77"/>
          </w:p>
        </w:tc>
      </w:tr>
      <w:tr w:rsidR="00E3099B" w:rsidRPr="00CE3C49" w14:paraId="3193B8C5" w14:textId="77777777" w:rsidTr="00FE68A8">
        <w:trPr>
          <w:trHeight w:val="290"/>
        </w:trPr>
        <w:tc>
          <w:tcPr>
            <w:tcW w:w="636" w:type="dxa"/>
            <w:tcBorders>
              <w:top w:val="nil"/>
              <w:left w:val="nil"/>
              <w:bottom w:val="nil"/>
              <w:right w:val="nil"/>
            </w:tcBorders>
            <w:shd w:val="clear" w:color="auto" w:fill="auto"/>
            <w:noWrap/>
          </w:tcPr>
          <w:p w14:paraId="18784D54" w14:textId="77777777" w:rsidR="00E3099B" w:rsidRDefault="00E3099B" w:rsidP="00FE68A8">
            <w:pPr>
              <w:jc w:val="right"/>
              <w:rPr>
                <w:color w:val="000000"/>
                <w:szCs w:val="24"/>
              </w:rPr>
            </w:pPr>
            <w:r>
              <w:rPr>
                <w:color w:val="000000"/>
                <w:szCs w:val="24"/>
              </w:rPr>
              <w:t>169.</w:t>
            </w:r>
          </w:p>
        </w:tc>
        <w:tc>
          <w:tcPr>
            <w:tcW w:w="9094" w:type="dxa"/>
            <w:tcBorders>
              <w:top w:val="nil"/>
              <w:left w:val="nil"/>
              <w:bottom w:val="nil"/>
              <w:right w:val="nil"/>
            </w:tcBorders>
            <w:shd w:val="clear" w:color="auto" w:fill="auto"/>
            <w:noWrap/>
          </w:tcPr>
          <w:p w14:paraId="5A3B575F" w14:textId="77777777" w:rsidR="00E3099B" w:rsidRPr="005E1778" w:rsidRDefault="00E3099B" w:rsidP="00FE68A8">
            <w:pPr>
              <w:keepNext/>
              <w:keepLines/>
              <w:widowControl w:val="0"/>
              <w:outlineLvl w:val="0"/>
              <w:rPr>
                <w:szCs w:val="24"/>
              </w:rPr>
            </w:pPr>
            <w:bookmarkStart w:id="78" w:name="_Toc410583625"/>
            <w:bookmarkStart w:id="79" w:name="_Toc410584034"/>
            <w:bookmarkStart w:id="80" w:name="_Toc410661499"/>
            <w:bookmarkStart w:id="81" w:name="_Toc410661940"/>
            <w:bookmarkStart w:id="82" w:name="_Toc459014402"/>
            <w:r w:rsidRPr="005E1778">
              <w:rPr>
                <w:rFonts w:eastAsiaTheme="minorHAnsi"/>
                <w:szCs w:val="24"/>
              </w:rPr>
              <w:t xml:space="preserve">Carolina Franco, Chuck Davis, Rodolfo Martinez, David Glass, and Cherie L. </w:t>
            </w:r>
            <w:proofErr w:type="spellStart"/>
            <w:r w:rsidRPr="005E1778">
              <w:rPr>
                <w:rFonts w:eastAsiaTheme="minorHAnsi"/>
                <w:szCs w:val="24"/>
              </w:rPr>
              <w:t>Yestrebsky</w:t>
            </w:r>
            <w:proofErr w:type="spellEnd"/>
            <w:r>
              <w:rPr>
                <w:rFonts w:eastAsiaTheme="minorHAnsi"/>
                <w:szCs w:val="24"/>
              </w:rPr>
              <w:t xml:space="preserve">. </w:t>
            </w:r>
            <w:r w:rsidRPr="005E1778">
              <w:rPr>
                <w:bCs/>
              </w:rPr>
              <w:t xml:space="preserve">Investigation </w:t>
            </w:r>
            <w:r>
              <w:rPr>
                <w:bCs/>
              </w:rPr>
              <w:t>o</w:t>
            </w:r>
            <w:r w:rsidRPr="005E1778">
              <w:rPr>
                <w:bCs/>
              </w:rPr>
              <w:t xml:space="preserve">f Interferences </w:t>
            </w:r>
            <w:r>
              <w:rPr>
                <w:bCs/>
              </w:rPr>
              <w:t>in the Degradation of Hydrazine a</w:t>
            </w:r>
            <w:r w:rsidRPr="005E1778">
              <w:rPr>
                <w:bCs/>
              </w:rPr>
              <w:t xml:space="preserve">nd </w:t>
            </w:r>
            <w:proofErr w:type="spellStart"/>
            <w:r w:rsidRPr="005E1778">
              <w:rPr>
                <w:bCs/>
              </w:rPr>
              <w:t>Monomethylhydrazine</w:t>
            </w:r>
            <w:proofErr w:type="spellEnd"/>
            <w:r>
              <w:rPr>
                <w:bCs/>
              </w:rPr>
              <w:t>.</w:t>
            </w:r>
            <w:r w:rsidRPr="005E1778">
              <w:rPr>
                <w:bCs/>
              </w:rPr>
              <w:t xml:space="preserve"> </w:t>
            </w:r>
            <w:r>
              <w:rPr>
                <w:rFonts w:eastAsia="Arial"/>
                <w:bCs/>
                <w:szCs w:val="24"/>
              </w:rPr>
              <w:t>JANNAF 2014, Charleston S.C., May 2014.</w:t>
            </w:r>
            <w:bookmarkEnd w:id="78"/>
            <w:bookmarkEnd w:id="79"/>
            <w:bookmarkEnd w:id="80"/>
            <w:bookmarkEnd w:id="81"/>
            <w:bookmarkEnd w:id="82"/>
          </w:p>
        </w:tc>
      </w:tr>
      <w:tr w:rsidR="00E3099B" w:rsidRPr="00CE3C49" w14:paraId="5C4F066E" w14:textId="77777777" w:rsidTr="00FE68A8">
        <w:trPr>
          <w:trHeight w:val="290"/>
        </w:trPr>
        <w:tc>
          <w:tcPr>
            <w:tcW w:w="636" w:type="dxa"/>
            <w:tcBorders>
              <w:top w:val="nil"/>
              <w:left w:val="nil"/>
              <w:bottom w:val="nil"/>
              <w:right w:val="nil"/>
            </w:tcBorders>
            <w:shd w:val="clear" w:color="auto" w:fill="auto"/>
            <w:noWrap/>
          </w:tcPr>
          <w:p w14:paraId="0B242E91" w14:textId="77777777" w:rsidR="00E3099B" w:rsidRDefault="00E3099B" w:rsidP="00FE68A8">
            <w:pPr>
              <w:jc w:val="right"/>
              <w:rPr>
                <w:color w:val="000000"/>
                <w:szCs w:val="24"/>
              </w:rPr>
            </w:pPr>
            <w:r>
              <w:rPr>
                <w:color w:val="000000"/>
                <w:szCs w:val="24"/>
              </w:rPr>
              <w:t>168.</w:t>
            </w:r>
          </w:p>
        </w:tc>
        <w:tc>
          <w:tcPr>
            <w:tcW w:w="9094" w:type="dxa"/>
            <w:tcBorders>
              <w:top w:val="nil"/>
              <w:left w:val="nil"/>
              <w:bottom w:val="nil"/>
              <w:right w:val="nil"/>
            </w:tcBorders>
            <w:shd w:val="clear" w:color="auto" w:fill="auto"/>
            <w:noWrap/>
          </w:tcPr>
          <w:p w14:paraId="061B31B8" w14:textId="77777777" w:rsidR="00E3099B" w:rsidRPr="005E1778" w:rsidRDefault="00E3099B" w:rsidP="00FE68A8">
            <w:pPr>
              <w:rPr>
                <w:color w:val="000000"/>
                <w:szCs w:val="24"/>
              </w:rPr>
            </w:pPr>
            <w:r w:rsidRPr="005E1778">
              <w:rPr>
                <w:color w:val="000000"/>
                <w:szCs w:val="24"/>
              </w:rPr>
              <w:t xml:space="preserve">Edwards, Erin K., Cherie </w:t>
            </w:r>
            <w:proofErr w:type="spellStart"/>
            <w:r w:rsidRPr="005E1778">
              <w:rPr>
                <w:color w:val="000000"/>
                <w:szCs w:val="24"/>
              </w:rPr>
              <w:t>Yestrebsky</w:t>
            </w:r>
            <w:proofErr w:type="spellEnd"/>
            <w:r w:rsidRPr="005E1778">
              <w:rPr>
                <w:color w:val="000000"/>
                <w:szCs w:val="24"/>
              </w:rPr>
              <w:t xml:space="preserve">, Erin K. H. </w:t>
            </w:r>
            <w:proofErr w:type="spellStart"/>
            <w:r w:rsidRPr="005E1778">
              <w:rPr>
                <w:color w:val="000000"/>
                <w:szCs w:val="24"/>
              </w:rPr>
              <w:t>Saitta</w:t>
            </w:r>
            <w:proofErr w:type="spellEnd"/>
            <w:r w:rsidRPr="005E1778">
              <w:rPr>
                <w:color w:val="000000"/>
                <w:szCs w:val="24"/>
              </w:rPr>
              <w:t>. Transforming the General Chemistry Program at a Large Research University. World Conference on Educational Sciences, University of Malta, Malta, February 2014.</w:t>
            </w:r>
          </w:p>
        </w:tc>
      </w:tr>
      <w:tr w:rsidR="00E3099B" w:rsidRPr="00CE3C49" w14:paraId="7820C953" w14:textId="77777777" w:rsidTr="00FE68A8">
        <w:trPr>
          <w:trHeight w:val="290"/>
        </w:trPr>
        <w:tc>
          <w:tcPr>
            <w:tcW w:w="636" w:type="dxa"/>
            <w:tcBorders>
              <w:top w:val="nil"/>
              <w:left w:val="nil"/>
              <w:bottom w:val="nil"/>
              <w:right w:val="nil"/>
            </w:tcBorders>
            <w:shd w:val="clear" w:color="auto" w:fill="auto"/>
            <w:noWrap/>
          </w:tcPr>
          <w:p w14:paraId="5EB698B4" w14:textId="77777777" w:rsidR="00E3099B" w:rsidRDefault="00E3099B" w:rsidP="00FE68A8">
            <w:pPr>
              <w:jc w:val="right"/>
              <w:rPr>
                <w:color w:val="000000"/>
                <w:szCs w:val="24"/>
              </w:rPr>
            </w:pPr>
            <w:r>
              <w:rPr>
                <w:color w:val="000000"/>
                <w:szCs w:val="24"/>
              </w:rPr>
              <w:t>167.</w:t>
            </w:r>
          </w:p>
        </w:tc>
        <w:tc>
          <w:tcPr>
            <w:tcW w:w="9094" w:type="dxa"/>
            <w:tcBorders>
              <w:top w:val="nil"/>
              <w:left w:val="nil"/>
              <w:bottom w:val="nil"/>
              <w:right w:val="nil"/>
            </w:tcBorders>
            <w:shd w:val="clear" w:color="auto" w:fill="auto"/>
            <w:noWrap/>
          </w:tcPr>
          <w:p w14:paraId="1E0D1D11" w14:textId="77777777" w:rsidR="00E3099B" w:rsidRPr="005E1778" w:rsidRDefault="00E3099B" w:rsidP="00FE68A8">
            <w:pPr>
              <w:rPr>
                <w:color w:val="000000"/>
                <w:szCs w:val="24"/>
              </w:rPr>
            </w:pPr>
            <w:proofErr w:type="spellStart"/>
            <w:r w:rsidRPr="005E1778">
              <w:rPr>
                <w:color w:val="000000"/>
                <w:szCs w:val="24"/>
              </w:rPr>
              <w:t>Yestrebsky</w:t>
            </w:r>
            <w:proofErr w:type="spellEnd"/>
            <w:r w:rsidRPr="005E1778">
              <w:rPr>
                <w:color w:val="000000"/>
                <w:szCs w:val="24"/>
              </w:rPr>
              <w:t>, Cherie L. Flipping the Classroom in a Large Chemistry Class-Research University Environment. World Conference on Educational Sciences, University of Malta, Malta, February 2014.</w:t>
            </w:r>
          </w:p>
        </w:tc>
      </w:tr>
      <w:tr w:rsidR="00E3099B" w:rsidRPr="00CE3C49" w14:paraId="1EEA508F" w14:textId="77777777" w:rsidTr="00FE68A8">
        <w:trPr>
          <w:trHeight w:val="290"/>
        </w:trPr>
        <w:tc>
          <w:tcPr>
            <w:tcW w:w="636" w:type="dxa"/>
            <w:tcBorders>
              <w:top w:val="nil"/>
              <w:left w:val="nil"/>
              <w:bottom w:val="nil"/>
              <w:right w:val="nil"/>
            </w:tcBorders>
            <w:shd w:val="clear" w:color="auto" w:fill="auto"/>
            <w:noWrap/>
          </w:tcPr>
          <w:p w14:paraId="1CD85F2E" w14:textId="77777777" w:rsidR="00E3099B" w:rsidRDefault="00E3099B" w:rsidP="00FE68A8">
            <w:pPr>
              <w:jc w:val="right"/>
              <w:rPr>
                <w:color w:val="000000"/>
                <w:szCs w:val="24"/>
              </w:rPr>
            </w:pPr>
            <w:r>
              <w:rPr>
                <w:color w:val="000000"/>
                <w:szCs w:val="24"/>
              </w:rPr>
              <w:t>166.</w:t>
            </w:r>
          </w:p>
        </w:tc>
        <w:tc>
          <w:tcPr>
            <w:tcW w:w="9094" w:type="dxa"/>
            <w:tcBorders>
              <w:top w:val="nil"/>
              <w:left w:val="nil"/>
              <w:bottom w:val="nil"/>
              <w:right w:val="nil"/>
            </w:tcBorders>
            <w:shd w:val="clear" w:color="auto" w:fill="auto"/>
            <w:noWrap/>
          </w:tcPr>
          <w:p w14:paraId="33C81C16" w14:textId="77777777" w:rsidR="00E3099B" w:rsidRPr="00CA5066" w:rsidRDefault="00E3099B" w:rsidP="00FE68A8">
            <w:pPr>
              <w:rPr>
                <w:color w:val="000000"/>
                <w:szCs w:val="24"/>
                <w:highlight w:val="yellow"/>
              </w:rPr>
            </w:pPr>
            <w:proofErr w:type="spellStart"/>
            <w:r>
              <w:rPr>
                <w:color w:val="000000"/>
                <w:szCs w:val="24"/>
              </w:rPr>
              <w:t>Novaes</w:t>
            </w:r>
            <w:proofErr w:type="spellEnd"/>
            <w:r>
              <w:rPr>
                <w:color w:val="000000"/>
                <w:szCs w:val="24"/>
              </w:rPr>
              <w:t>-Card, S.</w:t>
            </w:r>
            <w:r w:rsidRPr="00A21B3B">
              <w:rPr>
                <w:color w:val="000000"/>
                <w:szCs w:val="24"/>
              </w:rPr>
              <w:t xml:space="preserve">E.; Clausen, Christian A.; </w:t>
            </w:r>
            <w:proofErr w:type="spellStart"/>
            <w:r w:rsidRPr="00A21B3B">
              <w:rPr>
                <w:color w:val="000000"/>
                <w:szCs w:val="24"/>
              </w:rPr>
              <w:t>Yestrebsky</w:t>
            </w:r>
            <w:proofErr w:type="spellEnd"/>
            <w:r w:rsidRPr="00A21B3B">
              <w:rPr>
                <w:color w:val="000000"/>
                <w:szCs w:val="24"/>
              </w:rPr>
              <w:t xml:space="preserve">, Cherie L. Optimization of a Two-Step Soil Washing Process for Extraction and </w:t>
            </w:r>
            <w:proofErr w:type="spellStart"/>
            <w:r w:rsidRPr="00A21B3B">
              <w:rPr>
                <w:color w:val="000000"/>
                <w:szCs w:val="24"/>
              </w:rPr>
              <w:t>Dechlorination</w:t>
            </w:r>
            <w:proofErr w:type="spellEnd"/>
            <w:r w:rsidRPr="00A21B3B">
              <w:rPr>
                <w:color w:val="000000"/>
                <w:szCs w:val="24"/>
              </w:rPr>
              <w:t xml:space="preserve"> of Polychlorinated Biphenyls. Presented at the 89th Annual Florida Annual Meeting and Exhibition of the American Chemical Society Florida Section, Palm Harbor, FL, May 9-11, 2013.</w:t>
            </w:r>
          </w:p>
        </w:tc>
      </w:tr>
      <w:tr w:rsidR="00E3099B" w:rsidRPr="00CE3C49" w14:paraId="372CE950" w14:textId="77777777" w:rsidTr="00FE68A8">
        <w:trPr>
          <w:trHeight w:val="290"/>
        </w:trPr>
        <w:tc>
          <w:tcPr>
            <w:tcW w:w="636" w:type="dxa"/>
            <w:tcBorders>
              <w:top w:val="nil"/>
              <w:left w:val="nil"/>
              <w:bottom w:val="nil"/>
              <w:right w:val="nil"/>
            </w:tcBorders>
            <w:shd w:val="clear" w:color="auto" w:fill="auto"/>
            <w:noWrap/>
          </w:tcPr>
          <w:p w14:paraId="1E214C40" w14:textId="77777777" w:rsidR="00E3099B" w:rsidRDefault="00E3099B" w:rsidP="00FE68A8">
            <w:pPr>
              <w:jc w:val="right"/>
              <w:rPr>
                <w:color w:val="000000"/>
                <w:szCs w:val="24"/>
              </w:rPr>
            </w:pPr>
            <w:r>
              <w:rPr>
                <w:color w:val="000000"/>
                <w:szCs w:val="24"/>
              </w:rPr>
              <w:t>165.</w:t>
            </w:r>
          </w:p>
        </w:tc>
        <w:tc>
          <w:tcPr>
            <w:tcW w:w="9094" w:type="dxa"/>
            <w:tcBorders>
              <w:top w:val="nil"/>
              <w:left w:val="nil"/>
              <w:bottom w:val="nil"/>
              <w:right w:val="nil"/>
            </w:tcBorders>
            <w:shd w:val="clear" w:color="auto" w:fill="auto"/>
            <w:noWrap/>
          </w:tcPr>
          <w:p w14:paraId="7E7705F8" w14:textId="77777777" w:rsidR="00E3099B" w:rsidRPr="00CA5066" w:rsidRDefault="00E3099B" w:rsidP="00FE68A8">
            <w:pPr>
              <w:rPr>
                <w:color w:val="000000"/>
                <w:szCs w:val="24"/>
                <w:highlight w:val="yellow"/>
              </w:rPr>
            </w:pPr>
            <w:proofErr w:type="spellStart"/>
            <w:r w:rsidRPr="00A21B3B">
              <w:rPr>
                <w:color w:val="000000"/>
                <w:szCs w:val="24"/>
              </w:rPr>
              <w:t>Novaes</w:t>
            </w:r>
            <w:proofErr w:type="spellEnd"/>
            <w:r w:rsidRPr="00A21B3B">
              <w:rPr>
                <w:color w:val="000000"/>
                <w:szCs w:val="24"/>
              </w:rPr>
              <w:t xml:space="preserve">-Card, Simone E.; Clausen, C.A.; </w:t>
            </w:r>
            <w:proofErr w:type="spellStart"/>
            <w:r w:rsidRPr="00A21B3B">
              <w:rPr>
                <w:color w:val="000000"/>
                <w:szCs w:val="24"/>
              </w:rPr>
              <w:t>Yestrebsky</w:t>
            </w:r>
            <w:proofErr w:type="spellEnd"/>
            <w:r w:rsidRPr="00A21B3B">
              <w:rPr>
                <w:color w:val="000000"/>
                <w:szCs w:val="24"/>
              </w:rPr>
              <w:t xml:space="preserve">, C.L. Towards Greener Soil Washing: A Two-Step Process for Extraction and </w:t>
            </w:r>
            <w:proofErr w:type="spellStart"/>
            <w:r w:rsidRPr="00A21B3B">
              <w:rPr>
                <w:color w:val="000000"/>
                <w:szCs w:val="24"/>
              </w:rPr>
              <w:t>Dechlorination</w:t>
            </w:r>
            <w:proofErr w:type="spellEnd"/>
            <w:r w:rsidRPr="00A21B3B">
              <w:rPr>
                <w:color w:val="000000"/>
                <w:szCs w:val="24"/>
              </w:rPr>
              <w:t xml:space="preserve"> of Polychlorinated Biphenyls. Presented at the 245th American Chemical Society National Meeting &amp; Exposition, New Orleans, LA, April 7-11, 2013.</w:t>
            </w:r>
          </w:p>
        </w:tc>
      </w:tr>
      <w:tr w:rsidR="00E3099B" w:rsidRPr="00CE3C49" w14:paraId="14C0BD50" w14:textId="77777777" w:rsidTr="00FE68A8">
        <w:trPr>
          <w:trHeight w:val="290"/>
        </w:trPr>
        <w:tc>
          <w:tcPr>
            <w:tcW w:w="636" w:type="dxa"/>
            <w:tcBorders>
              <w:top w:val="nil"/>
              <w:left w:val="nil"/>
              <w:bottom w:val="nil"/>
              <w:right w:val="nil"/>
            </w:tcBorders>
            <w:shd w:val="clear" w:color="auto" w:fill="auto"/>
            <w:noWrap/>
          </w:tcPr>
          <w:p w14:paraId="50FF8365" w14:textId="77777777" w:rsidR="00E3099B" w:rsidRDefault="00E3099B" w:rsidP="00FE68A8">
            <w:pPr>
              <w:jc w:val="right"/>
              <w:rPr>
                <w:color w:val="000000"/>
                <w:szCs w:val="24"/>
              </w:rPr>
            </w:pPr>
            <w:r>
              <w:rPr>
                <w:color w:val="000000"/>
                <w:szCs w:val="24"/>
              </w:rPr>
              <w:t>164.</w:t>
            </w:r>
          </w:p>
        </w:tc>
        <w:tc>
          <w:tcPr>
            <w:tcW w:w="9094" w:type="dxa"/>
            <w:tcBorders>
              <w:top w:val="nil"/>
              <w:left w:val="nil"/>
              <w:bottom w:val="nil"/>
              <w:right w:val="nil"/>
            </w:tcBorders>
            <w:shd w:val="clear" w:color="auto" w:fill="auto"/>
            <w:noWrap/>
          </w:tcPr>
          <w:p w14:paraId="756091A7" w14:textId="77777777" w:rsidR="00E3099B" w:rsidRPr="00CA5066" w:rsidRDefault="00E3099B" w:rsidP="00FE68A8">
            <w:pPr>
              <w:rPr>
                <w:color w:val="000000"/>
                <w:szCs w:val="24"/>
                <w:highlight w:val="yellow"/>
              </w:rPr>
            </w:pPr>
            <w:proofErr w:type="spellStart"/>
            <w:r w:rsidRPr="00A21B3B">
              <w:rPr>
                <w:color w:val="000000"/>
                <w:szCs w:val="24"/>
              </w:rPr>
              <w:t>Novaes</w:t>
            </w:r>
            <w:proofErr w:type="spellEnd"/>
            <w:r w:rsidRPr="00A21B3B">
              <w:rPr>
                <w:color w:val="000000"/>
                <w:szCs w:val="24"/>
              </w:rPr>
              <w:t xml:space="preserve">-Card, Simone E.; </w:t>
            </w:r>
            <w:proofErr w:type="spellStart"/>
            <w:r w:rsidRPr="00A21B3B">
              <w:rPr>
                <w:color w:val="000000"/>
                <w:szCs w:val="24"/>
              </w:rPr>
              <w:t>Groenevelt</w:t>
            </w:r>
            <w:proofErr w:type="spellEnd"/>
            <w:r w:rsidRPr="00A21B3B">
              <w:rPr>
                <w:color w:val="000000"/>
                <w:szCs w:val="24"/>
              </w:rPr>
              <w:t xml:space="preserve">, H.; Secker, S.; Clausen, C.A.; </w:t>
            </w:r>
            <w:proofErr w:type="spellStart"/>
            <w:r w:rsidRPr="00A21B3B">
              <w:rPr>
                <w:color w:val="000000"/>
                <w:szCs w:val="24"/>
              </w:rPr>
              <w:t>Yestrebsky</w:t>
            </w:r>
            <w:proofErr w:type="spellEnd"/>
            <w:r w:rsidRPr="00A21B3B">
              <w:rPr>
                <w:color w:val="000000"/>
                <w:szCs w:val="24"/>
              </w:rPr>
              <w:t>, C.L.  A Field Study on the Removal and Destruction of Polychlorinated Biphenyls from Vertical Painted Surfaces. Presented at the 49th Annual Florida Pesticide Residue Workshop/North American Chemical Residue Workshop, St. Petersburg Beach, FL, July 14-18, 2012.</w:t>
            </w:r>
          </w:p>
        </w:tc>
      </w:tr>
      <w:tr w:rsidR="00E3099B" w:rsidRPr="00CE3C49" w14:paraId="0D19DA66" w14:textId="77777777" w:rsidTr="00FE68A8">
        <w:trPr>
          <w:trHeight w:val="290"/>
        </w:trPr>
        <w:tc>
          <w:tcPr>
            <w:tcW w:w="636" w:type="dxa"/>
            <w:tcBorders>
              <w:top w:val="nil"/>
              <w:left w:val="nil"/>
              <w:bottom w:val="nil"/>
              <w:right w:val="nil"/>
            </w:tcBorders>
            <w:shd w:val="clear" w:color="auto" w:fill="auto"/>
            <w:noWrap/>
          </w:tcPr>
          <w:p w14:paraId="412B7377" w14:textId="77777777" w:rsidR="00E3099B" w:rsidRDefault="00E3099B" w:rsidP="00FE68A8">
            <w:pPr>
              <w:jc w:val="right"/>
              <w:rPr>
                <w:color w:val="000000"/>
                <w:szCs w:val="24"/>
              </w:rPr>
            </w:pPr>
            <w:r>
              <w:rPr>
                <w:color w:val="000000"/>
                <w:szCs w:val="24"/>
              </w:rPr>
              <w:t>163.</w:t>
            </w:r>
          </w:p>
        </w:tc>
        <w:tc>
          <w:tcPr>
            <w:tcW w:w="9094" w:type="dxa"/>
            <w:tcBorders>
              <w:top w:val="nil"/>
              <w:left w:val="nil"/>
              <w:bottom w:val="nil"/>
              <w:right w:val="nil"/>
            </w:tcBorders>
            <w:shd w:val="clear" w:color="auto" w:fill="auto"/>
            <w:noWrap/>
          </w:tcPr>
          <w:p w14:paraId="3AF9680F" w14:textId="77777777" w:rsidR="00E3099B" w:rsidRPr="00CA5066" w:rsidRDefault="00E3099B" w:rsidP="00FE68A8">
            <w:pPr>
              <w:rPr>
                <w:color w:val="000000"/>
                <w:szCs w:val="24"/>
                <w:highlight w:val="yellow"/>
              </w:rPr>
            </w:pPr>
            <w:r w:rsidRPr="00A21B3B">
              <w:rPr>
                <w:szCs w:val="24"/>
              </w:rPr>
              <w:t>Patel, J., C. Franco, D.J. Diaz. An Innovative Method for Oxidizing Hydrogen Sulfide using Hydroxyl Radicals. Presented at the Odors and Air Pollutants, WEF Meeting, Louisville, KY, April 15-18, 2012.</w:t>
            </w:r>
          </w:p>
        </w:tc>
      </w:tr>
      <w:tr w:rsidR="00E3099B" w:rsidRPr="00CE3C49" w14:paraId="48419F64" w14:textId="77777777" w:rsidTr="00FE68A8">
        <w:trPr>
          <w:trHeight w:val="290"/>
        </w:trPr>
        <w:tc>
          <w:tcPr>
            <w:tcW w:w="636" w:type="dxa"/>
            <w:tcBorders>
              <w:top w:val="nil"/>
              <w:left w:val="nil"/>
              <w:bottom w:val="nil"/>
              <w:right w:val="nil"/>
            </w:tcBorders>
            <w:shd w:val="clear" w:color="auto" w:fill="auto"/>
            <w:noWrap/>
          </w:tcPr>
          <w:p w14:paraId="33DC3174" w14:textId="77777777" w:rsidR="00E3099B" w:rsidRDefault="00E3099B" w:rsidP="00FE68A8">
            <w:pPr>
              <w:jc w:val="right"/>
              <w:rPr>
                <w:color w:val="000000"/>
                <w:szCs w:val="24"/>
              </w:rPr>
            </w:pPr>
            <w:r>
              <w:rPr>
                <w:color w:val="000000"/>
                <w:szCs w:val="24"/>
              </w:rPr>
              <w:t>162.</w:t>
            </w:r>
          </w:p>
        </w:tc>
        <w:tc>
          <w:tcPr>
            <w:tcW w:w="9094" w:type="dxa"/>
            <w:tcBorders>
              <w:top w:val="nil"/>
              <w:left w:val="nil"/>
              <w:bottom w:val="nil"/>
              <w:right w:val="nil"/>
            </w:tcBorders>
            <w:shd w:val="clear" w:color="auto" w:fill="auto"/>
            <w:noWrap/>
          </w:tcPr>
          <w:p w14:paraId="21620409" w14:textId="77777777" w:rsidR="00E3099B" w:rsidRPr="00CA5066" w:rsidRDefault="00E3099B" w:rsidP="00FE68A8">
            <w:pPr>
              <w:rPr>
                <w:color w:val="000000"/>
                <w:szCs w:val="24"/>
                <w:highlight w:val="yellow"/>
              </w:rPr>
            </w:pPr>
            <w:r w:rsidRPr="00A21B3B">
              <w:rPr>
                <w:szCs w:val="24"/>
              </w:rPr>
              <w:t xml:space="preserve">Franco, J., R. Martinez, D. Glass, C. Davis, C.A. Clausen, C.L. </w:t>
            </w:r>
            <w:proofErr w:type="spellStart"/>
            <w:r w:rsidRPr="00A21B3B">
              <w:rPr>
                <w:szCs w:val="24"/>
              </w:rPr>
              <w:t>Yestrebsky</w:t>
            </w:r>
            <w:proofErr w:type="spellEnd"/>
            <w:r w:rsidRPr="00A21B3B">
              <w:rPr>
                <w:szCs w:val="24"/>
              </w:rPr>
              <w:t xml:space="preserve">. Potential Treatment of Toxic Hypergolic Fuels Waste Streams. Presented at the 89th FAME/ACS Meeting, Palm Harbor, FL, </w:t>
            </w:r>
            <w:proofErr w:type="gramStart"/>
            <w:r w:rsidRPr="00A21B3B">
              <w:rPr>
                <w:szCs w:val="24"/>
              </w:rPr>
              <w:t>May</w:t>
            </w:r>
            <w:proofErr w:type="gramEnd"/>
            <w:r w:rsidRPr="00A21B3B">
              <w:rPr>
                <w:szCs w:val="24"/>
              </w:rPr>
              <w:t xml:space="preserve"> 9-11, 2013.</w:t>
            </w:r>
          </w:p>
        </w:tc>
      </w:tr>
      <w:tr w:rsidR="00E3099B" w:rsidRPr="00CE3C49" w14:paraId="42631A43" w14:textId="77777777" w:rsidTr="00FE68A8">
        <w:trPr>
          <w:trHeight w:val="290"/>
        </w:trPr>
        <w:tc>
          <w:tcPr>
            <w:tcW w:w="636" w:type="dxa"/>
            <w:tcBorders>
              <w:top w:val="nil"/>
              <w:left w:val="nil"/>
              <w:bottom w:val="nil"/>
              <w:right w:val="nil"/>
            </w:tcBorders>
            <w:shd w:val="clear" w:color="auto" w:fill="auto"/>
            <w:noWrap/>
          </w:tcPr>
          <w:p w14:paraId="188C9C2B" w14:textId="77777777" w:rsidR="00E3099B" w:rsidRDefault="00E3099B" w:rsidP="00FE68A8">
            <w:pPr>
              <w:jc w:val="right"/>
              <w:rPr>
                <w:color w:val="000000"/>
                <w:szCs w:val="24"/>
              </w:rPr>
            </w:pPr>
            <w:r>
              <w:rPr>
                <w:color w:val="000000"/>
                <w:szCs w:val="24"/>
              </w:rPr>
              <w:t>161.</w:t>
            </w:r>
          </w:p>
        </w:tc>
        <w:tc>
          <w:tcPr>
            <w:tcW w:w="9094" w:type="dxa"/>
            <w:tcBorders>
              <w:top w:val="nil"/>
              <w:left w:val="nil"/>
              <w:bottom w:val="nil"/>
              <w:right w:val="nil"/>
            </w:tcBorders>
            <w:shd w:val="clear" w:color="auto" w:fill="auto"/>
            <w:noWrap/>
          </w:tcPr>
          <w:p w14:paraId="654FD31E" w14:textId="77777777" w:rsidR="00E3099B" w:rsidRPr="00CA5066" w:rsidRDefault="00E3099B" w:rsidP="00FE68A8">
            <w:pPr>
              <w:rPr>
                <w:color w:val="000000"/>
                <w:szCs w:val="24"/>
                <w:highlight w:val="yellow"/>
              </w:rPr>
            </w:pPr>
            <w:r w:rsidRPr="00A21B3B">
              <w:rPr>
                <w:color w:val="000000"/>
                <w:szCs w:val="24"/>
              </w:rPr>
              <w:t xml:space="preserve">Patel, J., Josh Knorr, Amit Kumar, Diego </w:t>
            </w:r>
            <w:proofErr w:type="spellStart"/>
            <w:r w:rsidRPr="00A21B3B">
              <w:rPr>
                <w:color w:val="000000"/>
                <w:szCs w:val="24"/>
              </w:rPr>
              <w:t>Díaz</w:t>
            </w:r>
            <w:proofErr w:type="spellEnd"/>
            <w:r w:rsidRPr="00A21B3B">
              <w:rPr>
                <w:color w:val="000000"/>
                <w:szCs w:val="24"/>
              </w:rPr>
              <w:t xml:space="preserve">, Cherie </w:t>
            </w:r>
            <w:proofErr w:type="spellStart"/>
            <w:r w:rsidRPr="00A21B3B">
              <w:rPr>
                <w:color w:val="000000"/>
                <w:szCs w:val="24"/>
              </w:rPr>
              <w:t>Yestrebsky</w:t>
            </w:r>
            <w:proofErr w:type="spellEnd"/>
            <w:r w:rsidRPr="00A21B3B">
              <w:rPr>
                <w:color w:val="000000"/>
                <w:szCs w:val="24"/>
              </w:rPr>
              <w:t xml:space="preserve">. Non-enzymatic </w:t>
            </w:r>
            <w:proofErr w:type="spellStart"/>
            <w:r w:rsidRPr="00A21B3B">
              <w:rPr>
                <w:color w:val="000000"/>
                <w:szCs w:val="24"/>
              </w:rPr>
              <w:t>amperometric</w:t>
            </w:r>
            <w:proofErr w:type="spellEnd"/>
            <w:r w:rsidRPr="00A21B3B">
              <w:rPr>
                <w:color w:val="000000"/>
                <w:szCs w:val="24"/>
              </w:rPr>
              <w:t xml:space="preserve"> hydrogen peroxide sensor for biological applications, Presented at the ACS 245</w:t>
            </w:r>
            <w:r w:rsidRPr="00A21B3B">
              <w:rPr>
                <w:color w:val="000000"/>
                <w:sz w:val="20"/>
                <w:vertAlign w:val="superscript"/>
              </w:rPr>
              <w:t>th</w:t>
            </w:r>
            <w:r w:rsidRPr="00A21B3B">
              <w:rPr>
                <w:color w:val="000000"/>
                <w:szCs w:val="24"/>
              </w:rPr>
              <w:t xml:space="preserve"> National Meeting, New Orleans, FL, April 7-11 2013. (</w:t>
            </w:r>
            <w:r w:rsidRPr="00A21B3B">
              <w:rPr>
                <w:i/>
                <w:iCs/>
                <w:color w:val="000000"/>
                <w:szCs w:val="24"/>
              </w:rPr>
              <w:t>Poster</w:t>
            </w:r>
            <w:r w:rsidRPr="00A21B3B">
              <w:rPr>
                <w:color w:val="000000"/>
                <w:szCs w:val="24"/>
              </w:rPr>
              <w:t>)</w:t>
            </w:r>
          </w:p>
        </w:tc>
      </w:tr>
      <w:tr w:rsidR="00E3099B" w:rsidRPr="00CE3C49" w14:paraId="2E35CA26" w14:textId="77777777" w:rsidTr="00FE68A8">
        <w:trPr>
          <w:trHeight w:val="290"/>
        </w:trPr>
        <w:tc>
          <w:tcPr>
            <w:tcW w:w="636" w:type="dxa"/>
            <w:tcBorders>
              <w:top w:val="nil"/>
              <w:left w:val="nil"/>
              <w:bottom w:val="nil"/>
              <w:right w:val="nil"/>
            </w:tcBorders>
            <w:shd w:val="clear" w:color="auto" w:fill="auto"/>
            <w:noWrap/>
          </w:tcPr>
          <w:p w14:paraId="6EF3598C" w14:textId="77777777" w:rsidR="00E3099B" w:rsidRDefault="00E3099B" w:rsidP="00FE68A8">
            <w:pPr>
              <w:jc w:val="right"/>
              <w:rPr>
                <w:color w:val="000000"/>
                <w:szCs w:val="24"/>
              </w:rPr>
            </w:pPr>
            <w:r>
              <w:rPr>
                <w:color w:val="000000"/>
                <w:szCs w:val="24"/>
              </w:rPr>
              <w:t>160.</w:t>
            </w:r>
          </w:p>
        </w:tc>
        <w:tc>
          <w:tcPr>
            <w:tcW w:w="9094" w:type="dxa"/>
            <w:tcBorders>
              <w:top w:val="nil"/>
              <w:left w:val="nil"/>
              <w:bottom w:val="nil"/>
              <w:right w:val="nil"/>
            </w:tcBorders>
            <w:shd w:val="clear" w:color="auto" w:fill="auto"/>
            <w:noWrap/>
          </w:tcPr>
          <w:p w14:paraId="08BF4E91" w14:textId="77777777" w:rsidR="00E3099B" w:rsidRPr="00CA5066" w:rsidRDefault="00E3099B" w:rsidP="00FE68A8">
            <w:pPr>
              <w:rPr>
                <w:color w:val="000000"/>
                <w:szCs w:val="24"/>
                <w:highlight w:val="yellow"/>
              </w:rPr>
            </w:pPr>
            <w:r w:rsidRPr="00A21B3B">
              <w:rPr>
                <w:color w:val="000000"/>
                <w:szCs w:val="24"/>
              </w:rPr>
              <w:t>Patel, J., Josh Knorr, Amit Kumar,</w:t>
            </w:r>
            <w:r>
              <w:rPr>
                <w:color w:val="000000"/>
                <w:szCs w:val="24"/>
              </w:rPr>
              <w:t xml:space="preserve"> Diego </w:t>
            </w:r>
            <w:proofErr w:type="spellStart"/>
            <w:r>
              <w:rPr>
                <w:color w:val="000000"/>
                <w:szCs w:val="24"/>
              </w:rPr>
              <w:t>Díaz</w:t>
            </w:r>
            <w:proofErr w:type="spellEnd"/>
            <w:r>
              <w:rPr>
                <w:color w:val="000000"/>
                <w:szCs w:val="24"/>
              </w:rPr>
              <w:t xml:space="preserve">, Cherie </w:t>
            </w:r>
            <w:proofErr w:type="spellStart"/>
            <w:r>
              <w:rPr>
                <w:color w:val="000000"/>
                <w:szCs w:val="24"/>
              </w:rPr>
              <w:t>Yestrebsky</w:t>
            </w:r>
            <w:proofErr w:type="spellEnd"/>
            <w:r>
              <w:rPr>
                <w:color w:val="000000"/>
                <w:szCs w:val="24"/>
              </w:rPr>
              <w:t> </w:t>
            </w:r>
            <w:r w:rsidRPr="00A21B3B">
              <w:rPr>
                <w:color w:val="000000"/>
                <w:szCs w:val="24"/>
              </w:rPr>
              <w:t xml:space="preserve">Non-enzymatic </w:t>
            </w:r>
            <w:proofErr w:type="spellStart"/>
            <w:r w:rsidRPr="00A21B3B">
              <w:rPr>
                <w:color w:val="000000"/>
                <w:szCs w:val="24"/>
              </w:rPr>
              <w:t>amperometric</w:t>
            </w:r>
            <w:proofErr w:type="spellEnd"/>
            <w:r w:rsidRPr="00A21B3B">
              <w:rPr>
                <w:color w:val="000000"/>
                <w:szCs w:val="24"/>
              </w:rPr>
              <w:t xml:space="preserve"> hydrogen peroxide sensor for biological applications, Presented </w:t>
            </w:r>
            <w:proofErr w:type="gramStart"/>
            <w:r w:rsidRPr="00A21B3B">
              <w:rPr>
                <w:color w:val="000000"/>
                <w:szCs w:val="24"/>
              </w:rPr>
              <w:t>at  the</w:t>
            </w:r>
            <w:proofErr w:type="gramEnd"/>
            <w:r w:rsidRPr="00A21B3B">
              <w:rPr>
                <w:color w:val="000000"/>
                <w:szCs w:val="24"/>
              </w:rPr>
              <w:t xml:space="preserve"> Graduate Research Forum, University of Central Florida. Orlando, FL, April 2013. </w:t>
            </w:r>
          </w:p>
        </w:tc>
      </w:tr>
      <w:tr w:rsidR="00E3099B" w:rsidRPr="00CE3C49" w14:paraId="46769895" w14:textId="77777777" w:rsidTr="00FE68A8">
        <w:trPr>
          <w:trHeight w:val="290"/>
        </w:trPr>
        <w:tc>
          <w:tcPr>
            <w:tcW w:w="636" w:type="dxa"/>
            <w:tcBorders>
              <w:top w:val="nil"/>
              <w:left w:val="nil"/>
              <w:bottom w:val="nil"/>
              <w:right w:val="nil"/>
            </w:tcBorders>
            <w:shd w:val="clear" w:color="auto" w:fill="auto"/>
            <w:noWrap/>
          </w:tcPr>
          <w:p w14:paraId="6098D37E" w14:textId="77777777" w:rsidR="00E3099B" w:rsidRDefault="00E3099B" w:rsidP="00FE68A8">
            <w:pPr>
              <w:jc w:val="right"/>
              <w:rPr>
                <w:color w:val="000000"/>
                <w:szCs w:val="24"/>
              </w:rPr>
            </w:pPr>
            <w:r>
              <w:rPr>
                <w:color w:val="000000"/>
                <w:szCs w:val="24"/>
              </w:rPr>
              <w:t>159.</w:t>
            </w:r>
          </w:p>
        </w:tc>
        <w:tc>
          <w:tcPr>
            <w:tcW w:w="9094" w:type="dxa"/>
            <w:tcBorders>
              <w:top w:val="nil"/>
              <w:left w:val="nil"/>
              <w:bottom w:val="nil"/>
              <w:right w:val="nil"/>
            </w:tcBorders>
            <w:shd w:val="clear" w:color="auto" w:fill="auto"/>
            <w:noWrap/>
          </w:tcPr>
          <w:p w14:paraId="61F671BF" w14:textId="77777777" w:rsidR="00E3099B" w:rsidRPr="00CA5066" w:rsidRDefault="00E3099B" w:rsidP="00FE68A8">
            <w:pPr>
              <w:rPr>
                <w:color w:val="000000"/>
                <w:szCs w:val="24"/>
                <w:highlight w:val="yellow"/>
              </w:rPr>
            </w:pPr>
            <w:r w:rsidRPr="00A21B3B">
              <w:rPr>
                <w:color w:val="000000"/>
                <w:szCs w:val="24"/>
              </w:rPr>
              <w:t>Williamson, R., C. L. Geiger, C. A. Clausen. Feasibility Study on the Use of</w:t>
            </w:r>
            <w:r w:rsidRPr="00A21B3B">
              <w:rPr>
                <w:i/>
                <w:iCs/>
                <w:color w:val="000000"/>
                <w:szCs w:val="24"/>
              </w:rPr>
              <w:t xml:space="preserve"> Pseudomonas putida </w:t>
            </w:r>
            <w:r w:rsidRPr="00A21B3B">
              <w:rPr>
                <w:color w:val="000000"/>
                <w:szCs w:val="24"/>
              </w:rPr>
              <w:t xml:space="preserve">and </w:t>
            </w:r>
            <w:proofErr w:type="spellStart"/>
            <w:r w:rsidRPr="00A21B3B">
              <w:rPr>
                <w:i/>
                <w:iCs/>
                <w:color w:val="000000"/>
                <w:szCs w:val="24"/>
              </w:rPr>
              <w:t>Psuedomonas</w:t>
            </w:r>
            <w:proofErr w:type="spellEnd"/>
            <w:r w:rsidRPr="00A21B3B">
              <w:rPr>
                <w:i/>
                <w:iCs/>
                <w:color w:val="000000"/>
                <w:szCs w:val="24"/>
              </w:rPr>
              <w:t xml:space="preserve"> </w:t>
            </w:r>
            <w:proofErr w:type="spellStart"/>
            <w:r w:rsidRPr="00A21B3B">
              <w:rPr>
                <w:i/>
                <w:iCs/>
                <w:color w:val="000000"/>
                <w:szCs w:val="24"/>
              </w:rPr>
              <w:t>fluorescens</w:t>
            </w:r>
            <w:proofErr w:type="spellEnd"/>
            <w:r w:rsidRPr="00A21B3B">
              <w:rPr>
                <w:color w:val="000000"/>
                <w:szCs w:val="24"/>
              </w:rPr>
              <w:t xml:space="preserve"> for the Biodegradation of Oxygenated </w:t>
            </w:r>
            <w:proofErr w:type="spellStart"/>
            <w:r w:rsidRPr="00A21B3B">
              <w:rPr>
                <w:color w:val="000000"/>
                <w:szCs w:val="24"/>
              </w:rPr>
              <w:t>Polyaromatic</w:t>
            </w:r>
            <w:proofErr w:type="spellEnd"/>
            <w:r w:rsidRPr="00A21B3B">
              <w:rPr>
                <w:color w:val="000000"/>
                <w:szCs w:val="24"/>
              </w:rPr>
              <w:t xml:space="preserve"> Hydrocarbons. Presented at the 245</w:t>
            </w:r>
            <w:r w:rsidRPr="00A21B3B">
              <w:rPr>
                <w:color w:val="000000"/>
                <w:szCs w:val="24"/>
                <w:vertAlign w:val="superscript"/>
              </w:rPr>
              <w:t>st</w:t>
            </w:r>
            <w:r w:rsidRPr="00A21B3B">
              <w:rPr>
                <w:color w:val="000000"/>
                <w:szCs w:val="24"/>
              </w:rPr>
              <w:t xml:space="preserve"> ACS   Meeting, New Orleans, LA, </w:t>
            </w:r>
            <w:proofErr w:type="gramStart"/>
            <w:r w:rsidRPr="00A21B3B">
              <w:rPr>
                <w:color w:val="000000"/>
                <w:szCs w:val="24"/>
              </w:rPr>
              <w:t>April</w:t>
            </w:r>
            <w:proofErr w:type="gramEnd"/>
            <w:r w:rsidRPr="00A21B3B">
              <w:rPr>
                <w:color w:val="000000"/>
                <w:szCs w:val="24"/>
              </w:rPr>
              <w:t xml:space="preserve"> 7-11, 2013.</w:t>
            </w:r>
          </w:p>
        </w:tc>
      </w:tr>
      <w:tr w:rsidR="00E3099B" w:rsidRPr="00CE3C49" w14:paraId="5131EC69" w14:textId="77777777" w:rsidTr="00FE68A8">
        <w:trPr>
          <w:trHeight w:val="290"/>
        </w:trPr>
        <w:tc>
          <w:tcPr>
            <w:tcW w:w="636" w:type="dxa"/>
            <w:tcBorders>
              <w:top w:val="nil"/>
              <w:left w:val="nil"/>
              <w:bottom w:val="nil"/>
              <w:right w:val="nil"/>
            </w:tcBorders>
            <w:shd w:val="clear" w:color="auto" w:fill="auto"/>
            <w:noWrap/>
          </w:tcPr>
          <w:p w14:paraId="4EC8710F" w14:textId="77777777" w:rsidR="00E3099B" w:rsidRDefault="00E3099B" w:rsidP="00FE68A8">
            <w:pPr>
              <w:jc w:val="right"/>
              <w:rPr>
                <w:color w:val="000000"/>
                <w:szCs w:val="24"/>
              </w:rPr>
            </w:pPr>
            <w:r>
              <w:rPr>
                <w:color w:val="000000"/>
                <w:szCs w:val="24"/>
              </w:rPr>
              <w:t>158.</w:t>
            </w:r>
          </w:p>
        </w:tc>
        <w:tc>
          <w:tcPr>
            <w:tcW w:w="9094" w:type="dxa"/>
            <w:tcBorders>
              <w:top w:val="nil"/>
              <w:left w:val="nil"/>
              <w:bottom w:val="nil"/>
              <w:right w:val="nil"/>
            </w:tcBorders>
            <w:shd w:val="clear" w:color="auto" w:fill="auto"/>
            <w:noWrap/>
          </w:tcPr>
          <w:p w14:paraId="7AA6199F" w14:textId="77777777" w:rsidR="00E3099B" w:rsidRPr="00CA5066" w:rsidRDefault="00E3099B" w:rsidP="00FE68A8">
            <w:pPr>
              <w:rPr>
                <w:color w:val="000000"/>
                <w:szCs w:val="24"/>
                <w:highlight w:val="yellow"/>
              </w:rPr>
            </w:pPr>
            <w:r w:rsidRPr="00A21B3B">
              <w:rPr>
                <w:szCs w:val="24"/>
              </w:rPr>
              <w:t xml:space="preserve">Williamson, R., C. L. Geiger, C. A. Clausen. Feasibility Study on the Use of Pseudomonas putida and </w:t>
            </w:r>
            <w:proofErr w:type="spellStart"/>
            <w:r w:rsidRPr="00A21B3B">
              <w:rPr>
                <w:szCs w:val="24"/>
              </w:rPr>
              <w:t>Psuedomonas</w:t>
            </w:r>
            <w:proofErr w:type="spellEnd"/>
            <w:r w:rsidRPr="00A21B3B">
              <w:rPr>
                <w:szCs w:val="24"/>
              </w:rPr>
              <w:t xml:space="preserve"> </w:t>
            </w:r>
            <w:proofErr w:type="spellStart"/>
            <w:r w:rsidRPr="00A21B3B">
              <w:rPr>
                <w:szCs w:val="24"/>
              </w:rPr>
              <w:t>fluorescens</w:t>
            </w:r>
            <w:proofErr w:type="spellEnd"/>
            <w:r w:rsidRPr="00A21B3B">
              <w:rPr>
                <w:szCs w:val="24"/>
              </w:rPr>
              <w:t xml:space="preserve"> for the Biodegradation of Oxygenated </w:t>
            </w:r>
            <w:proofErr w:type="spellStart"/>
            <w:r w:rsidRPr="00A21B3B">
              <w:rPr>
                <w:szCs w:val="24"/>
              </w:rPr>
              <w:t>Polyaromatic</w:t>
            </w:r>
            <w:proofErr w:type="spellEnd"/>
            <w:r w:rsidRPr="00A21B3B">
              <w:rPr>
                <w:szCs w:val="24"/>
              </w:rPr>
              <w:t xml:space="preserve"> Hydrocarbons. Presented at the UCF Showcase of Undergraduate Research Excellence, Orlando, FL, </w:t>
            </w:r>
            <w:proofErr w:type="gramStart"/>
            <w:r w:rsidRPr="00A21B3B">
              <w:rPr>
                <w:szCs w:val="24"/>
              </w:rPr>
              <w:t>April</w:t>
            </w:r>
            <w:proofErr w:type="gramEnd"/>
            <w:r w:rsidRPr="00A21B3B">
              <w:rPr>
                <w:szCs w:val="24"/>
              </w:rPr>
              <w:t xml:space="preserve"> 4, 2013.</w:t>
            </w:r>
          </w:p>
        </w:tc>
      </w:tr>
      <w:tr w:rsidR="00E3099B" w:rsidRPr="00CE3C49" w14:paraId="07B993A6" w14:textId="77777777" w:rsidTr="00FE68A8">
        <w:trPr>
          <w:trHeight w:val="290"/>
        </w:trPr>
        <w:tc>
          <w:tcPr>
            <w:tcW w:w="636" w:type="dxa"/>
            <w:tcBorders>
              <w:top w:val="nil"/>
              <w:left w:val="nil"/>
              <w:bottom w:val="nil"/>
              <w:right w:val="nil"/>
            </w:tcBorders>
            <w:shd w:val="clear" w:color="auto" w:fill="auto"/>
            <w:noWrap/>
          </w:tcPr>
          <w:p w14:paraId="03475788" w14:textId="77777777" w:rsidR="00E3099B" w:rsidRDefault="00E3099B" w:rsidP="00FE68A8">
            <w:pPr>
              <w:jc w:val="right"/>
              <w:rPr>
                <w:color w:val="000000"/>
                <w:szCs w:val="24"/>
              </w:rPr>
            </w:pPr>
            <w:r>
              <w:rPr>
                <w:color w:val="000000"/>
                <w:szCs w:val="24"/>
              </w:rPr>
              <w:t>157.</w:t>
            </w:r>
          </w:p>
        </w:tc>
        <w:tc>
          <w:tcPr>
            <w:tcW w:w="9094" w:type="dxa"/>
            <w:tcBorders>
              <w:top w:val="nil"/>
              <w:left w:val="nil"/>
              <w:bottom w:val="nil"/>
              <w:right w:val="nil"/>
            </w:tcBorders>
            <w:shd w:val="clear" w:color="auto" w:fill="auto"/>
            <w:noWrap/>
          </w:tcPr>
          <w:p w14:paraId="62F5B8A6" w14:textId="77777777" w:rsidR="00E3099B" w:rsidRPr="00CA5066" w:rsidRDefault="00E3099B" w:rsidP="00FE68A8">
            <w:pPr>
              <w:rPr>
                <w:color w:val="000000"/>
                <w:szCs w:val="24"/>
                <w:highlight w:val="yellow"/>
              </w:rPr>
            </w:pPr>
            <w:proofErr w:type="spellStart"/>
            <w:r w:rsidRPr="00A21B3B">
              <w:rPr>
                <w:rFonts w:cs="Arial"/>
              </w:rPr>
              <w:t>Legron</w:t>
            </w:r>
            <w:proofErr w:type="spellEnd"/>
            <w:r w:rsidRPr="00A21B3B">
              <w:rPr>
                <w:rFonts w:cs="Arial"/>
              </w:rPr>
              <w:t xml:space="preserve">-Rodriguez, T., C. L. </w:t>
            </w:r>
            <w:proofErr w:type="spellStart"/>
            <w:r w:rsidRPr="00A21B3B">
              <w:rPr>
                <w:rFonts w:cs="Arial"/>
              </w:rPr>
              <w:t>Yestrebsky</w:t>
            </w:r>
            <w:proofErr w:type="spellEnd"/>
            <w:r w:rsidRPr="00A21B3B">
              <w:rPr>
                <w:rFonts w:cs="Arial"/>
              </w:rPr>
              <w:t xml:space="preserve">, C. Clausen.   </w:t>
            </w:r>
            <w:r w:rsidRPr="00A21B3B">
              <w:rPr>
                <w:rFonts w:cs="Arial"/>
                <w:bCs/>
              </w:rPr>
              <w:t xml:space="preserve">Development of an </w:t>
            </w:r>
            <w:r w:rsidRPr="00A21B3B">
              <w:rPr>
                <w:rFonts w:cs="Arial"/>
                <w:bCs/>
                <w:i/>
              </w:rPr>
              <w:t xml:space="preserve">in situ </w:t>
            </w:r>
            <w:r w:rsidRPr="00A21B3B">
              <w:rPr>
                <w:rFonts w:cs="Arial"/>
                <w:bCs/>
              </w:rPr>
              <w:t xml:space="preserve">Remediation Technology for PCB Contaminated Concrete. </w:t>
            </w:r>
            <w:r w:rsidRPr="00A21B3B">
              <w:rPr>
                <w:szCs w:val="24"/>
              </w:rPr>
              <w:t>Presented at</w:t>
            </w:r>
            <w:r w:rsidRPr="00A21B3B">
              <w:rPr>
                <w:rFonts w:cs="Arial"/>
                <w:bCs/>
              </w:rPr>
              <w:t xml:space="preserve"> the University of Central Florida 10</w:t>
            </w:r>
            <w:r w:rsidRPr="00A21B3B">
              <w:rPr>
                <w:rFonts w:cs="Arial"/>
                <w:bCs/>
                <w:vertAlign w:val="superscript"/>
              </w:rPr>
              <w:t>th</w:t>
            </w:r>
            <w:r w:rsidRPr="00A21B3B">
              <w:rPr>
                <w:rFonts w:cs="Arial"/>
                <w:bCs/>
              </w:rPr>
              <w:t xml:space="preserve"> Graduate Research Forum. April 2, 2013.</w:t>
            </w:r>
          </w:p>
        </w:tc>
      </w:tr>
      <w:tr w:rsidR="00E3099B" w:rsidRPr="00CE3C49" w14:paraId="27E03ED0" w14:textId="77777777" w:rsidTr="00FE68A8">
        <w:trPr>
          <w:trHeight w:val="290"/>
        </w:trPr>
        <w:tc>
          <w:tcPr>
            <w:tcW w:w="636" w:type="dxa"/>
            <w:tcBorders>
              <w:top w:val="nil"/>
              <w:left w:val="nil"/>
              <w:bottom w:val="nil"/>
              <w:right w:val="nil"/>
            </w:tcBorders>
            <w:shd w:val="clear" w:color="auto" w:fill="auto"/>
            <w:noWrap/>
          </w:tcPr>
          <w:p w14:paraId="7561FB87" w14:textId="77777777" w:rsidR="00E3099B" w:rsidRPr="00CE3C49" w:rsidRDefault="00E3099B" w:rsidP="00FE68A8">
            <w:pPr>
              <w:jc w:val="right"/>
              <w:rPr>
                <w:color w:val="000000"/>
                <w:szCs w:val="24"/>
              </w:rPr>
            </w:pPr>
            <w:r>
              <w:rPr>
                <w:color w:val="000000"/>
                <w:szCs w:val="24"/>
              </w:rPr>
              <w:t>156.</w:t>
            </w:r>
          </w:p>
        </w:tc>
        <w:tc>
          <w:tcPr>
            <w:tcW w:w="9094" w:type="dxa"/>
            <w:tcBorders>
              <w:top w:val="nil"/>
              <w:left w:val="nil"/>
              <w:bottom w:val="nil"/>
              <w:right w:val="nil"/>
            </w:tcBorders>
            <w:shd w:val="clear" w:color="auto" w:fill="auto"/>
            <w:noWrap/>
          </w:tcPr>
          <w:p w14:paraId="4AFB5B09" w14:textId="77777777" w:rsidR="00E3099B" w:rsidRPr="00CA5066" w:rsidRDefault="00E3099B" w:rsidP="00FE68A8">
            <w:pPr>
              <w:rPr>
                <w:color w:val="000000"/>
                <w:szCs w:val="24"/>
                <w:highlight w:val="yellow"/>
              </w:rPr>
            </w:pPr>
            <w:proofErr w:type="spellStart"/>
            <w:r w:rsidRPr="00A21B3B">
              <w:t>Bookstaver</w:t>
            </w:r>
            <w:proofErr w:type="spellEnd"/>
            <w:r w:rsidRPr="00A21B3B">
              <w:t xml:space="preserve">, K., C. Clausen, C. L. </w:t>
            </w:r>
            <w:proofErr w:type="spellStart"/>
            <w:r w:rsidRPr="00A21B3B">
              <w:t>Yestrebsky</w:t>
            </w:r>
            <w:proofErr w:type="spellEnd"/>
            <w:r w:rsidRPr="00A21B3B">
              <w:t xml:space="preserve">. Green Solvents for Precision Cleaning Aerospace Components.  </w:t>
            </w:r>
            <w:r w:rsidRPr="00A21B3B">
              <w:rPr>
                <w:szCs w:val="24"/>
              </w:rPr>
              <w:t xml:space="preserve">Presented at the UCF Showcase of Undergraduate Research Excellence, Orlando, FL, </w:t>
            </w:r>
            <w:proofErr w:type="gramStart"/>
            <w:r w:rsidRPr="00A21B3B">
              <w:rPr>
                <w:szCs w:val="24"/>
              </w:rPr>
              <w:t>April</w:t>
            </w:r>
            <w:proofErr w:type="gramEnd"/>
            <w:r w:rsidRPr="00A21B3B">
              <w:rPr>
                <w:szCs w:val="24"/>
              </w:rPr>
              <w:t xml:space="preserve"> 4, 2013.</w:t>
            </w:r>
          </w:p>
        </w:tc>
      </w:tr>
      <w:tr w:rsidR="00E3099B" w:rsidRPr="00CE3C49" w14:paraId="0D2A9D3B" w14:textId="77777777" w:rsidTr="00FE68A8">
        <w:trPr>
          <w:trHeight w:val="290"/>
        </w:trPr>
        <w:tc>
          <w:tcPr>
            <w:tcW w:w="636" w:type="dxa"/>
            <w:tcBorders>
              <w:top w:val="nil"/>
              <w:left w:val="nil"/>
              <w:bottom w:val="nil"/>
              <w:right w:val="nil"/>
            </w:tcBorders>
            <w:shd w:val="clear" w:color="auto" w:fill="auto"/>
            <w:noWrap/>
          </w:tcPr>
          <w:p w14:paraId="60D68388" w14:textId="77777777" w:rsidR="00E3099B" w:rsidRPr="00CE3C49" w:rsidRDefault="00E3099B" w:rsidP="00FE68A8">
            <w:pPr>
              <w:jc w:val="right"/>
              <w:rPr>
                <w:color w:val="000000"/>
                <w:szCs w:val="24"/>
              </w:rPr>
            </w:pPr>
            <w:r>
              <w:rPr>
                <w:color w:val="000000"/>
                <w:szCs w:val="24"/>
              </w:rPr>
              <w:t>155.</w:t>
            </w:r>
          </w:p>
        </w:tc>
        <w:tc>
          <w:tcPr>
            <w:tcW w:w="9094" w:type="dxa"/>
            <w:tcBorders>
              <w:top w:val="nil"/>
              <w:left w:val="nil"/>
              <w:bottom w:val="nil"/>
              <w:right w:val="nil"/>
            </w:tcBorders>
            <w:shd w:val="clear" w:color="auto" w:fill="auto"/>
            <w:noWrap/>
          </w:tcPr>
          <w:p w14:paraId="2080EDAC" w14:textId="77777777" w:rsidR="00E3099B" w:rsidRPr="00CA5066" w:rsidRDefault="00E3099B" w:rsidP="00FE68A8">
            <w:pPr>
              <w:rPr>
                <w:color w:val="000000"/>
                <w:szCs w:val="24"/>
                <w:highlight w:val="yellow"/>
              </w:rPr>
            </w:pPr>
            <w:r w:rsidRPr="00A21B3B">
              <w:rPr>
                <w:bCs/>
                <w:color w:val="000000"/>
                <w:szCs w:val="24"/>
              </w:rPr>
              <w:t xml:space="preserve">Hernandez, V., C. A. Clausen, C. L. </w:t>
            </w:r>
            <w:proofErr w:type="spellStart"/>
            <w:r w:rsidRPr="00A21B3B">
              <w:rPr>
                <w:bCs/>
                <w:color w:val="000000"/>
                <w:szCs w:val="24"/>
              </w:rPr>
              <w:t>Yestrebsky</w:t>
            </w:r>
            <w:proofErr w:type="spellEnd"/>
            <w:r w:rsidRPr="00A21B3B">
              <w:rPr>
                <w:bCs/>
                <w:color w:val="000000"/>
                <w:szCs w:val="24"/>
              </w:rPr>
              <w:t xml:space="preserve">, DDT </w:t>
            </w:r>
            <w:proofErr w:type="spellStart"/>
            <w:r w:rsidRPr="00A21B3B">
              <w:rPr>
                <w:bCs/>
                <w:color w:val="000000"/>
                <w:szCs w:val="24"/>
              </w:rPr>
              <w:t>Dechlorination</w:t>
            </w:r>
            <w:proofErr w:type="spellEnd"/>
            <w:r w:rsidRPr="00A21B3B">
              <w:rPr>
                <w:bCs/>
                <w:color w:val="000000"/>
                <w:szCs w:val="24"/>
              </w:rPr>
              <w:t xml:space="preserve"> with Magnesium and Acidified Alcohol.</w:t>
            </w:r>
            <w:r w:rsidRPr="00A21B3B">
              <w:rPr>
                <w:rFonts w:ascii="Tahoma" w:hAnsi="Tahoma" w:cs="Tahoma"/>
                <w:b/>
                <w:bCs/>
                <w:color w:val="000000"/>
                <w:sz w:val="20"/>
              </w:rPr>
              <w:t xml:space="preserve"> </w:t>
            </w:r>
            <w:r w:rsidRPr="00A21B3B">
              <w:rPr>
                <w:szCs w:val="24"/>
              </w:rPr>
              <w:t xml:space="preserve">Presented at the UCF Showcase of Undergraduate Research Excellence, Orlando, FL, </w:t>
            </w:r>
            <w:proofErr w:type="gramStart"/>
            <w:r w:rsidRPr="00A21B3B">
              <w:rPr>
                <w:szCs w:val="24"/>
              </w:rPr>
              <w:t>April</w:t>
            </w:r>
            <w:proofErr w:type="gramEnd"/>
            <w:r w:rsidRPr="00A21B3B">
              <w:rPr>
                <w:szCs w:val="24"/>
              </w:rPr>
              <w:t xml:space="preserve"> 4, 2013.</w:t>
            </w:r>
            <w:r w:rsidRPr="00A21B3B">
              <w:rPr>
                <w:rFonts w:ascii="Tahoma" w:hAnsi="Tahoma" w:cs="Tahoma"/>
                <w:color w:val="000000"/>
                <w:sz w:val="20"/>
              </w:rPr>
              <w:t xml:space="preserve"> </w:t>
            </w:r>
          </w:p>
        </w:tc>
      </w:tr>
      <w:tr w:rsidR="00E3099B" w:rsidRPr="00CE3C49" w14:paraId="476B362F" w14:textId="77777777" w:rsidTr="00FE68A8">
        <w:trPr>
          <w:trHeight w:val="290"/>
        </w:trPr>
        <w:tc>
          <w:tcPr>
            <w:tcW w:w="636" w:type="dxa"/>
            <w:tcBorders>
              <w:top w:val="nil"/>
              <w:left w:val="nil"/>
              <w:bottom w:val="nil"/>
              <w:right w:val="nil"/>
            </w:tcBorders>
            <w:shd w:val="clear" w:color="auto" w:fill="auto"/>
            <w:noWrap/>
          </w:tcPr>
          <w:p w14:paraId="36DE8753" w14:textId="77777777" w:rsidR="00E3099B" w:rsidRPr="00CE3C49" w:rsidRDefault="00E3099B" w:rsidP="00FE68A8">
            <w:pPr>
              <w:jc w:val="right"/>
              <w:rPr>
                <w:color w:val="000000"/>
                <w:szCs w:val="24"/>
              </w:rPr>
            </w:pPr>
            <w:r>
              <w:rPr>
                <w:color w:val="000000"/>
                <w:szCs w:val="24"/>
              </w:rPr>
              <w:t>154.</w:t>
            </w:r>
          </w:p>
        </w:tc>
        <w:tc>
          <w:tcPr>
            <w:tcW w:w="9094" w:type="dxa"/>
            <w:tcBorders>
              <w:top w:val="nil"/>
              <w:left w:val="nil"/>
              <w:bottom w:val="nil"/>
              <w:right w:val="nil"/>
            </w:tcBorders>
            <w:shd w:val="clear" w:color="auto" w:fill="auto"/>
            <w:noWrap/>
          </w:tcPr>
          <w:p w14:paraId="11FA390C" w14:textId="77777777" w:rsidR="00E3099B" w:rsidRPr="00CA5066" w:rsidRDefault="00E3099B" w:rsidP="00FE68A8">
            <w:pPr>
              <w:rPr>
                <w:color w:val="000000"/>
                <w:szCs w:val="24"/>
                <w:highlight w:val="yellow"/>
              </w:rPr>
            </w:pPr>
            <w:r w:rsidRPr="00A21B3B">
              <w:rPr>
                <w:bCs/>
                <w:color w:val="000000"/>
                <w:szCs w:val="24"/>
              </w:rPr>
              <w:t xml:space="preserve">Hernandez, V., C. A. Clausen, C. L. </w:t>
            </w:r>
            <w:proofErr w:type="spellStart"/>
            <w:r w:rsidRPr="00A21B3B">
              <w:rPr>
                <w:bCs/>
                <w:color w:val="000000"/>
                <w:szCs w:val="24"/>
              </w:rPr>
              <w:t>Yestrebsky</w:t>
            </w:r>
            <w:proofErr w:type="spellEnd"/>
            <w:r w:rsidRPr="00A21B3B">
              <w:rPr>
                <w:bCs/>
                <w:color w:val="000000"/>
                <w:szCs w:val="24"/>
              </w:rPr>
              <w:t xml:space="preserve">, DDT </w:t>
            </w:r>
            <w:proofErr w:type="spellStart"/>
            <w:r w:rsidRPr="00A21B3B">
              <w:rPr>
                <w:bCs/>
                <w:color w:val="000000"/>
                <w:szCs w:val="24"/>
              </w:rPr>
              <w:t>Dechlorination</w:t>
            </w:r>
            <w:proofErr w:type="spellEnd"/>
            <w:r w:rsidRPr="00A21B3B">
              <w:rPr>
                <w:bCs/>
                <w:color w:val="000000"/>
                <w:szCs w:val="24"/>
              </w:rPr>
              <w:t xml:space="preserve"> with Magnesium and Acidified Alcohol.</w:t>
            </w:r>
            <w:r w:rsidRPr="00A21B3B">
              <w:rPr>
                <w:rFonts w:ascii="Tahoma" w:hAnsi="Tahoma" w:cs="Tahoma"/>
                <w:b/>
                <w:bCs/>
                <w:color w:val="000000"/>
                <w:sz w:val="20"/>
              </w:rPr>
              <w:t xml:space="preserve"> </w:t>
            </w:r>
            <w:r w:rsidRPr="00A21B3B">
              <w:rPr>
                <w:szCs w:val="24"/>
              </w:rPr>
              <w:t>Presented at</w:t>
            </w:r>
            <w:r w:rsidRPr="00A21B3B">
              <w:rPr>
                <w:color w:val="000000"/>
                <w:szCs w:val="24"/>
              </w:rPr>
              <w:t xml:space="preserve"> the 245</w:t>
            </w:r>
            <w:r w:rsidRPr="00A21B3B">
              <w:rPr>
                <w:color w:val="000000"/>
                <w:szCs w:val="24"/>
                <w:vertAlign w:val="superscript"/>
              </w:rPr>
              <w:t>st</w:t>
            </w:r>
            <w:r w:rsidRPr="00A21B3B">
              <w:rPr>
                <w:color w:val="000000"/>
                <w:szCs w:val="24"/>
              </w:rPr>
              <w:t xml:space="preserve"> ACS   Meeting, New Orleans, LA, </w:t>
            </w:r>
            <w:proofErr w:type="gramStart"/>
            <w:r w:rsidRPr="00A21B3B">
              <w:rPr>
                <w:color w:val="000000"/>
                <w:szCs w:val="24"/>
              </w:rPr>
              <w:t>April</w:t>
            </w:r>
            <w:proofErr w:type="gramEnd"/>
            <w:r w:rsidRPr="00A21B3B">
              <w:rPr>
                <w:color w:val="000000"/>
                <w:szCs w:val="24"/>
              </w:rPr>
              <w:t xml:space="preserve"> 7-11, 2013.</w:t>
            </w:r>
          </w:p>
        </w:tc>
      </w:tr>
      <w:tr w:rsidR="00E3099B" w:rsidRPr="00CE3C49" w14:paraId="4C4C1781" w14:textId="77777777" w:rsidTr="00FE68A8">
        <w:trPr>
          <w:trHeight w:val="290"/>
        </w:trPr>
        <w:tc>
          <w:tcPr>
            <w:tcW w:w="636" w:type="dxa"/>
            <w:tcBorders>
              <w:top w:val="nil"/>
              <w:left w:val="nil"/>
              <w:bottom w:val="nil"/>
              <w:right w:val="nil"/>
            </w:tcBorders>
            <w:shd w:val="clear" w:color="auto" w:fill="auto"/>
            <w:noWrap/>
          </w:tcPr>
          <w:p w14:paraId="770A8515" w14:textId="77777777" w:rsidR="00E3099B" w:rsidRPr="00CE3C49" w:rsidRDefault="00E3099B" w:rsidP="00FE68A8">
            <w:pPr>
              <w:jc w:val="right"/>
              <w:rPr>
                <w:color w:val="000000"/>
                <w:szCs w:val="24"/>
              </w:rPr>
            </w:pPr>
            <w:r>
              <w:rPr>
                <w:color w:val="000000"/>
                <w:szCs w:val="24"/>
              </w:rPr>
              <w:t>153.</w:t>
            </w:r>
          </w:p>
        </w:tc>
        <w:tc>
          <w:tcPr>
            <w:tcW w:w="9094" w:type="dxa"/>
            <w:tcBorders>
              <w:top w:val="nil"/>
              <w:left w:val="nil"/>
              <w:bottom w:val="nil"/>
              <w:right w:val="nil"/>
            </w:tcBorders>
            <w:shd w:val="clear" w:color="auto" w:fill="auto"/>
            <w:noWrap/>
          </w:tcPr>
          <w:p w14:paraId="69A078ED" w14:textId="77777777" w:rsidR="00E3099B" w:rsidRPr="00CA5066" w:rsidRDefault="00E3099B" w:rsidP="00FE68A8">
            <w:pPr>
              <w:rPr>
                <w:color w:val="000000"/>
                <w:szCs w:val="24"/>
                <w:highlight w:val="yellow"/>
              </w:rPr>
            </w:pPr>
            <w:proofErr w:type="spellStart"/>
            <w:r w:rsidRPr="00A21B3B">
              <w:rPr>
                <w:color w:val="000000"/>
                <w:szCs w:val="24"/>
              </w:rPr>
              <w:t>Legron</w:t>
            </w:r>
            <w:proofErr w:type="spellEnd"/>
            <w:r w:rsidRPr="00A21B3B">
              <w:rPr>
                <w:color w:val="000000"/>
                <w:szCs w:val="24"/>
              </w:rPr>
              <w:t xml:space="preserve">-Rodriguez, T., Clausen, C., </w:t>
            </w:r>
            <w:proofErr w:type="spellStart"/>
            <w:r w:rsidRPr="00A21B3B">
              <w:rPr>
                <w:color w:val="000000"/>
                <w:szCs w:val="24"/>
              </w:rPr>
              <w:t>Yestrebsky</w:t>
            </w:r>
            <w:proofErr w:type="spellEnd"/>
            <w:r w:rsidRPr="00A21B3B">
              <w:rPr>
                <w:color w:val="000000"/>
                <w:szCs w:val="24"/>
              </w:rPr>
              <w:t xml:space="preserve">, C. Laboratory Studies for the Development of an </w:t>
            </w:r>
            <w:r w:rsidRPr="00A21B3B">
              <w:rPr>
                <w:i/>
                <w:iCs/>
                <w:color w:val="000000"/>
                <w:szCs w:val="24"/>
              </w:rPr>
              <w:t>in situ</w:t>
            </w:r>
            <w:r w:rsidRPr="00A21B3B">
              <w:rPr>
                <w:color w:val="000000"/>
                <w:szCs w:val="24"/>
              </w:rPr>
              <w:t xml:space="preserve"> Remediation Technology for Polychlorinated Biphenyl Contaminated Concrete. Presented at the 89</w:t>
            </w:r>
            <w:r w:rsidRPr="00A21B3B">
              <w:rPr>
                <w:color w:val="000000"/>
                <w:szCs w:val="24"/>
                <w:vertAlign w:val="superscript"/>
              </w:rPr>
              <w:t>th</w:t>
            </w:r>
            <w:r w:rsidRPr="00A21B3B">
              <w:rPr>
                <w:color w:val="000000"/>
                <w:szCs w:val="24"/>
              </w:rPr>
              <w:t xml:space="preserve"> Florida Annual Meeting and Exposition of the ACS, Palm Harbor, FL, </w:t>
            </w:r>
            <w:proofErr w:type="gramStart"/>
            <w:r w:rsidRPr="00A21B3B">
              <w:rPr>
                <w:color w:val="000000"/>
                <w:szCs w:val="24"/>
              </w:rPr>
              <w:t>May</w:t>
            </w:r>
            <w:proofErr w:type="gramEnd"/>
            <w:r w:rsidRPr="00A21B3B">
              <w:rPr>
                <w:color w:val="000000"/>
                <w:szCs w:val="24"/>
              </w:rPr>
              <w:t xml:space="preserve"> 9-11, 2013.</w:t>
            </w:r>
          </w:p>
        </w:tc>
      </w:tr>
      <w:tr w:rsidR="00E3099B" w:rsidRPr="00CE3C49" w14:paraId="6628E420" w14:textId="77777777" w:rsidTr="00FE68A8">
        <w:trPr>
          <w:trHeight w:val="290"/>
        </w:trPr>
        <w:tc>
          <w:tcPr>
            <w:tcW w:w="636" w:type="dxa"/>
            <w:tcBorders>
              <w:top w:val="nil"/>
              <w:left w:val="nil"/>
              <w:bottom w:val="nil"/>
              <w:right w:val="nil"/>
            </w:tcBorders>
            <w:shd w:val="clear" w:color="auto" w:fill="auto"/>
            <w:noWrap/>
            <w:hideMark/>
          </w:tcPr>
          <w:p w14:paraId="1E2E8FEC" w14:textId="77777777" w:rsidR="00E3099B" w:rsidRPr="00CE3C49" w:rsidRDefault="00E3099B" w:rsidP="00FE68A8">
            <w:pPr>
              <w:jc w:val="right"/>
              <w:rPr>
                <w:color w:val="000000"/>
                <w:szCs w:val="24"/>
              </w:rPr>
            </w:pPr>
            <w:r w:rsidRPr="00CE3C49">
              <w:rPr>
                <w:color w:val="000000"/>
                <w:szCs w:val="24"/>
              </w:rPr>
              <w:t>152</w:t>
            </w:r>
            <w:r>
              <w:rPr>
                <w:color w:val="000000"/>
                <w:szCs w:val="24"/>
              </w:rPr>
              <w:t>.</w:t>
            </w:r>
          </w:p>
        </w:tc>
        <w:tc>
          <w:tcPr>
            <w:tcW w:w="9094" w:type="dxa"/>
            <w:tcBorders>
              <w:top w:val="nil"/>
              <w:left w:val="nil"/>
              <w:bottom w:val="nil"/>
              <w:right w:val="nil"/>
            </w:tcBorders>
            <w:shd w:val="clear" w:color="auto" w:fill="auto"/>
            <w:noWrap/>
            <w:hideMark/>
          </w:tcPr>
          <w:p w14:paraId="7B542553" w14:textId="77777777" w:rsidR="00E3099B" w:rsidRPr="005E1778" w:rsidRDefault="00E3099B" w:rsidP="00FE68A8">
            <w:pPr>
              <w:rPr>
                <w:color w:val="000000"/>
                <w:szCs w:val="24"/>
              </w:rPr>
            </w:pPr>
            <w:proofErr w:type="spellStart"/>
            <w:r w:rsidRPr="005E1778">
              <w:rPr>
                <w:color w:val="000000"/>
                <w:szCs w:val="24"/>
              </w:rPr>
              <w:t>Elie</w:t>
            </w:r>
            <w:proofErr w:type="spellEnd"/>
            <w:r w:rsidRPr="005E1778">
              <w:rPr>
                <w:color w:val="000000"/>
                <w:szCs w:val="24"/>
              </w:rPr>
              <w:t xml:space="preserve">, M.R.; Geiger, C.L.; Clausen, C.  Activated Magnesium/ethanol System for the Degradation of Polycyclic Aromatic Hydrocarbons. 76th Annual Florida Academy of Sciences Meeting (Tampa, FL), 2012. </w:t>
            </w:r>
          </w:p>
        </w:tc>
      </w:tr>
      <w:tr w:rsidR="00E3099B" w:rsidRPr="00CE3C49" w14:paraId="411151E1" w14:textId="77777777" w:rsidTr="00FE68A8">
        <w:trPr>
          <w:trHeight w:val="290"/>
        </w:trPr>
        <w:tc>
          <w:tcPr>
            <w:tcW w:w="636" w:type="dxa"/>
            <w:tcBorders>
              <w:top w:val="nil"/>
              <w:left w:val="nil"/>
              <w:bottom w:val="nil"/>
              <w:right w:val="nil"/>
            </w:tcBorders>
            <w:shd w:val="clear" w:color="auto" w:fill="auto"/>
            <w:noWrap/>
            <w:hideMark/>
          </w:tcPr>
          <w:p w14:paraId="49C48CF2" w14:textId="77777777" w:rsidR="00E3099B" w:rsidRPr="00CE3C49" w:rsidRDefault="00E3099B" w:rsidP="00FE68A8">
            <w:pPr>
              <w:jc w:val="right"/>
              <w:rPr>
                <w:color w:val="000000"/>
                <w:szCs w:val="24"/>
              </w:rPr>
            </w:pPr>
            <w:r w:rsidRPr="00CE3C49">
              <w:rPr>
                <w:color w:val="000000"/>
                <w:szCs w:val="24"/>
              </w:rPr>
              <w:t>151</w:t>
            </w:r>
            <w:r>
              <w:rPr>
                <w:color w:val="000000"/>
                <w:szCs w:val="24"/>
              </w:rPr>
              <w:t>.</w:t>
            </w:r>
          </w:p>
        </w:tc>
        <w:tc>
          <w:tcPr>
            <w:tcW w:w="9094" w:type="dxa"/>
            <w:tcBorders>
              <w:top w:val="nil"/>
              <w:left w:val="nil"/>
              <w:bottom w:val="nil"/>
              <w:right w:val="nil"/>
            </w:tcBorders>
            <w:shd w:val="clear" w:color="auto" w:fill="auto"/>
            <w:noWrap/>
            <w:hideMark/>
          </w:tcPr>
          <w:p w14:paraId="145FFA48" w14:textId="77777777" w:rsidR="00E3099B" w:rsidRPr="005E1778" w:rsidRDefault="00E3099B" w:rsidP="00FE68A8">
            <w:pPr>
              <w:rPr>
                <w:color w:val="000000"/>
                <w:szCs w:val="24"/>
              </w:rPr>
            </w:pPr>
            <w:proofErr w:type="spellStart"/>
            <w:r w:rsidRPr="005E1778">
              <w:rPr>
                <w:color w:val="000000"/>
                <w:szCs w:val="24"/>
              </w:rPr>
              <w:t>Novaes</w:t>
            </w:r>
            <w:proofErr w:type="spellEnd"/>
            <w:r w:rsidRPr="005E1778">
              <w:rPr>
                <w:color w:val="000000"/>
                <w:szCs w:val="24"/>
              </w:rPr>
              <w:t xml:space="preserve">-Card, S.E.; </w:t>
            </w:r>
            <w:proofErr w:type="spellStart"/>
            <w:r w:rsidRPr="005E1778">
              <w:rPr>
                <w:color w:val="000000"/>
                <w:szCs w:val="24"/>
              </w:rPr>
              <w:t>Groenevelt</w:t>
            </w:r>
            <w:proofErr w:type="spellEnd"/>
            <w:r w:rsidRPr="005E1778">
              <w:rPr>
                <w:color w:val="000000"/>
                <w:szCs w:val="24"/>
              </w:rPr>
              <w:t xml:space="preserve">, H.; Secker, S.; </w:t>
            </w:r>
            <w:proofErr w:type="spellStart"/>
            <w:r w:rsidRPr="005E1778">
              <w:rPr>
                <w:color w:val="000000"/>
                <w:szCs w:val="24"/>
              </w:rPr>
              <w:t>Yestrebsky</w:t>
            </w:r>
            <w:proofErr w:type="spellEnd"/>
            <w:r w:rsidRPr="005E1778">
              <w:rPr>
                <w:color w:val="000000"/>
                <w:szCs w:val="24"/>
              </w:rPr>
              <w:t>, C.L.; Clausen, C.A. 2012 Proceedings Booklet, 2012 Graduate Research Forum, Orlando, FL, April 3, 2012; University of Central Florida: Orlando, FL, 2012.</w:t>
            </w:r>
          </w:p>
        </w:tc>
      </w:tr>
      <w:tr w:rsidR="00E3099B" w:rsidRPr="00CE3C49" w14:paraId="3F31BFD9" w14:textId="77777777" w:rsidTr="00FE68A8">
        <w:trPr>
          <w:trHeight w:val="290"/>
        </w:trPr>
        <w:tc>
          <w:tcPr>
            <w:tcW w:w="636" w:type="dxa"/>
            <w:tcBorders>
              <w:top w:val="nil"/>
              <w:left w:val="nil"/>
              <w:bottom w:val="nil"/>
              <w:right w:val="nil"/>
            </w:tcBorders>
            <w:shd w:val="clear" w:color="auto" w:fill="auto"/>
            <w:noWrap/>
            <w:hideMark/>
          </w:tcPr>
          <w:p w14:paraId="507F07A5" w14:textId="77777777" w:rsidR="00E3099B" w:rsidRPr="00CE3C49" w:rsidRDefault="00E3099B" w:rsidP="00FE68A8">
            <w:pPr>
              <w:jc w:val="right"/>
              <w:rPr>
                <w:color w:val="000000"/>
                <w:szCs w:val="24"/>
              </w:rPr>
            </w:pPr>
            <w:r w:rsidRPr="00CE3C49">
              <w:rPr>
                <w:color w:val="000000"/>
                <w:szCs w:val="24"/>
              </w:rPr>
              <w:t>150</w:t>
            </w:r>
            <w:r>
              <w:rPr>
                <w:color w:val="000000"/>
                <w:szCs w:val="24"/>
              </w:rPr>
              <w:t>.</w:t>
            </w:r>
          </w:p>
        </w:tc>
        <w:tc>
          <w:tcPr>
            <w:tcW w:w="9094" w:type="dxa"/>
            <w:tcBorders>
              <w:top w:val="nil"/>
              <w:left w:val="nil"/>
              <w:bottom w:val="nil"/>
              <w:right w:val="nil"/>
            </w:tcBorders>
            <w:shd w:val="clear" w:color="auto" w:fill="auto"/>
            <w:noWrap/>
            <w:hideMark/>
          </w:tcPr>
          <w:p w14:paraId="345515CA" w14:textId="7B9D4C7B" w:rsidR="00E3099B" w:rsidRPr="005E1778" w:rsidRDefault="00E3099B" w:rsidP="00BB7C1C">
            <w:pPr>
              <w:rPr>
                <w:color w:val="000000"/>
                <w:szCs w:val="24"/>
              </w:rPr>
            </w:pPr>
            <w:r w:rsidRPr="005E1778">
              <w:rPr>
                <w:color w:val="000000"/>
                <w:szCs w:val="24"/>
              </w:rPr>
              <w:t>P</w:t>
            </w:r>
            <w:r w:rsidR="00BB7C1C">
              <w:rPr>
                <w:color w:val="000000"/>
                <w:szCs w:val="24"/>
              </w:rPr>
              <w:t>.</w:t>
            </w:r>
            <w:r w:rsidRPr="005E1778">
              <w:rPr>
                <w:color w:val="000000"/>
                <w:szCs w:val="24"/>
              </w:rPr>
              <w:t xml:space="preserve"> Maloney, C</w:t>
            </w:r>
            <w:r w:rsidR="00BB7C1C">
              <w:rPr>
                <w:color w:val="000000"/>
                <w:szCs w:val="24"/>
              </w:rPr>
              <w:t>.</w:t>
            </w:r>
            <w:r w:rsidRPr="005E1778">
              <w:rPr>
                <w:color w:val="000000"/>
                <w:szCs w:val="24"/>
              </w:rPr>
              <w:t xml:space="preserve"> Clausen, C</w:t>
            </w:r>
            <w:r w:rsidR="00BB7C1C">
              <w:rPr>
                <w:color w:val="000000"/>
                <w:szCs w:val="24"/>
              </w:rPr>
              <w:t>.</w:t>
            </w:r>
            <w:r w:rsidRPr="005E1778">
              <w:rPr>
                <w:color w:val="000000"/>
                <w:szCs w:val="24"/>
              </w:rPr>
              <w:t xml:space="preserve"> Geiger, J</w:t>
            </w:r>
            <w:r w:rsidR="00BB7C1C">
              <w:rPr>
                <w:color w:val="000000"/>
                <w:szCs w:val="24"/>
              </w:rPr>
              <w:t>.</w:t>
            </w:r>
            <w:r w:rsidRPr="005E1778">
              <w:rPr>
                <w:color w:val="000000"/>
                <w:szCs w:val="24"/>
              </w:rPr>
              <w:t>W. Quinn, and R</w:t>
            </w:r>
            <w:r w:rsidR="00BB7C1C">
              <w:rPr>
                <w:color w:val="000000"/>
                <w:szCs w:val="24"/>
              </w:rPr>
              <w:t>.</w:t>
            </w:r>
            <w:r w:rsidRPr="005E1778">
              <w:rPr>
                <w:color w:val="000000"/>
                <w:szCs w:val="24"/>
              </w:rPr>
              <w:t xml:space="preserve">W. </w:t>
            </w:r>
            <w:proofErr w:type="spellStart"/>
            <w:r w:rsidRPr="005E1778">
              <w:rPr>
                <w:color w:val="000000"/>
                <w:szCs w:val="24"/>
              </w:rPr>
              <w:t>DeVor</w:t>
            </w:r>
            <w:proofErr w:type="spellEnd"/>
            <w:r w:rsidRPr="005E1778">
              <w:rPr>
                <w:color w:val="000000"/>
                <w:szCs w:val="24"/>
              </w:rPr>
              <w:t xml:space="preserve">. Degradation of Various Organochlorine Pesticides by Microscale Magnesium and Acidified Ethanol: Proof of Concept and Potential Field Applications. Platform presentation, 8th International Conference on Remediation of Chlorinated and Recalcitrant Compounds. May 21-24, 2012. (Invited) </w:t>
            </w:r>
          </w:p>
        </w:tc>
      </w:tr>
      <w:tr w:rsidR="00E3099B" w:rsidRPr="00CE3C49" w14:paraId="7ACFF3B2" w14:textId="77777777" w:rsidTr="00FE68A8">
        <w:trPr>
          <w:trHeight w:val="290"/>
        </w:trPr>
        <w:tc>
          <w:tcPr>
            <w:tcW w:w="636" w:type="dxa"/>
            <w:tcBorders>
              <w:top w:val="nil"/>
              <w:left w:val="nil"/>
              <w:bottom w:val="nil"/>
              <w:right w:val="nil"/>
            </w:tcBorders>
            <w:shd w:val="clear" w:color="auto" w:fill="auto"/>
            <w:noWrap/>
            <w:hideMark/>
          </w:tcPr>
          <w:p w14:paraId="7299BD06" w14:textId="77777777" w:rsidR="00E3099B" w:rsidRPr="00CE3C49" w:rsidRDefault="00E3099B" w:rsidP="00FE68A8">
            <w:pPr>
              <w:jc w:val="right"/>
              <w:rPr>
                <w:color w:val="000000"/>
                <w:szCs w:val="24"/>
              </w:rPr>
            </w:pPr>
            <w:r w:rsidRPr="00CE3C49">
              <w:rPr>
                <w:color w:val="000000"/>
                <w:szCs w:val="24"/>
              </w:rPr>
              <w:t>149</w:t>
            </w:r>
            <w:r>
              <w:rPr>
                <w:color w:val="000000"/>
                <w:szCs w:val="24"/>
              </w:rPr>
              <w:t>.</w:t>
            </w:r>
          </w:p>
        </w:tc>
        <w:tc>
          <w:tcPr>
            <w:tcW w:w="9094" w:type="dxa"/>
            <w:tcBorders>
              <w:top w:val="nil"/>
              <w:left w:val="nil"/>
              <w:bottom w:val="nil"/>
              <w:right w:val="nil"/>
            </w:tcBorders>
            <w:shd w:val="clear" w:color="auto" w:fill="auto"/>
            <w:noWrap/>
            <w:hideMark/>
          </w:tcPr>
          <w:p w14:paraId="0EF57D2E" w14:textId="72AF0CBD" w:rsidR="00E3099B" w:rsidRPr="005E1778" w:rsidRDefault="00E3099B" w:rsidP="00BB7C1C">
            <w:pPr>
              <w:rPr>
                <w:color w:val="000000"/>
                <w:szCs w:val="24"/>
              </w:rPr>
            </w:pPr>
            <w:r w:rsidRPr="005E1778">
              <w:rPr>
                <w:color w:val="000000"/>
                <w:szCs w:val="24"/>
              </w:rPr>
              <w:t>A</w:t>
            </w:r>
            <w:r w:rsidR="00BB7C1C">
              <w:rPr>
                <w:color w:val="000000"/>
                <w:szCs w:val="24"/>
              </w:rPr>
              <w:t xml:space="preserve">. </w:t>
            </w:r>
            <w:proofErr w:type="spellStart"/>
            <w:r w:rsidRPr="005E1778">
              <w:rPr>
                <w:color w:val="000000"/>
                <w:szCs w:val="24"/>
              </w:rPr>
              <w:t>Gerszuny</w:t>
            </w:r>
            <w:proofErr w:type="spellEnd"/>
            <w:r w:rsidRPr="005E1778">
              <w:rPr>
                <w:color w:val="000000"/>
                <w:szCs w:val="24"/>
              </w:rPr>
              <w:t xml:space="preserve">, A.; </w:t>
            </w:r>
            <w:proofErr w:type="spellStart"/>
            <w:r w:rsidRPr="005E1778">
              <w:rPr>
                <w:color w:val="000000"/>
                <w:szCs w:val="24"/>
              </w:rPr>
              <w:t>Legron</w:t>
            </w:r>
            <w:proofErr w:type="spellEnd"/>
            <w:r w:rsidRPr="005E1778">
              <w:rPr>
                <w:color w:val="000000"/>
                <w:szCs w:val="24"/>
              </w:rPr>
              <w:t xml:space="preserve">-Rodriguez, T.; </w:t>
            </w:r>
            <w:proofErr w:type="spellStart"/>
            <w:r w:rsidRPr="005E1778">
              <w:rPr>
                <w:color w:val="000000"/>
                <w:szCs w:val="24"/>
              </w:rPr>
              <w:t>Yestrebsky</w:t>
            </w:r>
            <w:proofErr w:type="spellEnd"/>
            <w:r w:rsidRPr="005E1778">
              <w:rPr>
                <w:color w:val="000000"/>
                <w:szCs w:val="24"/>
              </w:rPr>
              <w:t xml:space="preserve">, C. L. Degradation of Chlordane Using Magnesium and Acidified Alcohol. Presented at the 2012 Showcase of Undergraduate Research Excellence, Orlando, FL, </w:t>
            </w:r>
            <w:proofErr w:type="gramStart"/>
            <w:r w:rsidRPr="005E1778">
              <w:rPr>
                <w:color w:val="000000"/>
                <w:szCs w:val="24"/>
              </w:rPr>
              <w:t>April</w:t>
            </w:r>
            <w:proofErr w:type="gramEnd"/>
            <w:r w:rsidRPr="005E1778">
              <w:rPr>
                <w:color w:val="000000"/>
                <w:szCs w:val="24"/>
              </w:rPr>
              <w:t>, 2012.</w:t>
            </w:r>
          </w:p>
        </w:tc>
      </w:tr>
      <w:tr w:rsidR="00E3099B" w:rsidRPr="00CE3C49" w14:paraId="26181CC8" w14:textId="77777777" w:rsidTr="00FE68A8">
        <w:trPr>
          <w:trHeight w:val="290"/>
        </w:trPr>
        <w:tc>
          <w:tcPr>
            <w:tcW w:w="636" w:type="dxa"/>
            <w:tcBorders>
              <w:top w:val="nil"/>
              <w:left w:val="nil"/>
              <w:bottom w:val="nil"/>
              <w:right w:val="nil"/>
            </w:tcBorders>
            <w:shd w:val="clear" w:color="auto" w:fill="auto"/>
            <w:noWrap/>
            <w:hideMark/>
          </w:tcPr>
          <w:p w14:paraId="16C4F764" w14:textId="77777777" w:rsidR="00E3099B" w:rsidRPr="00CE3C49" w:rsidRDefault="00E3099B" w:rsidP="00FE68A8">
            <w:pPr>
              <w:jc w:val="right"/>
              <w:rPr>
                <w:color w:val="000000"/>
                <w:szCs w:val="24"/>
              </w:rPr>
            </w:pPr>
            <w:r w:rsidRPr="00CE3C49">
              <w:rPr>
                <w:color w:val="000000"/>
                <w:szCs w:val="24"/>
              </w:rPr>
              <w:t>148</w:t>
            </w:r>
            <w:r>
              <w:rPr>
                <w:color w:val="000000"/>
                <w:szCs w:val="24"/>
              </w:rPr>
              <w:t>.</w:t>
            </w:r>
          </w:p>
        </w:tc>
        <w:tc>
          <w:tcPr>
            <w:tcW w:w="9094" w:type="dxa"/>
            <w:tcBorders>
              <w:top w:val="nil"/>
              <w:left w:val="nil"/>
              <w:bottom w:val="nil"/>
              <w:right w:val="nil"/>
            </w:tcBorders>
            <w:shd w:val="clear" w:color="auto" w:fill="auto"/>
            <w:noWrap/>
            <w:hideMark/>
          </w:tcPr>
          <w:p w14:paraId="1D537765" w14:textId="241749A1" w:rsidR="00E3099B" w:rsidRPr="005E1778" w:rsidRDefault="00E3099B" w:rsidP="00BB7C1C">
            <w:pPr>
              <w:rPr>
                <w:color w:val="000000"/>
                <w:szCs w:val="24"/>
              </w:rPr>
            </w:pPr>
            <w:r w:rsidRPr="005E1778">
              <w:rPr>
                <w:color w:val="000000"/>
                <w:szCs w:val="24"/>
              </w:rPr>
              <w:t>C</w:t>
            </w:r>
            <w:r w:rsidR="00BB7C1C">
              <w:rPr>
                <w:color w:val="000000"/>
                <w:szCs w:val="24"/>
              </w:rPr>
              <w:t>.</w:t>
            </w:r>
            <w:r w:rsidRPr="005E1778">
              <w:rPr>
                <w:color w:val="000000"/>
                <w:szCs w:val="24"/>
              </w:rPr>
              <w:t>L. Geiger, C</w:t>
            </w:r>
            <w:r w:rsidR="00BB7C1C">
              <w:rPr>
                <w:color w:val="000000"/>
                <w:szCs w:val="24"/>
              </w:rPr>
              <w:t>.</w:t>
            </w:r>
            <w:r w:rsidRPr="005E1778">
              <w:rPr>
                <w:color w:val="000000"/>
                <w:szCs w:val="24"/>
              </w:rPr>
              <w:t>A. Clausen, S</w:t>
            </w:r>
            <w:r w:rsidR="00BB7C1C">
              <w:rPr>
                <w:color w:val="000000"/>
                <w:szCs w:val="24"/>
              </w:rPr>
              <w:t>.</w:t>
            </w:r>
            <w:r w:rsidRPr="005E1778">
              <w:rPr>
                <w:color w:val="000000"/>
                <w:szCs w:val="24"/>
              </w:rPr>
              <w:t xml:space="preserve"> </w:t>
            </w:r>
            <w:proofErr w:type="spellStart"/>
            <w:r w:rsidRPr="005E1778">
              <w:rPr>
                <w:color w:val="000000"/>
                <w:szCs w:val="24"/>
              </w:rPr>
              <w:t>Novaes</w:t>
            </w:r>
            <w:proofErr w:type="spellEnd"/>
            <w:r w:rsidRPr="005E1778">
              <w:rPr>
                <w:color w:val="000000"/>
                <w:szCs w:val="24"/>
              </w:rPr>
              <w:t>-Card, C</w:t>
            </w:r>
            <w:r w:rsidR="00BB7C1C">
              <w:rPr>
                <w:color w:val="000000"/>
                <w:szCs w:val="24"/>
              </w:rPr>
              <w:t>.</w:t>
            </w:r>
            <w:r w:rsidRPr="005E1778">
              <w:rPr>
                <w:color w:val="000000"/>
                <w:szCs w:val="24"/>
              </w:rPr>
              <w:t xml:space="preserve"> Acevedo Parra, J</w:t>
            </w:r>
            <w:r w:rsidR="00BB7C1C">
              <w:rPr>
                <w:color w:val="000000"/>
                <w:szCs w:val="24"/>
              </w:rPr>
              <w:t>.</w:t>
            </w:r>
            <w:r w:rsidRPr="005E1778">
              <w:rPr>
                <w:color w:val="000000"/>
                <w:szCs w:val="24"/>
              </w:rPr>
              <w:t>W. Quinn, G</w:t>
            </w:r>
            <w:r w:rsidR="00BB7C1C">
              <w:rPr>
                <w:color w:val="000000"/>
                <w:szCs w:val="24"/>
              </w:rPr>
              <w:t>.</w:t>
            </w:r>
            <w:r w:rsidRPr="005E1778">
              <w:rPr>
                <w:color w:val="000000"/>
                <w:szCs w:val="24"/>
              </w:rPr>
              <w:t xml:space="preserve"> Booth. Degrading </w:t>
            </w:r>
            <w:proofErr w:type="spellStart"/>
            <w:r w:rsidRPr="005E1778">
              <w:rPr>
                <w:color w:val="000000"/>
                <w:szCs w:val="24"/>
              </w:rPr>
              <w:t>Aroclor</w:t>
            </w:r>
            <w:proofErr w:type="spellEnd"/>
            <w:r w:rsidRPr="005E1778">
              <w:rPr>
                <w:color w:val="000000"/>
                <w:szCs w:val="24"/>
              </w:rPr>
              <w:t xml:space="preserve"> 1248 and 1260 in Wet and Dry Soils from a Contaminated Site. The Sixth Battelle Sediment Conference. New Orleans, February, 2011. </w:t>
            </w:r>
          </w:p>
        </w:tc>
      </w:tr>
      <w:tr w:rsidR="00E3099B" w:rsidRPr="00CE3C49" w14:paraId="0BB4B8DF" w14:textId="77777777" w:rsidTr="00FE68A8">
        <w:trPr>
          <w:trHeight w:val="290"/>
        </w:trPr>
        <w:tc>
          <w:tcPr>
            <w:tcW w:w="636" w:type="dxa"/>
            <w:tcBorders>
              <w:top w:val="nil"/>
              <w:left w:val="nil"/>
              <w:bottom w:val="nil"/>
              <w:right w:val="nil"/>
            </w:tcBorders>
            <w:shd w:val="clear" w:color="auto" w:fill="auto"/>
            <w:noWrap/>
            <w:hideMark/>
          </w:tcPr>
          <w:p w14:paraId="0614FC40" w14:textId="77777777" w:rsidR="00E3099B" w:rsidRPr="00CE3C49" w:rsidRDefault="00E3099B" w:rsidP="00FE68A8">
            <w:pPr>
              <w:jc w:val="right"/>
              <w:rPr>
                <w:color w:val="000000"/>
                <w:szCs w:val="24"/>
              </w:rPr>
            </w:pPr>
            <w:r w:rsidRPr="00CE3C49">
              <w:rPr>
                <w:color w:val="000000"/>
                <w:szCs w:val="24"/>
              </w:rPr>
              <w:t>147</w:t>
            </w:r>
            <w:r>
              <w:rPr>
                <w:color w:val="000000"/>
                <w:szCs w:val="24"/>
              </w:rPr>
              <w:t>.</w:t>
            </w:r>
          </w:p>
        </w:tc>
        <w:tc>
          <w:tcPr>
            <w:tcW w:w="9094" w:type="dxa"/>
            <w:tcBorders>
              <w:top w:val="nil"/>
              <w:left w:val="nil"/>
              <w:bottom w:val="nil"/>
              <w:right w:val="nil"/>
            </w:tcBorders>
            <w:shd w:val="clear" w:color="auto" w:fill="auto"/>
            <w:noWrap/>
            <w:hideMark/>
          </w:tcPr>
          <w:p w14:paraId="6E1DE3B0" w14:textId="730EFA7A" w:rsidR="00E3099B" w:rsidRPr="005E1778" w:rsidRDefault="00E3099B" w:rsidP="00BB7C1C">
            <w:pPr>
              <w:rPr>
                <w:color w:val="000000"/>
                <w:szCs w:val="24"/>
              </w:rPr>
            </w:pPr>
            <w:r w:rsidRPr="005E1778">
              <w:rPr>
                <w:color w:val="000000"/>
                <w:szCs w:val="24"/>
              </w:rPr>
              <w:t>T</w:t>
            </w:r>
            <w:r w:rsidR="00BB7C1C">
              <w:rPr>
                <w:color w:val="000000"/>
                <w:szCs w:val="24"/>
              </w:rPr>
              <w:t>.</w:t>
            </w:r>
            <w:r w:rsidRPr="005E1778">
              <w:rPr>
                <w:color w:val="000000"/>
                <w:szCs w:val="24"/>
              </w:rPr>
              <w:t xml:space="preserve"> Krug, S</w:t>
            </w:r>
            <w:r w:rsidR="00BB7C1C">
              <w:rPr>
                <w:color w:val="000000"/>
                <w:szCs w:val="24"/>
              </w:rPr>
              <w:t>.</w:t>
            </w:r>
            <w:r w:rsidRPr="005E1778">
              <w:rPr>
                <w:color w:val="000000"/>
                <w:szCs w:val="24"/>
              </w:rPr>
              <w:t xml:space="preserve"> O’Hara, J</w:t>
            </w:r>
            <w:r w:rsidR="00BB7C1C">
              <w:rPr>
                <w:color w:val="000000"/>
                <w:szCs w:val="24"/>
              </w:rPr>
              <w:t>.</w:t>
            </w:r>
            <w:r w:rsidRPr="005E1778">
              <w:rPr>
                <w:color w:val="000000"/>
                <w:szCs w:val="24"/>
              </w:rPr>
              <w:t xml:space="preserve"> Quinn, C</w:t>
            </w:r>
            <w:r w:rsidR="00BB7C1C">
              <w:rPr>
                <w:color w:val="000000"/>
                <w:szCs w:val="24"/>
              </w:rPr>
              <w:t>.</w:t>
            </w:r>
            <w:r w:rsidRPr="005E1778">
              <w:rPr>
                <w:color w:val="000000"/>
                <w:szCs w:val="24"/>
              </w:rPr>
              <w:t xml:space="preserve"> Clausen, C</w:t>
            </w:r>
            <w:r w:rsidR="00BB7C1C">
              <w:rPr>
                <w:color w:val="000000"/>
                <w:szCs w:val="24"/>
              </w:rPr>
              <w:t>.</w:t>
            </w:r>
            <w:r w:rsidRPr="005E1778">
              <w:rPr>
                <w:color w:val="000000"/>
                <w:szCs w:val="24"/>
              </w:rPr>
              <w:t xml:space="preserve"> Geiger, N</w:t>
            </w:r>
            <w:r w:rsidR="00BB7C1C">
              <w:rPr>
                <w:color w:val="000000"/>
                <w:szCs w:val="24"/>
              </w:rPr>
              <w:t>. Ruiz.</w:t>
            </w:r>
            <w:r w:rsidRPr="005E1778">
              <w:rPr>
                <w:color w:val="000000"/>
                <w:szCs w:val="24"/>
              </w:rPr>
              <w:t xml:space="preserve"> Activated Magnesium for Treatment of PCBs in Building Materials. The Sixth Battelle Sediment Conference. New Orleans, February, 2011.</w:t>
            </w:r>
          </w:p>
        </w:tc>
      </w:tr>
      <w:tr w:rsidR="00E3099B" w:rsidRPr="00CE3C49" w14:paraId="154D6747" w14:textId="77777777" w:rsidTr="00FE68A8">
        <w:trPr>
          <w:trHeight w:val="290"/>
        </w:trPr>
        <w:tc>
          <w:tcPr>
            <w:tcW w:w="636" w:type="dxa"/>
            <w:tcBorders>
              <w:top w:val="nil"/>
              <w:left w:val="nil"/>
              <w:bottom w:val="nil"/>
              <w:right w:val="nil"/>
            </w:tcBorders>
            <w:shd w:val="clear" w:color="auto" w:fill="auto"/>
            <w:noWrap/>
            <w:hideMark/>
          </w:tcPr>
          <w:p w14:paraId="2F250613" w14:textId="77777777" w:rsidR="00E3099B" w:rsidRPr="00CE3C49" w:rsidRDefault="00E3099B" w:rsidP="00FE68A8">
            <w:pPr>
              <w:jc w:val="right"/>
              <w:rPr>
                <w:color w:val="000000"/>
                <w:szCs w:val="24"/>
              </w:rPr>
            </w:pPr>
            <w:r w:rsidRPr="00CE3C49">
              <w:rPr>
                <w:color w:val="000000"/>
                <w:szCs w:val="24"/>
              </w:rPr>
              <w:t>146</w:t>
            </w:r>
            <w:r>
              <w:rPr>
                <w:color w:val="000000"/>
                <w:szCs w:val="24"/>
              </w:rPr>
              <w:t>.</w:t>
            </w:r>
          </w:p>
        </w:tc>
        <w:tc>
          <w:tcPr>
            <w:tcW w:w="9094" w:type="dxa"/>
            <w:tcBorders>
              <w:top w:val="nil"/>
              <w:left w:val="nil"/>
              <w:bottom w:val="nil"/>
              <w:right w:val="nil"/>
            </w:tcBorders>
            <w:shd w:val="clear" w:color="auto" w:fill="auto"/>
            <w:noWrap/>
            <w:hideMark/>
          </w:tcPr>
          <w:p w14:paraId="3A66D02F" w14:textId="3E885C90" w:rsidR="00E3099B" w:rsidRPr="005E1778" w:rsidRDefault="00E3099B" w:rsidP="00BB7C1C">
            <w:pPr>
              <w:rPr>
                <w:color w:val="000000"/>
                <w:szCs w:val="24"/>
              </w:rPr>
            </w:pPr>
            <w:r w:rsidRPr="005E1778">
              <w:rPr>
                <w:color w:val="000000"/>
                <w:szCs w:val="24"/>
              </w:rPr>
              <w:t>T</w:t>
            </w:r>
            <w:r w:rsidR="00BB7C1C">
              <w:rPr>
                <w:color w:val="000000"/>
                <w:szCs w:val="24"/>
              </w:rPr>
              <w:t>.</w:t>
            </w:r>
            <w:r w:rsidRPr="005E1778">
              <w:rPr>
                <w:color w:val="000000"/>
                <w:szCs w:val="24"/>
              </w:rPr>
              <w:t xml:space="preserve"> Krug, S</w:t>
            </w:r>
            <w:r w:rsidR="00BB7C1C">
              <w:rPr>
                <w:color w:val="000000"/>
                <w:szCs w:val="24"/>
              </w:rPr>
              <w:t>.</w:t>
            </w:r>
            <w:r w:rsidRPr="005E1778">
              <w:rPr>
                <w:color w:val="000000"/>
                <w:szCs w:val="24"/>
              </w:rPr>
              <w:t xml:space="preserve"> O’Hara, C</w:t>
            </w:r>
            <w:r w:rsidR="00BB7C1C">
              <w:rPr>
                <w:color w:val="000000"/>
                <w:szCs w:val="24"/>
              </w:rPr>
              <w:t>.</w:t>
            </w:r>
            <w:r w:rsidRPr="005E1778">
              <w:rPr>
                <w:color w:val="000000"/>
                <w:szCs w:val="24"/>
              </w:rPr>
              <w:t xml:space="preserve"> Geiger, N</w:t>
            </w:r>
            <w:r w:rsidR="00BB7C1C">
              <w:rPr>
                <w:color w:val="000000"/>
                <w:szCs w:val="24"/>
              </w:rPr>
              <w:t>.</w:t>
            </w:r>
            <w:r w:rsidRPr="005E1778">
              <w:rPr>
                <w:color w:val="000000"/>
                <w:szCs w:val="24"/>
              </w:rPr>
              <w:t xml:space="preserve"> Ruiz, H</w:t>
            </w:r>
            <w:r w:rsidR="00BB7C1C">
              <w:rPr>
                <w:color w:val="000000"/>
                <w:szCs w:val="24"/>
              </w:rPr>
              <w:t>.</w:t>
            </w:r>
            <w:r w:rsidRPr="005E1778">
              <w:rPr>
                <w:color w:val="000000"/>
                <w:szCs w:val="24"/>
              </w:rPr>
              <w:t xml:space="preserve"> </w:t>
            </w:r>
            <w:proofErr w:type="spellStart"/>
            <w:r w:rsidRPr="005E1778">
              <w:rPr>
                <w:color w:val="000000"/>
                <w:szCs w:val="24"/>
              </w:rPr>
              <w:t>Groenevelt</w:t>
            </w:r>
            <w:proofErr w:type="spellEnd"/>
            <w:r w:rsidRPr="005E1778">
              <w:rPr>
                <w:color w:val="000000"/>
                <w:szCs w:val="24"/>
              </w:rPr>
              <w:t xml:space="preserve"> and B</w:t>
            </w:r>
            <w:r w:rsidR="00BB7C1C">
              <w:rPr>
                <w:color w:val="000000"/>
                <w:szCs w:val="24"/>
              </w:rPr>
              <w:t>.</w:t>
            </w:r>
            <w:r w:rsidRPr="005E1778">
              <w:rPr>
                <w:color w:val="000000"/>
                <w:szCs w:val="24"/>
              </w:rPr>
              <w:t xml:space="preserve"> </w:t>
            </w:r>
            <w:proofErr w:type="spellStart"/>
            <w:r w:rsidRPr="005E1778">
              <w:rPr>
                <w:color w:val="000000"/>
                <w:szCs w:val="24"/>
              </w:rPr>
              <w:t>Steets</w:t>
            </w:r>
            <w:proofErr w:type="spellEnd"/>
            <w:r w:rsidRPr="005E1778">
              <w:rPr>
                <w:color w:val="000000"/>
                <w:szCs w:val="24"/>
              </w:rPr>
              <w:t xml:space="preserve">. Source Control of PCB in Building Materials to Mitigate </w:t>
            </w:r>
            <w:proofErr w:type="spellStart"/>
            <w:r w:rsidRPr="005E1778">
              <w:rPr>
                <w:color w:val="000000"/>
                <w:szCs w:val="24"/>
              </w:rPr>
              <w:t>Stormwater</w:t>
            </w:r>
            <w:proofErr w:type="spellEnd"/>
            <w:r w:rsidRPr="005E1778">
              <w:rPr>
                <w:color w:val="000000"/>
                <w:szCs w:val="24"/>
              </w:rPr>
              <w:t xml:space="preserve"> Impacts. CASQA Seventh Annual </w:t>
            </w:r>
            <w:proofErr w:type="spellStart"/>
            <w:r w:rsidRPr="005E1778">
              <w:rPr>
                <w:color w:val="000000"/>
                <w:szCs w:val="24"/>
              </w:rPr>
              <w:t>Stormwater</w:t>
            </w:r>
            <w:proofErr w:type="spellEnd"/>
            <w:r w:rsidRPr="005E1778">
              <w:rPr>
                <w:color w:val="000000"/>
                <w:szCs w:val="24"/>
              </w:rPr>
              <w:t xml:space="preserve"> Conference. September 26 - 28, 2011 in Monterey, California.</w:t>
            </w:r>
          </w:p>
        </w:tc>
      </w:tr>
      <w:tr w:rsidR="00E3099B" w:rsidRPr="00CE3C49" w14:paraId="40A44F44" w14:textId="77777777" w:rsidTr="00FE68A8">
        <w:trPr>
          <w:trHeight w:val="290"/>
        </w:trPr>
        <w:tc>
          <w:tcPr>
            <w:tcW w:w="636" w:type="dxa"/>
            <w:tcBorders>
              <w:top w:val="nil"/>
              <w:left w:val="nil"/>
              <w:bottom w:val="nil"/>
              <w:right w:val="nil"/>
            </w:tcBorders>
            <w:shd w:val="clear" w:color="auto" w:fill="auto"/>
            <w:noWrap/>
            <w:hideMark/>
          </w:tcPr>
          <w:p w14:paraId="557FDE37" w14:textId="77777777" w:rsidR="00E3099B" w:rsidRPr="00CE3C49" w:rsidRDefault="00E3099B" w:rsidP="00FE68A8">
            <w:pPr>
              <w:jc w:val="right"/>
              <w:rPr>
                <w:color w:val="000000"/>
                <w:szCs w:val="24"/>
              </w:rPr>
            </w:pPr>
            <w:r w:rsidRPr="00CE3C49">
              <w:rPr>
                <w:color w:val="000000"/>
                <w:szCs w:val="24"/>
              </w:rPr>
              <w:t>145</w:t>
            </w:r>
            <w:r>
              <w:rPr>
                <w:color w:val="000000"/>
                <w:szCs w:val="24"/>
              </w:rPr>
              <w:t>.</w:t>
            </w:r>
          </w:p>
        </w:tc>
        <w:tc>
          <w:tcPr>
            <w:tcW w:w="9094" w:type="dxa"/>
            <w:tcBorders>
              <w:top w:val="nil"/>
              <w:left w:val="nil"/>
              <w:bottom w:val="nil"/>
              <w:right w:val="nil"/>
            </w:tcBorders>
            <w:shd w:val="clear" w:color="auto" w:fill="auto"/>
            <w:noWrap/>
            <w:hideMark/>
          </w:tcPr>
          <w:p w14:paraId="257CD280" w14:textId="77777777" w:rsidR="00E3099B" w:rsidRPr="005E1778" w:rsidRDefault="00E3099B" w:rsidP="00FE68A8">
            <w:pPr>
              <w:rPr>
                <w:color w:val="000000"/>
                <w:szCs w:val="24"/>
              </w:rPr>
            </w:pPr>
            <w:proofErr w:type="spellStart"/>
            <w:r w:rsidRPr="005E1778">
              <w:rPr>
                <w:color w:val="000000"/>
                <w:szCs w:val="24"/>
              </w:rPr>
              <w:t>Elie</w:t>
            </w:r>
            <w:proofErr w:type="spellEnd"/>
            <w:r w:rsidRPr="005E1778">
              <w:rPr>
                <w:color w:val="000000"/>
                <w:szCs w:val="24"/>
              </w:rPr>
              <w:t>, M.R.; Geiger, C.L.; Clausen, C. Remediation of Environmental Contaminants with Active Metal Particles in Liquid Membranes Systems. Platform presentation, Material Research Society (MRS) Fall Meeting (Boston, MA), 2011. (Invited)</w:t>
            </w:r>
          </w:p>
        </w:tc>
      </w:tr>
      <w:tr w:rsidR="00E3099B" w:rsidRPr="00CE3C49" w14:paraId="6432F6FC" w14:textId="77777777" w:rsidTr="00FE68A8">
        <w:trPr>
          <w:trHeight w:val="290"/>
        </w:trPr>
        <w:tc>
          <w:tcPr>
            <w:tcW w:w="636" w:type="dxa"/>
            <w:tcBorders>
              <w:top w:val="nil"/>
              <w:left w:val="nil"/>
              <w:bottom w:val="nil"/>
              <w:right w:val="nil"/>
            </w:tcBorders>
            <w:shd w:val="clear" w:color="auto" w:fill="auto"/>
            <w:noWrap/>
            <w:hideMark/>
          </w:tcPr>
          <w:p w14:paraId="7A81CA94" w14:textId="77777777" w:rsidR="00E3099B" w:rsidRPr="00CE3C49" w:rsidRDefault="00E3099B" w:rsidP="00FE68A8">
            <w:pPr>
              <w:jc w:val="right"/>
              <w:rPr>
                <w:color w:val="000000"/>
                <w:szCs w:val="24"/>
              </w:rPr>
            </w:pPr>
            <w:r w:rsidRPr="00CE3C49">
              <w:rPr>
                <w:color w:val="000000"/>
                <w:szCs w:val="24"/>
              </w:rPr>
              <w:t>144</w:t>
            </w:r>
            <w:r>
              <w:rPr>
                <w:color w:val="000000"/>
                <w:szCs w:val="24"/>
              </w:rPr>
              <w:t>.</w:t>
            </w:r>
          </w:p>
        </w:tc>
        <w:tc>
          <w:tcPr>
            <w:tcW w:w="9094" w:type="dxa"/>
            <w:tcBorders>
              <w:top w:val="nil"/>
              <w:left w:val="nil"/>
              <w:bottom w:val="nil"/>
              <w:right w:val="nil"/>
            </w:tcBorders>
            <w:shd w:val="clear" w:color="auto" w:fill="auto"/>
            <w:noWrap/>
            <w:hideMark/>
          </w:tcPr>
          <w:p w14:paraId="604578AA" w14:textId="77777777" w:rsidR="00E3099B" w:rsidRPr="005E1778" w:rsidRDefault="00E3099B" w:rsidP="00FE68A8">
            <w:pPr>
              <w:rPr>
                <w:color w:val="000000"/>
                <w:szCs w:val="24"/>
              </w:rPr>
            </w:pPr>
            <w:proofErr w:type="spellStart"/>
            <w:r w:rsidRPr="005E1778">
              <w:rPr>
                <w:color w:val="000000"/>
                <w:szCs w:val="24"/>
              </w:rPr>
              <w:t>Fidler-Albo</w:t>
            </w:r>
            <w:proofErr w:type="spellEnd"/>
            <w:r w:rsidRPr="005E1778">
              <w:rPr>
                <w:color w:val="000000"/>
                <w:szCs w:val="24"/>
              </w:rPr>
              <w:t xml:space="preserve">, R., C. L. Geiger, T. </w:t>
            </w:r>
            <w:proofErr w:type="spellStart"/>
            <w:r w:rsidRPr="005E1778">
              <w:rPr>
                <w:color w:val="000000"/>
                <w:szCs w:val="24"/>
              </w:rPr>
              <w:t>Legron</w:t>
            </w:r>
            <w:proofErr w:type="spellEnd"/>
            <w:r w:rsidRPr="005E1778">
              <w:rPr>
                <w:color w:val="000000"/>
                <w:szCs w:val="24"/>
              </w:rPr>
              <w:t>, C. A. Clausen. Development of a Remediation Technology for Energetic Compounds (TNT, RDX, Nitrocellulose, and TATP). Battelle 7th International Conference on Remediation of Chlorinated and Recalcitrant Compounds 2006, Monterey, CA, May 23-28, 2010.</w:t>
            </w:r>
          </w:p>
        </w:tc>
      </w:tr>
      <w:tr w:rsidR="00E3099B" w:rsidRPr="00CE3C49" w14:paraId="63A5FC68" w14:textId="77777777" w:rsidTr="00FE68A8">
        <w:trPr>
          <w:trHeight w:val="290"/>
        </w:trPr>
        <w:tc>
          <w:tcPr>
            <w:tcW w:w="636" w:type="dxa"/>
            <w:tcBorders>
              <w:top w:val="nil"/>
              <w:left w:val="nil"/>
              <w:bottom w:val="nil"/>
              <w:right w:val="nil"/>
            </w:tcBorders>
            <w:shd w:val="clear" w:color="auto" w:fill="auto"/>
            <w:noWrap/>
            <w:hideMark/>
          </w:tcPr>
          <w:p w14:paraId="123A0A99" w14:textId="77777777" w:rsidR="00E3099B" w:rsidRPr="00CE3C49" w:rsidRDefault="00E3099B" w:rsidP="00FE68A8">
            <w:pPr>
              <w:jc w:val="right"/>
              <w:rPr>
                <w:color w:val="000000"/>
                <w:szCs w:val="24"/>
              </w:rPr>
            </w:pPr>
            <w:r w:rsidRPr="00CE3C49">
              <w:rPr>
                <w:color w:val="000000"/>
                <w:szCs w:val="24"/>
              </w:rPr>
              <w:t>143</w:t>
            </w:r>
            <w:r>
              <w:rPr>
                <w:color w:val="000000"/>
                <w:szCs w:val="24"/>
              </w:rPr>
              <w:t>.</w:t>
            </w:r>
          </w:p>
        </w:tc>
        <w:tc>
          <w:tcPr>
            <w:tcW w:w="9094" w:type="dxa"/>
            <w:tcBorders>
              <w:top w:val="nil"/>
              <w:left w:val="nil"/>
              <w:bottom w:val="nil"/>
              <w:right w:val="nil"/>
            </w:tcBorders>
            <w:shd w:val="clear" w:color="auto" w:fill="auto"/>
            <w:noWrap/>
            <w:hideMark/>
          </w:tcPr>
          <w:p w14:paraId="57B55C62" w14:textId="77777777" w:rsidR="00E3099B" w:rsidRPr="005E1778" w:rsidRDefault="00E3099B" w:rsidP="00FE68A8">
            <w:pPr>
              <w:rPr>
                <w:color w:val="000000"/>
                <w:szCs w:val="24"/>
              </w:rPr>
            </w:pPr>
            <w:proofErr w:type="spellStart"/>
            <w:r w:rsidRPr="005E1778">
              <w:rPr>
                <w:color w:val="000000"/>
                <w:szCs w:val="24"/>
              </w:rPr>
              <w:t>Novaes</w:t>
            </w:r>
            <w:proofErr w:type="spellEnd"/>
            <w:r w:rsidRPr="005E1778">
              <w:rPr>
                <w:color w:val="000000"/>
                <w:szCs w:val="24"/>
              </w:rPr>
              <w:t>-Card, S., C. L. Geiger, P. Maloney, C. Clausen. Magnesium and Acetic Acid/Ethanol Solution for Degradation of Polychlorinated Biphenyls: From Laboratory Kinetics to Application. Battelle 7th International Conference on Remediation of Chlorinated and Recalcitrant Compounds, Monterey, CA, May 23-28, 2010.</w:t>
            </w:r>
          </w:p>
        </w:tc>
      </w:tr>
      <w:tr w:rsidR="00E3099B" w:rsidRPr="00CE3C49" w14:paraId="3B0771D1" w14:textId="77777777" w:rsidTr="00FE68A8">
        <w:trPr>
          <w:trHeight w:val="290"/>
        </w:trPr>
        <w:tc>
          <w:tcPr>
            <w:tcW w:w="636" w:type="dxa"/>
            <w:tcBorders>
              <w:top w:val="nil"/>
              <w:left w:val="nil"/>
              <w:bottom w:val="nil"/>
              <w:right w:val="nil"/>
            </w:tcBorders>
            <w:shd w:val="clear" w:color="auto" w:fill="auto"/>
            <w:noWrap/>
            <w:hideMark/>
          </w:tcPr>
          <w:p w14:paraId="71D115B1" w14:textId="77777777" w:rsidR="00E3099B" w:rsidRPr="00CE3C49" w:rsidRDefault="00E3099B" w:rsidP="00FE68A8">
            <w:pPr>
              <w:jc w:val="right"/>
              <w:rPr>
                <w:color w:val="000000"/>
                <w:szCs w:val="24"/>
              </w:rPr>
            </w:pPr>
            <w:r w:rsidRPr="00CE3C49">
              <w:rPr>
                <w:color w:val="000000"/>
                <w:szCs w:val="24"/>
              </w:rPr>
              <w:t>142</w:t>
            </w:r>
            <w:r>
              <w:rPr>
                <w:color w:val="000000"/>
                <w:szCs w:val="24"/>
              </w:rPr>
              <w:t>.</w:t>
            </w:r>
          </w:p>
        </w:tc>
        <w:tc>
          <w:tcPr>
            <w:tcW w:w="9094" w:type="dxa"/>
            <w:tcBorders>
              <w:top w:val="nil"/>
              <w:left w:val="nil"/>
              <w:bottom w:val="nil"/>
              <w:right w:val="nil"/>
            </w:tcBorders>
            <w:shd w:val="clear" w:color="auto" w:fill="auto"/>
            <w:noWrap/>
            <w:hideMark/>
          </w:tcPr>
          <w:p w14:paraId="7D3A276D" w14:textId="77777777" w:rsidR="00E3099B" w:rsidRPr="005E1778" w:rsidRDefault="00E3099B" w:rsidP="00FE68A8">
            <w:pPr>
              <w:rPr>
                <w:color w:val="000000"/>
                <w:szCs w:val="24"/>
              </w:rPr>
            </w:pPr>
            <w:proofErr w:type="spellStart"/>
            <w:r w:rsidRPr="005E1778">
              <w:rPr>
                <w:color w:val="000000"/>
                <w:szCs w:val="24"/>
              </w:rPr>
              <w:t>Saitta</w:t>
            </w:r>
            <w:proofErr w:type="spellEnd"/>
            <w:r w:rsidRPr="005E1778">
              <w:rPr>
                <w:color w:val="000000"/>
                <w:szCs w:val="24"/>
              </w:rPr>
              <w:t>, E.H. Engaging STEM: A case study in chemistry education and community partnerships.  Accepted to be presented at 21st Biennial Conference on Chemical Education, Denton TX. August 2010</w:t>
            </w:r>
          </w:p>
        </w:tc>
      </w:tr>
      <w:tr w:rsidR="00E3099B" w:rsidRPr="00CE3C49" w14:paraId="7991A8F0" w14:textId="77777777" w:rsidTr="00FE68A8">
        <w:trPr>
          <w:trHeight w:val="290"/>
        </w:trPr>
        <w:tc>
          <w:tcPr>
            <w:tcW w:w="636" w:type="dxa"/>
            <w:tcBorders>
              <w:top w:val="nil"/>
              <w:left w:val="nil"/>
              <w:bottom w:val="nil"/>
              <w:right w:val="nil"/>
            </w:tcBorders>
            <w:shd w:val="clear" w:color="auto" w:fill="auto"/>
            <w:noWrap/>
            <w:hideMark/>
          </w:tcPr>
          <w:p w14:paraId="27A62416" w14:textId="77777777" w:rsidR="00E3099B" w:rsidRPr="00CE3C49" w:rsidRDefault="00E3099B" w:rsidP="00FE68A8">
            <w:pPr>
              <w:jc w:val="right"/>
              <w:rPr>
                <w:color w:val="000000"/>
                <w:szCs w:val="24"/>
              </w:rPr>
            </w:pPr>
            <w:r w:rsidRPr="00CE3C49">
              <w:rPr>
                <w:color w:val="000000"/>
                <w:szCs w:val="24"/>
              </w:rPr>
              <w:t>141</w:t>
            </w:r>
            <w:r>
              <w:rPr>
                <w:color w:val="000000"/>
                <w:szCs w:val="24"/>
              </w:rPr>
              <w:t>.</w:t>
            </w:r>
          </w:p>
        </w:tc>
        <w:tc>
          <w:tcPr>
            <w:tcW w:w="9094" w:type="dxa"/>
            <w:tcBorders>
              <w:top w:val="nil"/>
              <w:left w:val="nil"/>
              <w:bottom w:val="nil"/>
              <w:right w:val="nil"/>
            </w:tcBorders>
            <w:shd w:val="clear" w:color="auto" w:fill="auto"/>
            <w:noWrap/>
            <w:hideMark/>
          </w:tcPr>
          <w:p w14:paraId="2BC32C92" w14:textId="77777777" w:rsidR="00E3099B" w:rsidRPr="005E1778" w:rsidRDefault="00E3099B" w:rsidP="00FE68A8">
            <w:pPr>
              <w:rPr>
                <w:color w:val="000000"/>
                <w:szCs w:val="24"/>
              </w:rPr>
            </w:pPr>
            <w:proofErr w:type="spellStart"/>
            <w:r w:rsidRPr="005E1778">
              <w:rPr>
                <w:color w:val="000000"/>
                <w:szCs w:val="24"/>
              </w:rPr>
              <w:t>Saitta</w:t>
            </w:r>
            <w:proofErr w:type="spellEnd"/>
            <w:r w:rsidRPr="005E1778">
              <w:rPr>
                <w:color w:val="000000"/>
                <w:szCs w:val="24"/>
              </w:rPr>
              <w:t xml:space="preserve">, E.H.; </w:t>
            </w:r>
            <w:proofErr w:type="spellStart"/>
            <w:r w:rsidRPr="005E1778">
              <w:rPr>
                <w:color w:val="000000"/>
                <w:szCs w:val="24"/>
              </w:rPr>
              <w:t>Bowdan</w:t>
            </w:r>
            <w:proofErr w:type="spellEnd"/>
            <w:r w:rsidRPr="005E1778">
              <w:rPr>
                <w:color w:val="000000"/>
                <w:szCs w:val="24"/>
              </w:rPr>
              <w:t>, M.; Geiger, C. Engaging Stem: Using Emerging Technologies To Initiate Service Learning Into University Chemistry Courses. FAME conference, Tampa, FL. May 2010</w:t>
            </w:r>
          </w:p>
        </w:tc>
      </w:tr>
      <w:tr w:rsidR="00E3099B" w:rsidRPr="00CE3C49" w14:paraId="6EE65047" w14:textId="77777777" w:rsidTr="00FE68A8">
        <w:trPr>
          <w:trHeight w:val="290"/>
        </w:trPr>
        <w:tc>
          <w:tcPr>
            <w:tcW w:w="636" w:type="dxa"/>
            <w:tcBorders>
              <w:top w:val="nil"/>
              <w:left w:val="nil"/>
              <w:bottom w:val="nil"/>
              <w:right w:val="nil"/>
            </w:tcBorders>
            <w:shd w:val="clear" w:color="auto" w:fill="auto"/>
            <w:noWrap/>
            <w:hideMark/>
          </w:tcPr>
          <w:p w14:paraId="640AFF76" w14:textId="77777777" w:rsidR="00E3099B" w:rsidRPr="00CE3C49" w:rsidRDefault="00E3099B" w:rsidP="00FE68A8">
            <w:pPr>
              <w:jc w:val="right"/>
              <w:rPr>
                <w:color w:val="000000"/>
                <w:szCs w:val="24"/>
              </w:rPr>
            </w:pPr>
            <w:r w:rsidRPr="00CE3C49">
              <w:rPr>
                <w:color w:val="000000"/>
                <w:szCs w:val="24"/>
              </w:rPr>
              <w:t>140</w:t>
            </w:r>
            <w:r>
              <w:rPr>
                <w:color w:val="000000"/>
                <w:szCs w:val="24"/>
              </w:rPr>
              <w:t>.</w:t>
            </w:r>
          </w:p>
        </w:tc>
        <w:tc>
          <w:tcPr>
            <w:tcW w:w="9094" w:type="dxa"/>
            <w:tcBorders>
              <w:top w:val="nil"/>
              <w:left w:val="nil"/>
              <w:bottom w:val="nil"/>
              <w:right w:val="nil"/>
            </w:tcBorders>
            <w:shd w:val="clear" w:color="auto" w:fill="auto"/>
            <w:noWrap/>
            <w:hideMark/>
          </w:tcPr>
          <w:p w14:paraId="14F750E0" w14:textId="77777777" w:rsidR="00E3099B" w:rsidRPr="005E1778" w:rsidRDefault="00E3099B" w:rsidP="00FE68A8">
            <w:pPr>
              <w:rPr>
                <w:color w:val="000000"/>
                <w:szCs w:val="24"/>
              </w:rPr>
            </w:pPr>
            <w:proofErr w:type="spellStart"/>
            <w:r w:rsidRPr="005E1778">
              <w:rPr>
                <w:color w:val="000000"/>
                <w:szCs w:val="24"/>
              </w:rPr>
              <w:t>Saitta</w:t>
            </w:r>
            <w:proofErr w:type="spellEnd"/>
            <w:r w:rsidRPr="005E1778">
              <w:rPr>
                <w:color w:val="000000"/>
                <w:szCs w:val="24"/>
              </w:rPr>
              <w:t xml:space="preserve">, E. H.; </w:t>
            </w:r>
            <w:proofErr w:type="spellStart"/>
            <w:r w:rsidRPr="005E1778">
              <w:rPr>
                <w:color w:val="000000"/>
                <w:szCs w:val="24"/>
              </w:rPr>
              <w:t>Gittings</w:t>
            </w:r>
            <w:proofErr w:type="spellEnd"/>
            <w:r w:rsidRPr="005E1778">
              <w:rPr>
                <w:color w:val="000000"/>
                <w:szCs w:val="24"/>
              </w:rPr>
              <w:t>, M.; Geiger, C. Learning Dimensional Analysis through Cooperatively Working with Manipulatives. Chemistry Education Research Graduate Student Conference, Oxford, OH. June 2009</w:t>
            </w:r>
          </w:p>
        </w:tc>
      </w:tr>
      <w:tr w:rsidR="00E3099B" w:rsidRPr="00CE3C49" w14:paraId="5178F75C" w14:textId="77777777" w:rsidTr="00FE68A8">
        <w:trPr>
          <w:trHeight w:val="290"/>
        </w:trPr>
        <w:tc>
          <w:tcPr>
            <w:tcW w:w="636" w:type="dxa"/>
            <w:tcBorders>
              <w:top w:val="nil"/>
              <w:left w:val="nil"/>
              <w:bottom w:val="nil"/>
              <w:right w:val="nil"/>
            </w:tcBorders>
            <w:shd w:val="clear" w:color="auto" w:fill="auto"/>
            <w:noWrap/>
            <w:hideMark/>
          </w:tcPr>
          <w:p w14:paraId="14A2A8C2" w14:textId="77777777" w:rsidR="00E3099B" w:rsidRPr="00CE3C49" w:rsidRDefault="00E3099B" w:rsidP="00FE68A8">
            <w:pPr>
              <w:jc w:val="right"/>
              <w:rPr>
                <w:color w:val="000000"/>
                <w:szCs w:val="24"/>
              </w:rPr>
            </w:pPr>
            <w:r w:rsidRPr="00CE3C49">
              <w:rPr>
                <w:color w:val="000000"/>
                <w:szCs w:val="24"/>
              </w:rPr>
              <w:t>139</w:t>
            </w:r>
            <w:r>
              <w:rPr>
                <w:color w:val="000000"/>
                <w:szCs w:val="24"/>
              </w:rPr>
              <w:t>.</w:t>
            </w:r>
          </w:p>
        </w:tc>
        <w:tc>
          <w:tcPr>
            <w:tcW w:w="9094" w:type="dxa"/>
            <w:tcBorders>
              <w:top w:val="nil"/>
              <w:left w:val="nil"/>
              <w:bottom w:val="nil"/>
              <w:right w:val="nil"/>
            </w:tcBorders>
            <w:shd w:val="clear" w:color="auto" w:fill="auto"/>
            <w:noWrap/>
            <w:hideMark/>
          </w:tcPr>
          <w:p w14:paraId="3F30E2C8" w14:textId="77777777" w:rsidR="00E3099B" w:rsidRPr="005E1778" w:rsidRDefault="00E3099B" w:rsidP="00FE68A8">
            <w:pPr>
              <w:rPr>
                <w:color w:val="000000"/>
                <w:szCs w:val="24"/>
              </w:rPr>
            </w:pPr>
            <w:r w:rsidRPr="005E1778">
              <w:rPr>
                <w:color w:val="000000"/>
                <w:szCs w:val="24"/>
              </w:rPr>
              <w:t>Geiger, C. L. Environmental Remediation from a Chemistry Perspective: Material Development to Demonstration and Back to Mechanisms. University of Guelph, Guelph Ontario, Canada, September 28, 2009.</w:t>
            </w:r>
          </w:p>
        </w:tc>
      </w:tr>
      <w:tr w:rsidR="00E3099B" w:rsidRPr="00CE3C49" w14:paraId="25337F7C" w14:textId="77777777" w:rsidTr="00FE68A8">
        <w:trPr>
          <w:trHeight w:val="290"/>
        </w:trPr>
        <w:tc>
          <w:tcPr>
            <w:tcW w:w="636" w:type="dxa"/>
            <w:tcBorders>
              <w:top w:val="nil"/>
              <w:left w:val="nil"/>
              <w:bottom w:val="nil"/>
              <w:right w:val="nil"/>
            </w:tcBorders>
            <w:shd w:val="clear" w:color="auto" w:fill="auto"/>
            <w:noWrap/>
            <w:hideMark/>
          </w:tcPr>
          <w:p w14:paraId="28B6630F" w14:textId="77777777" w:rsidR="00E3099B" w:rsidRPr="00CE3C49" w:rsidRDefault="00E3099B" w:rsidP="00FE68A8">
            <w:pPr>
              <w:jc w:val="right"/>
              <w:rPr>
                <w:color w:val="000000"/>
                <w:szCs w:val="24"/>
              </w:rPr>
            </w:pPr>
            <w:r w:rsidRPr="00CE3C49">
              <w:rPr>
                <w:color w:val="000000"/>
                <w:szCs w:val="24"/>
              </w:rPr>
              <w:t>138</w:t>
            </w:r>
            <w:r>
              <w:rPr>
                <w:color w:val="000000"/>
                <w:szCs w:val="24"/>
              </w:rPr>
              <w:t>.</w:t>
            </w:r>
          </w:p>
        </w:tc>
        <w:tc>
          <w:tcPr>
            <w:tcW w:w="9094" w:type="dxa"/>
            <w:tcBorders>
              <w:top w:val="nil"/>
              <w:left w:val="nil"/>
              <w:bottom w:val="nil"/>
              <w:right w:val="nil"/>
            </w:tcBorders>
            <w:shd w:val="clear" w:color="auto" w:fill="auto"/>
            <w:noWrap/>
            <w:hideMark/>
          </w:tcPr>
          <w:p w14:paraId="7802F9BB" w14:textId="77777777" w:rsidR="00E3099B" w:rsidRPr="00CE3C49" w:rsidRDefault="00E3099B" w:rsidP="00FE68A8">
            <w:pPr>
              <w:rPr>
                <w:color w:val="000000"/>
                <w:szCs w:val="24"/>
              </w:rPr>
            </w:pPr>
            <w:r w:rsidRPr="00CE3C49">
              <w:rPr>
                <w:color w:val="000000"/>
                <w:szCs w:val="24"/>
              </w:rPr>
              <w:t xml:space="preserve">Holland, E., C. L. Geiger. Degradation of polychlorinated biphenyls through the use of an activated metallic treatment system.  Presented at Florida Academy of Science, Saint Leo, </w:t>
            </w:r>
            <w:proofErr w:type="gramStart"/>
            <w:r w:rsidRPr="00CE3C49">
              <w:rPr>
                <w:color w:val="000000"/>
                <w:szCs w:val="24"/>
              </w:rPr>
              <w:t>FL .</w:t>
            </w:r>
            <w:proofErr w:type="gramEnd"/>
            <w:r w:rsidRPr="00CE3C49">
              <w:rPr>
                <w:color w:val="000000"/>
                <w:szCs w:val="24"/>
              </w:rPr>
              <w:t xml:space="preserve"> March 2009.</w:t>
            </w:r>
          </w:p>
        </w:tc>
      </w:tr>
      <w:tr w:rsidR="00E3099B" w:rsidRPr="00CE3C49" w14:paraId="17CB90F0" w14:textId="77777777" w:rsidTr="00FE68A8">
        <w:trPr>
          <w:trHeight w:val="290"/>
        </w:trPr>
        <w:tc>
          <w:tcPr>
            <w:tcW w:w="636" w:type="dxa"/>
            <w:tcBorders>
              <w:top w:val="nil"/>
              <w:left w:val="nil"/>
              <w:bottom w:val="nil"/>
              <w:right w:val="nil"/>
            </w:tcBorders>
            <w:shd w:val="clear" w:color="auto" w:fill="auto"/>
            <w:noWrap/>
            <w:hideMark/>
          </w:tcPr>
          <w:p w14:paraId="43AE77F6" w14:textId="77777777" w:rsidR="00E3099B" w:rsidRPr="00CE3C49" w:rsidRDefault="00E3099B" w:rsidP="00FE68A8">
            <w:pPr>
              <w:jc w:val="right"/>
              <w:rPr>
                <w:color w:val="000000"/>
                <w:szCs w:val="24"/>
              </w:rPr>
            </w:pPr>
            <w:r w:rsidRPr="00CE3C49">
              <w:rPr>
                <w:color w:val="000000"/>
                <w:szCs w:val="24"/>
              </w:rPr>
              <w:t>137</w:t>
            </w:r>
            <w:r>
              <w:rPr>
                <w:color w:val="000000"/>
                <w:szCs w:val="24"/>
              </w:rPr>
              <w:t>.</w:t>
            </w:r>
          </w:p>
        </w:tc>
        <w:tc>
          <w:tcPr>
            <w:tcW w:w="9094" w:type="dxa"/>
            <w:tcBorders>
              <w:top w:val="nil"/>
              <w:left w:val="nil"/>
              <w:bottom w:val="nil"/>
              <w:right w:val="nil"/>
            </w:tcBorders>
            <w:shd w:val="clear" w:color="auto" w:fill="auto"/>
            <w:noWrap/>
            <w:hideMark/>
          </w:tcPr>
          <w:p w14:paraId="173CEFE3" w14:textId="77777777" w:rsidR="00E3099B" w:rsidRPr="00CE3C49" w:rsidRDefault="00E3099B" w:rsidP="00FE68A8">
            <w:pPr>
              <w:rPr>
                <w:color w:val="000000"/>
                <w:szCs w:val="24"/>
              </w:rPr>
            </w:pPr>
            <w:proofErr w:type="spellStart"/>
            <w:r w:rsidRPr="00CE3C49">
              <w:rPr>
                <w:color w:val="000000"/>
                <w:szCs w:val="24"/>
              </w:rPr>
              <w:t>Saitta</w:t>
            </w:r>
            <w:proofErr w:type="spellEnd"/>
            <w:r w:rsidRPr="00CE3C49">
              <w:rPr>
                <w:color w:val="000000"/>
                <w:szCs w:val="24"/>
              </w:rPr>
              <w:t xml:space="preserve">, E. H, C. L. </w:t>
            </w:r>
            <w:proofErr w:type="gramStart"/>
            <w:r w:rsidRPr="00CE3C49">
              <w:rPr>
                <w:color w:val="000000"/>
                <w:szCs w:val="24"/>
              </w:rPr>
              <w:t>Geiger  Learning</w:t>
            </w:r>
            <w:proofErr w:type="gramEnd"/>
            <w:r w:rsidRPr="00CE3C49">
              <w:rPr>
                <w:color w:val="000000"/>
                <w:szCs w:val="24"/>
              </w:rPr>
              <w:t xml:space="preserve"> Dimensional Analysis Through Cooperatively Working with Manipulatives. Poster presentation at Chemistry Education Research Graduate Student Conference, Oxford, OH. June, 2009. </w:t>
            </w:r>
          </w:p>
        </w:tc>
      </w:tr>
      <w:tr w:rsidR="00E3099B" w:rsidRPr="00CE3C49" w14:paraId="2A2F4A9B" w14:textId="77777777" w:rsidTr="00FE68A8">
        <w:trPr>
          <w:trHeight w:val="290"/>
        </w:trPr>
        <w:tc>
          <w:tcPr>
            <w:tcW w:w="636" w:type="dxa"/>
            <w:tcBorders>
              <w:top w:val="nil"/>
              <w:left w:val="nil"/>
              <w:bottom w:val="nil"/>
              <w:right w:val="nil"/>
            </w:tcBorders>
            <w:shd w:val="clear" w:color="auto" w:fill="auto"/>
            <w:noWrap/>
            <w:hideMark/>
          </w:tcPr>
          <w:p w14:paraId="778406E0" w14:textId="77777777" w:rsidR="00E3099B" w:rsidRPr="00CE3C49" w:rsidRDefault="00E3099B" w:rsidP="00FE68A8">
            <w:pPr>
              <w:jc w:val="right"/>
              <w:rPr>
                <w:color w:val="000000"/>
                <w:szCs w:val="24"/>
              </w:rPr>
            </w:pPr>
            <w:r w:rsidRPr="00CE3C49">
              <w:rPr>
                <w:color w:val="000000"/>
                <w:szCs w:val="24"/>
              </w:rPr>
              <w:t>136</w:t>
            </w:r>
            <w:r>
              <w:rPr>
                <w:color w:val="000000"/>
                <w:szCs w:val="24"/>
              </w:rPr>
              <w:t>.</w:t>
            </w:r>
          </w:p>
        </w:tc>
        <w:tc>
          <w:tcPr>
            <w:tcW w:w="9094" w:type="dxa"/>
            <w:tcBorders>
              <w:top w:val="nil"/>
              <w:left w:val="nil"/>
              <w:bottom w:val="nil"/>
              <w:right w:val="nil"/>
            </w:tcBorders>
            <w:shd w:val="clear" w:color="auto" w:fill="auto"/>
            <w:noWrap/>
            <w:hideMark/>
          </w:tcPr>
          <w:p w14:paraId="1F08A85A" w14:textId="77777777" w:rsidR="00E3099B" w:rsidRPr="00CE3C49" w:rsidRDefault="00E3099B" w:rsidP="00FE68A8">
            <w:pPr>
              <w:rPr>
                <w:color w:val="000000"/>
                <w:szCs w:val="24"/>
              </w:rPr>
            </w:pPr>
            <w:proofErr w:type="spellStart"/>
            <w:r w:rsidRPr="00CE3C49">
              <w:rPr>
                <w:color w:val="000000"/>
                <w:szCs w:val="24"/>
              </w:rPr>
              <w:t>Novaes</w:t>
            </w:r>
            <w:proofErr w:type="spellEnd"/>
            <w:r w:rsidRPr="00CE3C49">
              <w:rPr>
                <w:color w:val="000000"/>
                <w:szCs w:val="24"/>
              </w:rPr>
              <w:t xml:space="preserve">-Card, Simone E., C. L. Geiger, and C. A. Clausen. Crystalline </w:t>
            </w:r>
            <w:proofErr w:type="spellStart"/>
            <w:r w:rsidRPr="00CE3C49">
              <w:rPr>
                <w:color w:val="000000"/>
                <w:szCs w:val="24"/>
              </w:rPr>
              <w:t>Silicotitanates</w:t>
            </w:r>
            <w:proofErr w:type="spellEnd"/>
            <w:r w:rsidRPr="00CE3C49">
              <w:rPr>
                <w:color w:val="000000"/>
                <w:szCs w:val="24"/>
              </w:rPr>
              <w:t xml:space="preserve"> for Removal of</w:t>
            </w:r>
            <w:proofErr w:type="gramStart"/>
            <w:r w:rsidRPr="00CE3C49">
              <w:rPr>
                <w:color w:val="000000"/>
                <w:szCs w:val="24"/>
              </w:rPr>
              <w:t xml:space="preserve">  </w:t>
            </w:r>
            <w:proofErr w:type="spellStart"/>
            <w:r w:rsidRPr="00CE3C49">
              <w:rPr>
                <w:color w:val="000000"/>
                <w:szCs w:val="24"/>
              </w:rPr>
              <w:t>Sr</w:t>
            </w:r>
            <w:proofErr w:type="spellEnd"/>
            <w:proofErr w:type="gramEnd"/>
            <w:r w:rsidRPr="00CE3C49">
              <w:rPr>
                <w:color w:val="000000"/>
                <w:szCs w:val="24"/>
              </w:rPr>
              <w:t xml:space="preserve"> and Cs from High-Level Radioactive Liquid Waste. Presented at 73rd Annual Meeting of the Florida Academy of Sciences, St. Leo, Florida, </w:t>
            </w:r>
            <w:proofErr w:type="gramStart"/>
            <w:r w:rsidRPr="00CE3C49">
              <w:rPr>
                <w:color w:val="000000"/>
                <w:szCs w:val="24"/>
              </w:rPr>
              <w:t>March</w:t>
            </w:r>
            <w:proofErr w:type="gramEnd"/>
            <w:r w:rsidRPr="00CE3C49">
              <w:rPr>
                <w:color w:val="000000"/>
                <w:szCs w:val="24"/>
              </w:rPr>
              <w:t xml:space="preserve"> 20, 2009. </w:t>
            </w:r>
          </w:p>
        </w:tc>
      </w:tr>
      <w:tr w:rsidR="00E3099B" w:rsidRPr="00CE3C49" w14:paraId="1494C66B" w14:textId="77777777" w:rsidTr="00FE68A8">
        <w:trPr>
          <w:trHeight w:val="290"/>
        </w:trPr>
        <w:tc>
          <w:tcPr>
            <w:tcW w:w="636" w:type="dxa"/>
            <w:tcBorders>
              <w:top w:val="nil"/>
              <w:left w:val="nil"/>
              <w:bottom w:val="nil"/>
              <w:right w:val="nil"/>
            </w:tcBorders>
            <w:shd w:val="clear" w:color="auto" w:fill="auto"/>
            <w:noWrap/>
            <w:hideMark/>
          </w:tcPr>
          <w:p w14:paraId="734DE1D7" w14:textId="77777777" w:rsidR="00E3099B" w:rsidRPr="00CE3C49" w:rsidRDefault="00E3099B" w:rsidP="00FE68A8">
            <w:pPr>
              <w:jc w:val="right"/>
              <w:rPr>
                <w:color w:val="000000"/>
                <w:szCs w:val="24"/>
              </w:rPr>
            </w:pPr>
            <w:r w:rsidRPr="00CE3C49">
              <w:rPr>
                <w:color w:val="000000"/>
                <w:szCs w:val="24"/>
              </w:rPr>
              <w:t>135</w:t>
            </w:r>
            <w:r>
              <w:rPr>
                <w:color w:val="000000"/>
                <w:szCs w:val="24"/>
              </w:rPr>
              <w:t>.</w:t>
            </w:r>
          </w:p>
        </w:tc>
        <w:tc>
          <w:tcPr>
            <w:tcW w:w="9094" w:type="dxa"/>
            <w:tcBorders>
              <w:top w:val="nil"/>
              <w:left w:val="nil"/>
              <w:bottom w:val="nil"/>
              <w:right w:val="nil"/>
            </w:tcBorders>
            <w:shd w:val="clear" w:color="auto" w:fill="auto"/>
            <w:noWrap/>
            <w:hideMark/>
          </w:tcPr>
          <w:p w14:paraId="0DDDE487" w14:textId="4C0AF4CC" w:rsidR="00E3099B" w:rsidRPr="00CE3C49" w:rsidRDefault="00E3099B" w:rsidP="00BB7C1C">
            <w:pPr>
              <w:rPr>
                <w:color w:val="000000"/>
                <w:szCs w:val="24"/>
              </w:rPr>
            </w:pPr>
            <w:proofErr w:type="spellStart"/>
            <w:r w:rsidRPr="00CE3C49">
              <w:rPr>
                <w:color w:val="000000"/>
                <w:szCs w:val="24"/>
              </w:rPr>
              <w:t>Fidler</w:t>
            </w:r>
            <w:proofErr w:type="spellEnd"/>
            <w:r w:rsidRPr="00CE3C49">
              <w:rPr>
                <w:color w:val="000000"/>
                <w:szCs w:val="24"/>
              </w:rPr>
              <w:t xml:space="preserve"> A</w:t>
            </w:r>
            <w:r w:rsidR="00BB7C1C">
              <w:rPr>
                <w:color w:val="000000"/>
                <w:szCs w:val="24"/>
              </w:rPr>
              <w:t>.</w:t>
            </w:r>
            <w:r w:rsidRPr="00CE3C49">
              <w:rPr>
                <w:color w:val="000000"/>
                <w:szCs w:val="24"/>
              </w:rPr>
              <w:t xml:space="preserve">, R., </w:t>
            </w:r>
            <w:proofErr w:type="spellStart"/>
            <w:r w:rsidRPr="00CE3C49">
              <w:rPr>
                <w:color w:val="000000"/>
                <w:szCs w:val="24"/>
              </w:rPr>
              <w:t>Legron</w:t>
            </w:r>
            <w:proofErr w:type="spellEnd"/>
            <w:r w:rsidRPr="00CE3C49">
              <w:rPr>
                <w:color w:val="000000"/>
                <w:szCs w:val="24"/>
              </w:rPr>
              <w:t xml:space="preserve">, </w:t>
            </w:r>
            <w:proofErr w:type="spellStart"/>
            <w:r w:rsidRPr="00CE3C49">
              <w:rPr>
                <w:color w:val="000000"/>
                <w:szCs w:val="24"/>
              </w:rPr>
              <w:t>Tamra</w:t>
            </w:r>
            <w:proofErr w:type="spellEnd"/>
            <w:r w:rsidRPr="00CE3C49">
              <w:rPr>
                <w:color w:val="000000"/>
                <w:szCs w:val="24"/>
              </w:rPr>
              <w:t xml:space="preserve">, Geiger, C.L., Clausen, C.A., Reductive Metal Systems for the Degradation of Energetic Materials.  Florida Society of Environmental Analysts (FSEA) Semi-Annual Meeting.  Palm Beach, FL. October, 2009. </w:t>
            </w:r>
          </w:p>
        </w:tc>
      </w:tr>
      <w:tr w:rsidR="00E3099B" w:rsidRPr="00CE3C49" w14:paraId="302C3ABE" w14:textId="77777777" w:rsidTr="00FE68A8">
        <w:trPr>
          <w:trHeight w:val="290"/>
        </w:trPr>
        <w:tc>
          <w:tcPr>
            <w:tcW w:w="636" w:type="dxa"/>
            <w:tcBorders>
              <w:top w:val="nil"/>
              <w:left w:val="nil"/>
              <w:bottom w:val="nil"/>
              <w:right w:val="nil"/>
            </w:tcBorders>
            <w:shd w:val="clear" w:color="auto" w:fill="auto"/>
            <w:noWrap/>
            <w:hideMark/>
          </w:tcPr>
          <w:p w14:paraId="2A8CB344" w14:textId="77777777" w:rsidR="00E3099B" w:rsidRPr="00CE3C49" w:rsidRDefault="00E3099B" w:rsidP="00FE68A8">
            <w:pPr>
              <w:jc w:val="right"/>
              <w:rPr>
                <w:color w:val="000000"/>
                <w:szCs w:val="24"/>
              </w:rPr>
            </w:pPr>
            <w:r w:rsidRPr="00CE3C49">
              <w:rPr>
                <w:color w:val="000000"/>
                <w:szCs w:val="24"/>
              </w:rPr>
              <w:t>134</w:t>
            </w:r>
            <w:r>
              <w:rPr>
                <w:color w:val="000000"/>
                <w:szCs w:val="24"/>
              </w:rPr>
              <w:t>.</w:t>
            </w:r>
          </w:p>
        </w:tc>
        <w:tc>
          <w:tcPr>
            <w:tcW w:w="9094" w:type="dxa"/>
            <w:tcBorders>
              <w:top w:val="nil"/>
              <w:left w:val="nil"/>
              <w:bottom w:val="nil"/>
              <w:right w:val="nil"/>
            </w:tcBorders>
            <w:shd w:val="clear" w:color="auto" w:fill="auto"/>
            <w:noWrap/>
            <w:hideMark/>
          </w:tcPr>
          <w:p w14:paraId="72C5FA9C" w14:textId="6D8B3532" w:rsidR="00E3099B" w:rsidRPr="00CE3C49" w:rsidRDefault="00E3099B" w:rsidP="00BB7C1C">
            <w:pPr>
              <w:rPr>
                <w:color w:val="000000"/>
                <w:szCs w:val="24"/>
              </w:rPr>
            </w:pPr>
            <w:r w:rsidRPr="00CE3C49">
              <w:rPr>
                <w:color w:val="000000"/>
                <w:szCs w:val="24"/>
              </w:rPr>
              <w:t xml:space="preserve"> </w:t>
            </w:r>
            <w:proofErr w:type="spellStart"/>
            <w:r w:rsidRPr="00CE3C49">
              <w:rPr>
                <w:color w:val="000000"/>
                <w:szCs w:val="24"/>
              </w:rPr>
              <w:t>Novaes</w:t>
            </w:r>
            <w:proofErr w:type="spellEnd"/>
            <w:r w:rsidRPr="00CE3C49">
              <w:rPr>
                <w:color w:val="000000"/>
                <w:szCs w:val="24"/>
              </w:rPr>
              <w:t>-Card, S</w:t>
            </w:r>
            <w:r w:rsidR="00BB7C1C">
              <w:rPr>
                <w:color w:val="000000"/>
                <w:szCs w:val="24"/>
              </w:rPr>
              <w:t>.</w:t>
            </w:r>
            <w:r w:rsidRPr="00CE3C49">
              <w:rPr>
                <w:color w:val="000000"/>
                <w:szCs w:val="24"/>
              </w:rPr>
              <w:t>E., Maloney, P</w:t>
            </w:r>
            <w:r w:rsidR="00BB7C1C">
              <w:rPr>
                <w:color w:val="000000"/>
                <w:szCs w:val="24"/>
              </w:rPr>
              <w:t>.</w:t>
            </w:r>
            <w:r w:rsidRPr="00CE3C49">
              <w:rPr>
                <w:color w:val="000000"/>
                <w:szCs w:val="24"/>
              </w:rPr>
              <w:t>R., Clausen, C</w:t>
            </w:r>
            <w:r w:rsidR="00BB7C1C">
              <w:rPr>
                <w:color w:val="000000"/>
                <w:szCs w:val="24"/>
              </w:rPr>
              <w:t>.</w:t>
            </w:r>
            <w:r w:rsidRPr="00CE3C49">
              <w:rPr>
                <w:color w:val="000000"/>
                <w:szCs w:val="24"/>
              </w:rPr>
              <w:t>A., Geiger, C</w:t>
            </w:r>
            <w:r w:rsidR="00BB7C1C">
              <w:rPr>
                <w:color w:val="000000"/>
                <w:szCs w:val="24"/>
              </w:rPr>
              <w:t>.</w:t>
            </w:r>
            <w:r w:rsidRPr="00CE3C49">
              <w:rPr>
                <w:color w:val="000000"/>
                <w:szCs w:val="24"/>
              </w:rPr>
              <w:t xml:space="preserve">L. </w:t>
            </w:r>
            <w:proofErr w:type="spellStart"/>
            <w:r w:rsidRPr="00CE3C49">
              <w:rPr>
                <w:color w:val="000000"/>
                <w:szCs w:val="24"/>
              </w:rPr>
              <w:t>Sorptive</w:t>
            </w:r>
            <w:proofErr w:type="spellEnd"/>
            <w:r w:rsidRPr="00CE3C49">
              <w:rPr>
                <w:color w:val="000000"/>
                <w:szCs w:val="24"/>
              </w:rPr>
              <w:t xml:space="preserve"> Removal and Degradation of PCBs from an Oil Matrix Using Activated Alumina and AMTS. Presented at 2009 Fall Meeting and Technical Session of the Florida Society of Environmental Analysts, Palm Beach Gardens, Florida, October 28-30, 2009. </w:t>
            </w:r>
          </w:p>
        </w:tc>
      </w:tr>
      <w:tr w:rsidR="00E3099B" w:rsidRPr="00CE3C49" w14:paraId="17B61F45" w14:textId="77777777" w:rsidTr="00FE68A8">
        <w:trPr>
          <w:trHeight w:val="290"/>
        </w:trPr>
        <w:tc>
          <w:tcPr>
            <w:tcW w:w="636" w:type="dxa"/>
            <w:tcBorders>
              <w:top w:val="nil"/>
              <w:left w:val="nil"/>
              <w:bottom w:val="nil"/>
              <w:right w:val="nil"/>
            </w:tcBorders>
            <w:shd w:val="clear" w:color="auto" w:fill="auto"/>
            <w:noWrap/>
            <w:hideMark/>
          </w:tcPr>
          <w:p w14:paraId="2BD65F78" w14:textId="77777777" w:rsidR="00E3099B" w:rsidRPr="00CE3C49" w:rsidRDefault="00E3099B" w:rsidP="00FE68A8">
            <w:pPr>
              <w:jc w:val="right"/>
              <w:rPr>
                <w:color w:val="000000"/>
                <w:szCs w:val="24"/>
              </w:rPr>
            </w:pPr>
            <w:r w:rsidRPr="00CE3C49">
              <w:rPr>
                <w:color w:val="000000"/>
                <w:szCs w:val="24"/>
              </w:rPr>
              <w:t>133</w:t>
            </w:r>
            <w:r>
              <w:rPr>
                <w:color w:val="000000"/>
                <w:szCs w:val="24"/>
              </w:rPr>
              <w:t>.</w:t>
            </w:r>
          </w:p>
        </w:tc>
        <w:tc>
          <w:tcPr>
            <w:tcW w:w="9094" w:type="dxa"/>
            <w:tcBorders>
              <w:top w:val="nil"/>
              <w:left w:val="nil"/>
              <w:bottom w:val="nil"/>
              <w:right w:val="nil"/>
            </w:tcBorders>
            <w:shd w:val="clear" w:color="auto" w:fill="auto"/>
            <w:noWrap/>
            <w:hideMark/>
          </w:tcPr>
          <w:p w14:paraId="5A194D44" w14:textId="19ADBA2E" w:rsidR="00E3099B" w:rsidRPr="00CE3C49" w:rsidRDefault="00E3099B" w:rsidP="00BB7C1C">
            <w:pPr>
              <w:rPr>
                <w:color w:val="000000"/>
                <w:szCs w:val="24"/>
              </w:rPr>
            </w:pPr>
            <w:r w:rsidRPr="00CE3C49">
              <w:rPr>
                <w:color w:val="000000"/>
                <w:szCs w:val="24"/>
              </w:rPr>
              <w:t>Geiger, C</w:t>
            </w:r>
            <w:r w:rsidR="00BB7C1C">
              <w:rPr>
                <w:color w:val="000000"/>
                <w:szCs w:val="24"/>
              </w:rPr>
              <w:t>.</w:t>
            </w:r>
            <w:r w:rsidRPr="00CE3C49">
              <w:rPr>
                <w:color w:val="000000"/>
                <w:szCs w:val="24"/>
              </w:rPr>
              <w:t>, and C</w:t>
            </w:r>
            <w:r w:rsidR="00BB7C1C">
              <w:rPr>
                <w:color w:val="000000"/>
                <w:szCs w:val="24"/>
              </w:rPr>
              <w:t>.</w:t>
            </w:r>
            <w:r w:rsidRPr="00CE3C49">
              <w:rPr>
                <w:color w:val="000000"/>
                <w:szCs w:val="24"/>
              </w:rPr>
              <w:t xml:space="preserve"> Clausen. Use of Liquid Membrane Technologies to Enhance the Effectiveness of Zero-Valent Particles for Environmental Remediation. Technical University of Crete, Chania, Crete, Greece. June 11, 2008. </w:t>
            </w:r>
          </w:p>
        </w:tc>
      </w:tr>
      <w:tr w:rsidR="00E3099B" w:rsidRPr="00CE3C49" w14:paraId="335CD057" w14:textId="77777777" w:rsidTr="00FE68A8">
        <w:trPr>
          <w:trHeight w:val="290"/>
        </w:trPr>
        <w:tc>
          <w:tcPr>
            <w:tcW w:w="636" w:type="dxa"/>
            <w:tcBorders>
              <w:top w:val="nil"/>
              <w:left w:val="nil"/>
              <w:bottom w:val="nil"/>
              <w:right w:val="nil"/>
            </w:tcBorders>
            <w:shd w:val="clear" w:color="auto" w:fill="auto"/>
            <w:noWrap/>
            <w:hideMark/>
          </w:tcPr>
          <w:p w14:paraId="40DA4D51" w14:textId="77777777" w:rsidR="00E3099B" w:rsidRPr="00CE3C49" w:rsidRDefault="00E3099B" w:rsidP="00FE68A8">
            <w:pPr>
              <w:jc w:val="right"/>
              <w:rPr>
                <w:color w:val="000000"/>
                <w:szCs w:val="24"/>
              </w:rPr>
            </w:pPr>
            <w:r w:rsidRPr="00CE3C49">
              <w:rPr>
                <w:color w:val="000000"/>
                <w:szCs w:val="24"/>
              </w:rPr>
              <w:t>132</w:t>
            </w:r>
            <w:r>
              <w:rPr>
                <w:color w:val="000000"/>
                <w:szCs w:val="24"/>
              </w:rPr>
              <w:t>.</w:t>
            </w:r>
          </w:p>
        </w:tc>
        <w:tc>
          <w:tcPr>
            <w:tcW w:w="9094" w:type="dxa"/>
            <w:tcBorders>
              <w:top w:val="nil"/>
              <w:left w:val="nil"/>
              <w:bottom w:val="nil"/>
              <w:right w:val="nil"/>
            </w:tcBorders>
            <w:shd w:val="clear" w:color="auto" w:fill="auto"/>
            <w:noWrap/>
            <w:hideMark/>
          </w:tcPr>
          <w:p w14:paraId="11D4FF8F" w14:textId="3876274C" w:rsidR="00E3099B" w:rsidRPr="00CE3C49" w:rsidRDefault="00E3099B" w:rsidP="00BB7C1C">
            <w:pPr>
              <w:rPr>
                <w:color w:val="000000"/>
                <w:szCs w:val="24"/>
              </w:rPr>
            </w:pPr>
            <w:r w:rsidRPr="00CE3C49">
              <w:rPr>
                <w:color w:val="000000"/>
                <w:szCs w:val="24"/>
              </w:rPr>
              <w:t xml:space="preserve"> Clausen, C</w:t>
            </w:r>
            <w:r w:rsidR="00BB7C1C">
              <w:rPr>
                <w:color w:val="000000"/>
                <w:szCs w:val="24"/>
              </w:rPr>
              <w:t>.</w:t>
            </w:r>
            <w:r w:rsidRPr="00CE3C49">
              <w:rPr>
                <w:color w:val="000000"/>
                <w:szCs w:val="24"/>
              </w:rPr>
              <w:t>A., C</w:t>
            </w:r>
            <w:r w:rsidR="00BB7C1C">
              <w:rPr>
                <w:color w:val="000000"/>
                <w:szCs w:val="24"/>
              </w:rPr>
              <w:t>.</w:t>
            </w:r>
            <w:r w:rsidRPr="00CE3C49">
              <w:rPr>
                <w:color w:val="000000"/>
                <w:szCs w:val="24"/>
              </w:rPr>
              <w:t>L. Geiger, R</w:t>
            </w:r>
            <w:r w:rsidR="00BB7C1C">
              <w:rPr>
                <w:color w:val="000000"/>
                <w:szCs w:val="24"/>
              </w:rPr>
              <w:t>.</w:t>
            </w:r>
            <w:r w:rsidRPr="00CE3C49">
              <w:rPr>
                <w:color w:val="000000"/>
                <w:szCs w:val="24"/>
              </w:rPr>
              <w:t xml:space="preserve"> </w:t>
            </w:r>
            <w:proofErr w:type="spellStart"/>
            <w:r w:rsidRPr="00CE3C49">
              <w:rPr>
                <w:color w:val="000000"/>
                <w:szCs w:val="24"/>
              </w:rPr>
              <w:t>Fidler</w:t>
            </w:r>
            <w:proofErr w:type="spellEnd"/>
            <w:r w:rsidRPr="00CE3C49">
              <w:rPr>
                <w:color w:val="000000"/>
                <w:szCs w:val="24"/>
              </w:rPr>
              <w:t>, M</w:t>
            </w:r>
            <w:r w:rsidR="00BB7C1C">
              <w:rPr>
                <w:color w:val="000000"/>
                <w:szCs w:val="24"/>
              </w:rPr>
              <w:t>.</w:t>
            </w:r>
            <w:r w:rsidRPr="00CE3C49">
              <w:rPr>
                <w:color w:val="000000"/>
                <w:szCs w:val="24"/>
              </w:rPr>
              <w:t xml:space="preserve">E. </w:t>
            </w:r>
            <w:proofErr w:type="spellStart"/>
            <w:r w:rsidRPr="00CE3C49">
              <w:rPr>
                <w:color w:val="000000"/>
                <w:szCs w:val="24"/>
              </w:rPr>
              <w:t>Sigman</w:t>
            </w:r>
            <w:proofErr w:type="spellEnd"/>
            <w:r w:rsidRPr="00CE3C49">
              <w:rPr>
                <w:color w:val="000000"/>
                <w:szCs w:val="24"/>
              </w:rPr>
              <w:t xml:space="preserve">. Degradation of TATP, TNT, and RDX using Mechanically Alloyed Bimetals. Partners in Environmental Technology, Meeting DoDs Environmental Challenges. Washington, D.C. December 2-4, 2008.  </w:t>
            </w:r>
          </w:p>
        </w:tc>
      </w:tr>
      <w:tr w:rsidR="00E3099B" w:rsidRPr="00CE3C49" w14:paraId="5EAF09F8" w14:textId="77777777" w:rsidTr="00FE68A8">
        <w:trPr>
          <w:trHeight w:val="290"/>
        </w:trPr>
        <w:tc>
          <w:tcPr>
            <w:tcW w:w="636" w:type="dxa"/>
            <w:tcBorders>
              <w:top w:val="nil"/>
              <w:left w:val="nil"/>
              <w:bottom w:val="nil"/>
              <w:right w:val="nil"/>
            </w:tcBorders>
            <w:shd w:val="clear" w:color="auto" w:fill="auto"/>
            <w:noWrap/>
            <w:hideMark/>
          </w:tcPr>
          <w:p w14:paraId="0AB166B6" w14:textId="77777777" w:rsidR="00E3099B" w:rsidRPr="00CE3C49" w:rsidRDefault="00E3099B" w:rsidP="00FE68A8">
            <w:pPr>
              <w:jc w:val="right"/>
              <w:rPr>
                <w:color w:val="000000"/>
                <w:szCs w:val="24"/>
              </w:rPr>
            </w:pPr>
            <w:r w:rsidRPr="00CE3C49">
              <w:rPr>
                <w:color w:val="000000"/>
                <w:szCs w:val="24"/>
              </w:rPr>
              <w:t>131</w:t>
            </w:r>
            <w:r>
              <w:rPr>
                <w:color w:val="000000"/>
                <w:szCs w:val="24"/>
              </w:rPr>
              <w:t>.</w:t>
            </w:r>
          </w:p>
        </w:tc>
        <w:tc>
          <w:tcPr>
            <w:tcW w:w="9094" w:type="dxa"/>
            <w:tcBorders>
              <w:top w:val="nil"/>
              <w:left w:val="nil"/>
              <w:bottom w:val="nil"/>
              <w:right w:val="nil"/>
            </w:tcBorders>
            <w:shd w:val="clear" w:color="auto" w:fill="auto"/>
            <w:noWrap/>
            <w:hideMark/>
          </w:tcPr>
          <w:p w14:paraId="52BE0412" w14:textId="40B46532" w:rsidR="00E3099B" w:rsidRPr="00CE3C49" w:rsidRDefault="00E3099B" w:rsidP="00BB7C1C">
            <w:pPr>
              <w:rPr>
                <w:color w:val="000000"/>
                <w:szCs w:val="24"/>
              </w:rPr>
            </w:pPr>
            <w:r w:rsidRPr="00CE3C49">
              <w:rPr>
                <w:color w:val="000000"/>
                <w:szCs w:val="24"/>
              </w:rPr>
              <w:t>O’Hara, S</w:t>
            </w:r>
            <w:r w:rsidR="00BB7C1C">
              <w:rPr>
                <w:color w:val="000000"/>
                <w:szCs w:val="24"/>
              </w:rPr>
              <w:t>.</w:t>
            </w:r>
            <w:r w:rsidRPr="00CE3C49">
              <w:rPr>
                <w:color w:val="000000"/>
                <w:szCs w:val="24"/>
              </w:rPr>
              <w:t>, T</w:t>
            </w:r>
            <w:r w:rsidR="00BB7C1C">
              <w:rPr>
                <w:color w:val="000000"/>
                <w:szCs w:val="24"/>
              </w:rPr>
              <w:t>.</w:t>
            </w:r>
            <w:r w:rsidRPr="00CE3C49">
              <w:rPr>
                <w:color w:val="000000"/>
                <w:szCs w:val="24"/>
              </w:rPr>
              <w:t xml:space="preserve"> Krug, J</w:t>
            </w:r>
            <w:r w:rsidR="00BB7C1C">
              <w:rPr>
                <w:color w:val="000000"/>
                <w:szCs w:val="24"/>
              </w:rPr>
              <w:t>.</w:t>
            </w:r>
            <w:r w:rsidRPr="00CE3C49">
              <w:rPr>
                <w:color w:val="000000"/>
                <w:szCs w:val="24"/>
              </w:rPr>
              <w:t xml:space="preserve"> Quinn, C</w:t>
            </w:r>
            <w:r w:rsidR="00BB7C1C">
              <w:rPr>
                <w:color w:val="000000"/>
                <w:szCs w:val="24"/>
              </w:rPr>
              <w:t>.</w:t>
            </w:r>
            <w:r w:rsidRPr="00CE3C49">
              <w:rPr>
                <w:color w:val="000000"/>
                <w:szCs w:val="24"/>
              </w:rPr>
              <w:t xml:space="preserve"> Clausen, C</w:t>
            </w:r>
            <w:r w:rsidR="00BB7C1C">
              <w:rPr>
                <w:color w:val="000000"/>
                <w:szCs w:val="24"/>
              </w:rPr>
              <w:t>.</w:t>
            </w:r>
            <w:r w:rsidRPr="00CE3C49">
              <w:rPr>
                <w:color w:val="000000"/>
                <w:szCs w:val="24"/>
              </w:rPr>
              <w:t xml:space="preserve"> Geiger, J</w:t>
            </w:r>
            <w:r w:rsidR="00BB7C1C">
              <w:rPr>
                <w:color w:val="000000"/>
                <w:szCs w:val="24"/>
              </w:rPr>
              <w:t>.</w:t>
            </w:r>
            <w:r w:rsidRPr="00CE3C49">
              <w:rPr>
                <w:color w:val="000000"/>
                <w:szCs w:val="24"/>
              </w:rPr>
              <w:t xml:space="preserve"> Captain, N</w:t>
            </w:r>
            <w:r w:rsidR="00BB7C1C">
              <w:rPr>
                <w:color w:val="000000"/>
                <w:szCs w:val="24"/>
              </w:rPr>
              <w:t>.</w:t>
            </w:r>
            <w:r w:rsidRPr="00CE3C49">
              <w:rPr>
                <w:color w:val="000000"/>
                <w:szCs w:val="24"/>
              </w:rPr>
              <w:t xml:space="preserve"> Ruiz. Application of a solvent emulsion technology for PCB removal from older structures on DoD facilities. Partners in Environmental Technology, Meeting DoDs Environmental Challenges. Washington, D.C. December 2-4, 2008.</w:t>
            </w:r>
          </w:p>
        </w:tc>
      </w:tr>
      <w:tr w:rsidR="00E3099B" w:rsidRPr="00CE3C49" w14:paraId="69FF1F85" w14:textId="77777777" w:rsidTr="00FE68A8">
        <w:trPr>
          <w:trHeight w:val="290"/>
        </w:trPr>
        <w:tc>
          <w:tcPr>
            <w:tcW w:w="636" w:type="dxa"/>
            <w:tcBorders>
              <w:top w:val="nil"/>
              <w:left w:val="nil"/>
              <w:bottom w:val="nil"/>
              <w:right w:val="nil"/>
            </w:tcBorders>
            <w:shd w:val="clear" w:color="auto" w:fill="auto"/>
            <w:noWrap/>
            <w:hideMark/>
          </w:tcPr>
          <w:p w14:paraId="7C1E4A5A" w14:textId="77777777" w:rsidR="00E3099B" w:rsidRPr="00CE3C49" w:rsidRDefault="00E3099B" w:rsidP="00FE68A8">
            <w:pPr>
              <w:jc w:val="right"/>
              <w:rPr>
                <w:color w:val="000000"/>
                <w:szCs w:val="24"/>
              </w:rPr>
            </w:pPr>
            <w:r w:rsidRPr="00CE3C49">
              <w:rPr>
                <w:color w:val="000000"/>
                <w:szCs w:val="24"/>
              </w:rPr>
              <w:t>130</w:t>
            </w:r>
            <w:r>
              <w:rPr>
                <w:color w:val="000000"/>
                <w:szCs w:val="24"/>
              </w:rPr>
              <w:t>.</w:t>
            </w:r>
          </w:p>
        </w:tc>
        <w:tc>
          <w:tcPr>
            <w:tcW w:w="9094" w:type="dxa"/>
            <w:tcBorders>
              <w:top w:val="nil"/>
              <w:left w:val="nil"/>
              <w:bottom w:val="nil"/>
              <w:right w:val="nil"/>
            </w:tcBorders>
            <w:shd w:val="clear" w:color="auto" w:fill="auto"/>
            <w:noWrap/>
            <w:hideMark/>
          </w:tcPr>
          <w:p w14:paraId="3117680A" w14:textId="77777777" w:rsidR="00E3099B" w:rsidRPr="00CE3C49" w:rsidRDefault="00E3099B" w:rsidP="00FE68A8">
            <w:pPr>
              <w:rPr>
                <w:color w:val="000000"/>
                <w:szCs w:val="24"/>
              </w:rPr>
            </w:pPr>
            <w:r w:rsidRPr="00CE3C49">
              <w:rPr>
                <w:color w:val="000000"/>
                <w:szCs w:val="24"/>
              </w:rPr>
              <w:t xml:space="preserve">Geiger, Cherie L. Water Pollution. A presentation for Café </w:t>
            </w:r>
            <w:proofErr w:type="spellStart"/>
            <w:r w:rsidRPr="00CE3C49">
              <w:rPr>
                <w:color w:val="000000"/>
                <w:szCs w:val="24"/>
              </w:rPr>
              <w:t>Scientifique</w:t>
            </w:r>
            <w:proofErr w:type="spellEnd"/>
            <w:r w:rsidRPr="00CE3C49">
              <w:rPr>
                <w:color w:val="000000"/>
                <w:szCs w:val="24"/>
              </w:rPr>
              <w:t xml:space="preserve">. Winter Park, FL. September 3, 2008. </w:t>
            </w:r>
          </w:p>
        </w:tc>
      </w:tr>
      <w:tr w:rsidR="00E3099B" w:rsidRPr="00CE3C49" w14:paraId="274A45C5" w14:textId="77777777" w:rsidTr="00FE68A8">
        <w:trPr>
          <w:trHeight w:val="290"/>
        </w:trPr>
        <w:tc>
          <w:tcPr>
            <w:tcW w:w="636" w:type="dxa"/>
            <w:tcBorders>
              <w:top w:val="nil"/>
              <w:left w:val="nil"/>
              <w:bottom w:val="nil"/>
              <w:right w:val="nil"/>
            </w:tcBorders>
            <w:shd w:val="clear" w:color="auto" w:fill="auto"/>
            <w:noWrap/>
            <w:hideMark/>
          </w:tcPr>
          <w:p w14:paraId="7B6933FD" w14:textId="77777777" w:rsidR="00E3099B" w:rsidRPr="00CE3C49" w:rsidRDefault="00E3099B" w:rsidP="00FE68A8">
            <w:pPr>
              <w:jc w:val="right"/>
              <w:rPr>
                <w:color w:val="000000"/>
                <w:szCs w:val="24"/>
              </w:rPr>
            </w:pPr>
            <w:r w:rsidRPr="00CE3C49">
              <w:rPr>
                <w:color w:val="000000"/>
                <w:szCs w:val="24"/>
              </w:rPr>
              <w:t>129</w:t>
            </w:r>
            <w:r>
              <w:rPr>
                <w:color w:val="000000"/>
                <w:szCs w:val="24"/>
              </w:rPr>
              <w:t>.</w:t>
            </w:r>
          </w:p>
        </w:tc>
        <w:tc>
          <w:tcPr>
            <w:tcW w:w="9094" w:type="dxa"/>
            <w:tcBorders>
              <w:top w:val="nil"/>
              <w:left w:val="nil"/>
              <w:bottom w:val="nil"/>
              <w:right w:val="nil"/>
            </w:tcBorders>
            <w:shd w:val="clear" w:color="auto" w:fill="auto"/>
            <w:noWrap/>
            <w:hideMark/>
          </w:tcPr>
          <w:p w14:paraId="0DFC68B9" w14:textId="6B122B0C" w:rsidR="00E3099B" w:rsidRPr="00CE3C49" w:rsidRDefault="00E3099B" w:rsidP="00BB7C1C">
            <w:pPr>
              <w:rPr>
                <w:color w:val="000000"/>
                <w:szCs w:val="24"/>
              </w:rPr>
            </w:pPr>
            <w:r w:rsidRPr="00CE3C49">
              <w:rPr>
                <w:color w:val="000000"/>
                <w:szCs w:val="24"/>
              </w:rPr>
              <w:t>Maxwell, D</w:t>
            </w:r>
            <w:r w:rsidR="00BB7C1C">
              <w:rPr>
                <w:color w:val="000000"/>
                <w:szCs w:val="24"/>
              </w:rPr>
              <w:t>.</w:t>
            </w:r>
            <w:r w:rsidRPr="00CE3C49">
              <w:rPr>
                <w:color w:val="000000"/>
                <w:szCs w:val="24"/>
              </w:rPr>
              <w:t>, C</w:t>
            </w:r>
            <w:r w:rsidR="00BB7C1C">
              <w:rPr>
                <w:color w:val="000000"/>
                <w:szCs w:val="24"/>
              </w:rPr>
              <w:t>.</w:t>
            </w:r>
            <w:r w:rsidRPr="00CE3C49">
              <w:rPr>
                <w:color w:val="000000"/>
                <w:szCs w:val="24"/>
              </w:rPr>
              <w:t>A. Clausen, K</w:t>
            </w:r>
            <w:r w:rsidR="00BB7C1C">
              <w:rPr>
                <w:color w:val="000000"/>
                <w:szCs w:val="24"/>
              </w:rPr>
              <w:t xml:space="preserve">. </w:t>
            </w:r>
            <w:proofErr w:type="spellStart"/>
            <w:r w:rsidRPr="00CE3C49">
              <w:rPr>
                <w:color w:val="000000"/>
                <w:szCs w:val="24"/>
              </w:rPr>
              <w:t>Milum</w:t>
            </w:r>
            <w:proofErr w:type="spellEnd"/>
            <w:r w:rsidRPr="00CE3C49">
              <w:rPr>
                <w:color w:val="000000"/>
                <w:szCs w:val="24"/>
              </w:rPr>
              <w:t>, R</w:t>
            </w:r>
            <w:r w:rsidR="00BB7C1C">
              <w:rPr>
                <w:color w:val="000000"/>
                <w:szCs w:val="24"/>
              </w:rPr>
              <w:t xml:space="preserve">. </w:t>
            </w:r>
            <w:proofErr w:type="spellStart"/>
            <w:r w:rsidRPr="00CE3C49">
              <w:rPr>
                <w:color w:val="000000"/>
                <w:szCs w:val="24"/>
              </w:rPr>
              <w:t>DeVor</w:t>
            </w:r>
            <w:proofErr w:type="spellEnd"/>
            <w:r w:rsidRPr="00CE3C49">
              <w:rPr>
                <w:color w:val="000000"/>
                <w:szCs w:val="24"/>
              </w:rPr>
              <w:t>, C</w:t>
            </w:r>
            <w:r w:rsidR="00BB7C1C">
              <w:rPr>
                <w:color w:val="000000"/>
                <w:szCs w:val="24"/>
              </w:rPr>
              <w:t>.</w:t>
            </w:r>
            <w:r w:rsidRPr="00CE3C49">
              <w:rPr>
                <w:color w:val="000000"/>
                <w:szCs w:val="24"/>
              </w:rPr>
              <w:t xml:space="preserve">L. Geiger.  Remediation of heavy metals in sediments using emulsified zero valent metals. The </w:t>
            </w:r>
            <w:proofErr w:type="spellStart"/>
            <w:r w:rsidRPr="00CE3C49">
              <w:rPr>
                <w:color w:val="000000"/>
                <w:szCs w:val="24"/>
              </w:rPr>
              <w:t>ConSoil</w:t>
            </w:r>
            <w:proofErr w:type="spellEnd"/>
            <w:r w:rsidRPr="00CE3C49">
              <w:rPr>
                <w:color w:val="000000"/>
                <w:szCs w:val="24"/>
              </w:rPr>
              <w:t xml:space="preserve"> 2008 Meeting, Milan Italy, June, 3-6, 2008. </w:t>
            </w:r>
          </w:p>
        </w:tc>
      </w:tr>
      <w:tr w:rsidR="00E3099B" w:rsidRPr="00CE3C49" w14:paraId="23FD6940" w14:textId="77777777" w:rsidTr="00FE68A8">
        <w:trPr>
          <w:trHeight w:val="290"/>
        </w:trPr>
        <w:tc>
          <w:tcPr>
            <w:tcW w:w="636" w:type="dxa"/>
            <w:tcBorders>
              <w:top w:val="nil"/>
              <w:left w:val="nil"/>
              <w:bottom w:val="nil"/>
              <w:right w:val="nil"/>
            </w:tcBorders>
            <w:shd w:val="clear" w:color="auto" w:fill="auto"/>
            <w:noWrap/>
            <w:hideMark/>
          </w:tcPr>
          <w:p w14:paraId="676351C2" w14:textId="77777777" w:rsidR="00E3099B" w:rsidRPr="00CE3C49" w:rsidRDefault="00E3099B" w:rsidP="00FE68A8">
            <w:pPr>
              <w:jc w:val="right"/>
              <w:rPr>
                <w:color w:val="000000"/>
                <w:szCs w:val="24"/>
              </w:rPr>
            </w:pPr>
            <w:r w:rsidRPr="00CE3C49">
              <w:rPr>
                <w:color w:val="000000"/>
                <w:szCs w:val="24"/>
              </w:rPr>
              <w:t>128</w:t>
            </w:r>
            <w:r>
              <w:rPr>
                <w:color w:val="000000"/>
                <w:szCs w:val="24"/>
              </w:rPr>
              <w:t>.</w:t>
            </w:r>
          </w:p>
        </w:tc>
        <w:tc>
          <w:tcPr>
            <w:tcW w:w="9094" w:type="dxa"/>
            <w:tcBorders>
              <w:top w:val="nil"/>
              <w:left w:val="nil"/>
              <w:bottom w:val="nil"/>
              <w:right w:val="nil"/>
            </w:tcBorders>
            <w:shd w:val="clear" w:color="auto" w:fill="auto"/>
            <w:noWrap/>
            <w:hideMark/>
          </w:tcPr>
          <w:p w14:paraId="68446C58" w14:textId="77777777" w:rsidR="00E3099B" w:rsidRPr="00CE3C49" w:rsidRDefault="00E3099B" w:rsidP="00FE68A8">
            <w:pPr>
              <w:rPr>
                <w:color w:val="000000"/>
                <w:szCs w:val="24"/>
              </w:rPr>
            </w:pPr>
            <w:proofErr w:type="spellStart"/>
            <w:r w:rsidRPr="00CE3C49">
              <w:rPr>
                <w:color w:val="000000"/>
                <w:szCs w:val="24"/>
              </w:rPr>
              <w:t>Fidler</w:t>
            </w:r>
            <w:proofErr w:type="spellEnd"/>
            <w:r w:rsidRPr="00CE3C49">
              <w:rPr>
                <w:color w:val="000000"/>
                <w:szCs w:val="24"/>
              </w:rPr>
              <w:t xml:space="preserve">, Rebecca, Christian A. Clausen, Michael E. </w:t>
            </w:r>
            <w:proofErr w:type="spellStart"/>
            <w:r w:rsidRPr="00CE3C49">
              <w:rPr>
                <w:color w:val="000000"/>
                <w:szCs w:val="24"/>
              </w:rPr>
              <w:t>Sigman</w:t>
            </w:r>
            <w:proofErr w:type="spellEnd"/>
            <w:r w:rsidRPr="00CE3C49">
              <w:rPr>
                <w:color w:val="000000"/>
                <w:szCs w:val="24"/>
              </w:rPr>
              <w:t xml:space="preserve">, Cherie L. Geiger. Using mechanically alloyed metals to degrade TATP, TNT, and RDX. The </w:t>
            </w:r>
            <w:proofErr w:type="spellStart"/>
            <w:r w:rsidRPr="00CE3C49">
              <w:rPr>
                <w:color w:val="000000"/>
                <w:szCs w:val="24"/>
              </w:rPr>
              <w:t>ConSoil</w:t>
            </w:r>
            <w:proofErr w:type="spellEnd"/>
            <w:r w:rsidRPr="00CE3C49">
              <w:rPr>
                <w:color w:val="000000"/>
                <w:szCs w:val="24"/>
              </w:rPr>
              <w:t xml:space="preserve"> 2008 Meeting, Milan Italy, June, 3-6, 2008.</w:t>
            </w:r>
          </w:p>
        </w:tc>
      </w:tr>
      <w:tr w:rsidR="00E3099B" w:rsidRPr="00CE3C49" w14:paraId="3E46808D" w14:textId="77777777" w:rsidTr="00FE68A8">
        <w:trPr>
          <w:trHeight w:val="290"/>
        </w:trPr>
        <w:tc>
          <w:tcPr>
            <w:tcW w:w="636" w:type="dxa"/>
            <w:tcBorders>
              <w:top w:val="nil"/>
              <w:left w:val="nil"/>
              <w:bottom w:val="nil"/>
              <w:right w:val="nil"/>
            </w:tcBorders>
            <w:shd w:val="clear" w:color="auto" w:fill="auto"/>
            <w:noWrap/>
            <w:hideMark/>
          </w:tcPr>
          <w:p w14:paraId="4BBB8AB3" w14:textId="77777777" w:rsidR="00E3099B" w:rsidRPr="00CE3C49" w:rsidRDefault="00E3099B" w:rsidP="00FE68A8">
            <w:pPr>
              <w:jc w:val="right"/>
              <w:rPr>
                <w:color w:val="000000"/>
                <w:szCs w:val="24"/>
              </w:rPr>
            </w:pPr>
            <w:r w:rsidRPr="00CE3C49">
              <w:rPr>
                <w:color w:val="000000"/>
                <w:szCs w:val="24"/>
              </w:rPr>
              <w:t>127</w:t>
            </w:r>
            <w:r>
              <w:rPr>
                <w:color w:val="000000"/>
                <w:szCs w:val="24"/>
              </w:rPr>
              <w:t>.</w:t>
            </w:r>
          </w:p>
        </w:tc>
        <w:tc>
          <w:tcPr>
            <w:tcW w:w="9094" w:type="dxa"/>
            <w:tcBorders>
              <w:top w:val="nil"/>
              <w:left w:val="nil"/>
              <w:bottom w:val="nil"/>
              <w:right w:val="nil"/>
            </w:tcBorders>
            <w:shd w:val="clear" w:color="auto" w:fill="auto"/>
            <w:noWrap/>
            <w:hideMark/>
          </w:tcPr>
          <w:p w14:paraId="74C4D5AF" w14:textId="5E56B6ED" w:rsidR="00E3099B" w:rsidRPr="00CE3C49" w:rsidRDefault="00E3099B" w:rsidP="00BB7C1C">
            <w:pPr>
              <w:rPr>
                <w:color w:val="000000"/>
                <w:szCs w:val="24"/>
              </w:rPr>
            </w:pPr>
            <w:proofErr w:type="spellStart"/>
            <w:r w:rsidRPr="00CE3C49">
              <w:rPr>
                <w:color w:val="000000"/>
                <w:szCs w:val="24"/>
              </w:rPr>
              <w:t>Fidler</w:t>
            </w:r>
            <w:proofErr w:type="spellEnd"/>
            <w:r w:rsidRPr="00CE3C49">
              <w:rPr>
                <w:color w:val="000000"/>
                <w:szCs w:val="24"/>
              </w:rPr>
              <w:t>, R</w:t>
            </w:r>
            <w:r w:rsidR="00BB7C1C">
              <w:rPr>
                <w:color w:val="000000"/>
                <w:szCs w:val="24"/>
              </w:rPr>
              <w:t>.</w:t>
            </w:r>
            <w:r w:rsidRPr="00CE3C49">
              <w:rPr>
                <w:color w:val="000000"/>
                <w:szCs w:val="24"/>
              </w:rPr>
              <w:t>, C</w:t>
            </w:r>
            <w:r w:rsidR="00BB7C1C">
              <w:rPr>
                <w:color w:val="000000"/>
                <w:szCs w:val="24"/>
              </w:rPr>
              <w:t>.</w:t>
            </w:r>
            <w:r w:rsidRPr="00CE3C49">
              <w:rPr>
                <w:color w:val="000000"/>
                <w:szCs w:val="24"/>
              </w:rPr>
              <w:t>L. Geiger, C</w:t>
            </w:r>
            <w:r w:rsidR="00BB7C1C">
              <w:rPr>
                <w:color w:val="000000"/>
                <w:szCs w:val="24"/>
              </w:rPr>
              <w:t>.</w:t>
            </w:r>
            <w:r w:rsidRPr="00CE3C49">
              <w:rPr>
                <w:color w:val="000000"/>
                <w:szCs w:val="24"/>
              </w:rPr>
              <w:t>A. Clausen, M</w:t>
            </w:r>
            <w:r w:rsidR="00BB7C1C">
              <w:rPr>
                <w:color w:val="000000"/>
                <w:szCs w:val="24"/>
              </w:rPr>
              <w:t>.</w:t>
            </w:r>
            <w:r w:rsidRPr="00CE3C49">
              <w:rPr>
                <w:color w:val="000000"/>
                <w:szCs w:val="24"/>
              </w:rPr>
              <w:t xml:space="preserve">E. </w:t>
            </w:r>
            <w:proofErr w:type="spellStart"/>
            <w:r w:rsidRPr="00CE3C49">
              <w:rPr>
                <w:color w:val="000000"/>
                <w:szCs w:val="24"/>
              </w:rPr>
              <w:t>Sigman</w:t>
            </w:r>
            <w:proofErr w:type="spellEnd"/>
            <w:r w:rsidRPr="00CE3C49">
              <w:rPr>
                <w:color w:val="000000"/>
                <w:szCs w:val="24"/>
              </w:rPr>
              <w:t xml:space="preserve">. Degradation of TATP, TNT, and RDX using mechanically alloyed metals.  Florida Society of Environmental Analysts (FSEA) Annual Meeting, St. Petersburg FL. May 25, 2008. Regional </w:t>
            </w:r>
          </w:p>
        </w:tc>
      </w:tr>
      <w:tr w:rsidR="00E3099B" w:rsidRPr="00CE3C49" w14:paraId="086F7C6A" w14:textId="77777777" w:rsidTr="00FE68A8">
        <w:trPr>
          <w:trHeight w:val="290"/>
        </w:trPr>
        <w:tc>
          <w:tcPr>
            <w:tcW w:w="636" w:type="dxa"/>
            <w:tcBorders>
              <w:top w:val="nil"/>
              <w:left w:val="nil"/>
              <w:bottom w:val="nil"/>
              <w:right w:val="nil"/>
            </w:tcBorders>
            <w:shd w:val="clear" w:color="auto" w:fill="auto"/>
            <w:noWrap/>
            <w:hideMark/>
          </w:tcPr>
          <w:p w14:paraId="31BE834E" w14:textId="77777777" w:rsidR="00E3099B" w:rsidRPr="00CE3C49" w:rsidRDefault="00E3099B" w:rsidP="00FE68A8">
            <w:pPr>
              <w:jc w:val="right"/>
              <w:rPr>
                <w:color w:val="000000"/>
                <w:szCs w:val="24"/>
              </w:rPr>
            </w:pPr>
            <w:r w:rsidRPr="00CE3C49">
              <w:rPr>
                <w:color w:val="000000"/>
                <w:szCs w:val="24"/>
              </w:rPr>
              <w:t>126</w:t>
            </w:r>
            <w:r>
              <w:rPr>
                <w:color w:val="000000"/>
                <w:szCs w:val="24"/>
              </w:rPr>
              <w:t>.</w:t>
            </w:r>
          </w:p>
        </w:tc>
        <w:tc>
          <w:tcPr>
            <w:tcW w:w="9094" w:type="dxa"/>
            <w:tcBorders>
              <w:top w:val="nil"/>
              <w:left w:val="nil"/>
              <w:bottom w:val="nil"/>
              <w:right w:val="nil"/>
            </w:tcBorders>
            <w:shd w:val="clear" w:color="auto" w:fill="auto"/>
            <w:noWrap/>
            <w:hideMark/>
          </w:tcPr>
          <w:p w14:paraId="74C01841" w14:textId="3B7EE9B8" w:rsidR="00E3099B" w:rsidRPr="00CE3C49" w:rsidRDefault="00E3099B" w:rsidP="00BB7C1C">
            <w:pPr>
              <w:rPr>
                <w:color w:val="000000"/>
                <w:szCs w:val="24"/>
              </w:rPr>
            </w:pPr>
            <w:r w:rsidRPr="00CE3C49">
              <w:rPr>
                <w:color w:val="000000"/>
                <w:szCs w:val="24"/>
              </w:rPr>
              <w:t xml:space="preserve"> Clausen, C</w:t>
            </w:r>
            <w:r w:rsidR="00BB7C1C">
              <w:rPr>
                <w:color w:val="000000"/>
                <w:szCs w:val="24"/>
              </w:rPr>
              <w:t>.</w:t>
            </w:r>
            <w:r w:rsidRPr="00CE3C49">
              <w:rPr>
                <w:color w:val="000000"/>
                <w:szCs w:val="24"/>
              </w:rPr>
              <w:t>A., C</w:t>
            </w:r>
            <w:r w:rsidR="00BB7C1C">
              <w:rPr>
                <w:color w:val="000000"/>
                <w:szCs w:val="24"/>
              </w:rPr>
              <w:t>.</w:t>
            </w:r>
            <w:r w:rsidRPr="00CE3C49">
              <w:rPr>
                <w:color w:val="000000"/>
                <w:szCs w:val="24"/>
              </w:rPr>
              <w:t xml:space="preserve">L. Geiger. Environmental Applications of Nanoscale and Microscale Reactive Metal Particles. 235th ACS   Meeting, New Orleans, LA, United States, April 6-10, 2008.   </w:t>
            </w:r>
          </w:p>
        </w:tc>
      </w:tr>
      <w:tr w:rsidR="00E3099B" w:rsidRPr="00CE3C49" w14:paraId="0C2ACC6B" w14:textId="77777777" w:rsidTr="00FE68A8">
        <w:trPr>
          <w:trHeight w:val="290"/>
        </w:trPr>
        <w:tc>
          <w:tcPr>
            <w:tcW w:w="636" w:type="dxa"/>
            <w:tcBorders>
              <w:top w:val="nil"/>
              <w:left w:val="nil"/>
              <w:bottom w:val="nil"/>
              <w:right w:val="nil"/>
            </w:tcBorders>
            <w:shd w:val="clear" w:color="auto" w:fill="auto"/>
            <w:noWrap/>
            <w:hideMark/>
          </w:tcPr>
          <w:p w14:paraId="3804994B" w14:textId="77777777" w:rsidR="00E3099B" w:rsidRPr="00CE3C49" w:rsidRDefault="00E3099B" w:rsidP="00FE68A8">
            <w:pPr>
              <w:jc w:val="right"/>
              <w:rPr>
                <w:color w:val="000000"/>
                <w:szCs w:val="24"/>
              </w:rPr>
            </w:pPr>
            <w:r w:rsidRPr="00CE3C49">
              <w:rPr>
                <w:color w:val="000000"/>
                <w:szCs w:val="24"/>
              </w:rPr>
              <w:t>125</w:t>
            </w:r>
            <w:r>
              <w:rPr>
                <w:color w:val="000000"/>
                <w:szCs w:val="24"/>
              </w:rPr>
              <w:t>.</w:t>
            </w:r>
          </w:p>
        </w:tc>
        <w:tc>
          <w:tcPr>
            <w:tcW w:w="9094" w:type="dxa"/>
            <w:tcBorders>
              <w:top w:val="nil"/>
              <w:left w:val="nil"/>
              <w:bottom w:val="nil"/>
              <w:right w:val="nil"/>
            </w:tcBorders>
            <w:shd w:val="clear" w:color="auto" w:fill="auto"/>
            <w:noWrap/>
            <w:hideMark/>
          </w:tcPr>
          <w:p w14:paraId="2379A139" w14:textId="3ADECE1D" w:rsidR="00E3099B" w:rsidRPr="00CE3C49" w:rsidRDefault="00E3099B" w:rsidP="00BB7C1C">
            <w:pPr>
              <w:rPr>
                <w:color w:val="000000"/>
                <w:szCs w:val="24"/>
              </w:rPr>
            </w:pPr>
            <w:r w:rsidRPr="00CE3C49">
              <w:rPr>
                <w:color w:val="000000"/>
                <w:szCs w:val="24"/>
              </w:rPr>
              <w:t xml:space="preserve"> </w:t>
            </w:r>
            <w:proofErr w:type="spellStart"/>
            <w:r w:rsidRPr="00CE3C49">
              <w:rPr>
                <w:color w:val="000000"/>
                <w:szCs w:val="24"/>
              </w:rPr>
              <w:t>DeVor</w:t>
            </w:r>
            <w:proofErr w:type="spellEnd"/>
            <w:r w:rsidRPr="00CE3C49">
              <w:rPr>
                <w:color w:val="000000"/>
                <w:szCs w:val="24"/>
              </w:rPr>
              <w:t>, R</w:t>
            </w:r>
            <w:r w:rsidR="00BB7C1C">
              <w:rPr>
                <w:color w:val="000000"/>
                <w:szCs w:val="24"/>
              </w:rPr>
              <w:t>.</w:t>
            </w:r>
            <w:r w:rsidRPr="00CE3C49">
              <w:rPr>
                <w:color w:val="000000"/>
                <w:szCs w:val="24"/>
              </w:rPr>
              <w:t>, P</w:t>
            </w:r>
            <w:r w:rsidR="00BB7C1C">
              <w:rPr>
                <w:color w:val="000000"/>
                <w:szCs w:val="24"/>
              </w:rPr>
              <w:t>.</w:t>
            </w:r>
            <w:r w:rsidRPr="00CE3C49">
              <w:rPr>
                <w:color w:val="000000"/>
                <w:szCs w:val="24"/>
              </w:rPr>
              <w:t xml:space="preserve"> Maloney, C</w:t>
            </w:r>
            <w:r w:rsidR="00BB7C1C">
              <w:rPr>
                <w:color w:val="000000"/>
                <w:szCs w:val="24"/>
              </w:rPr>
              <w:t>.</w:t>
            </w:r>
            <w:r w:rsidRPr="00CE3C49">
              <w:rPr>
                <w:color w:val="000000"/>
                <w:szCs w:val="24"/>
              </w:rPr>
              <w:t>L. Geiger, C</w:t>
            </w:r>
            <w:r w:rsidR="00BB7C1C">
              <w:rPr>
                <w:color w:val="000000"/>
                <w:szCs w:val="24"/>
              </w:rPr>
              <w:t>.</w:t>
            </w:r>
            <w:r w:rsidRPr="00CE3C49">
              <w:rPr>
                <w:color w:val="000000"/>
                <w:szCs w:val="24"/>
              </w:rPr>
              <w:t>A. Clausen, S</w:t>
            </w:r>
            <w:r w:rsidR="00BB7C1C">
              <w:rPr>
                <w:color w:val="000000"/>
                <w:szCs w:val="24"/>
              </w:rPr>
              <w:t>.</w:t>
            </w:r>
            <w:r w:rsidRPr="00CE3C49">
              <w:rPr>
                <w:color w:val="000000"/>
                <w:szCs w:val="24"/>
              </w:rPr>
              <w:t xml:space="preserve"> </w:t>
            </w:r>
            <w:proofErr w:type="spellStart"/>
            <w:r w:rsidRPr="00CE3C49">
              <w:rPr>
                <w:color w:val="000000"/>
                <w:szCs w:val="24"/>
              </w:rPr>
              <w:t>Elsheimer</w:t>
            </w:r>
            <w:proofErr w:type="spellEnd"/>
            <w:r w:rsidRPr="00CE3C49">
              <w:rPr>
                <w:color w:val="000000"/>
                <w:szCs w:val="24"/>
              </w:rPr>
              <w:t xml:space="preserve">, and </w:t>
            </w:r>
            <w:proofErr w:type="spellStart"/>
            <w:r w:rsidRPr="00CE3C49">
              <w:rPr>
                <w:color w:val="000000"/>
                <w:szCs w:val="24"/>
              </w:rPr>
              <w:t>K</w:t>
            </w:r>
            <w:r w:rsidR="00BB7C1C">
              <w:rPr>
                <w:color w:val="000000"/>
                <w:szCs w:val="24"/>
              </w:rPr>
              <w:t>.</w:t>
            </w:r>
            <w:r w:rsidRPr="00CE3C49">
              <w:rPr>
                <w:color w:val="000000"/>
                <w:szCs w:val="24"/>
              </w:rPr>
              <w:t>Carvalho</w:t>
            </w:r>
            <w:proofErr w:type="spellEnd"/>
            <w:r w:rsidRPr="00CE3C49">
              <w:rPr>
                <w:color w:val="000000"/>
                <w:szCs w:val="24"/>
              </w:rPr>
              <w:t xml:space="preserve">.  A proposed mechanism for the radical </w:t>
            </w:r>
            <w:proofErr w:type="spellStart"/>
            <w:r w:rsidRPr="00CE3C49">
              <w:rPr>
                <w:color w:val="000000"/>
                <w:szCs w:val="24"/>
              </w:rPr>
              <w:t>dechlorination</w:t>
            </w:r>
            <w:proofErr w:type="spellEnd"/>
            <w:r w:rsidRPr="00CE3C49">
              <w:rPr>
                <w:color w:val="000000"/>
                <w:szCs w:val="24"/>
              </w:rPr>
              <w:t xml:space="preserve"> of PCBs using microscale </w:t>
            </w:r>
            <w:proofErr w:type="spellStart"/>
            <w:r w:rsidRPr="00CE3C49">
              <w:rPr>
                <w:color w:val="000000"/>
                <w:szCs w:val="24"/>
              </w:rPr>
              <w:t>MgPd</w:t>
            </w:r>
            <w:proofErr w:type="spellEnd"/>
            <w:r w:rsidRPr="00CE3C49">
              <w:rPr>
                <w:color w:val="000000"/>
                <w:szCs w:val="24"/>
              </w:rPr>
              <w:t xml:space="preserve"> in methanol. 235th ACS   Meeting, New Orleans, LA, United States, April 6-10, 2008.  </w:t>
            </w:r>
          </w:p>
        </w:tc>
      </w:tr>
      <w:tr w:rsidR="00E3099B" w:rsidRPr="00CE3C49" w14:paraId="678CAA27" w14:textId="77777777" w:rsidTr="00FE68A8">
        <w:trPr>
          <w:trHeight w:val="290"/>
        </w:trPr>
        <w:tc>
          <w:tcPr>
            <w:tcW w:w="636" w:type="dxa"/>
            <w:tcBorders>
              <w:top w:val="nil"/>
              <w:left w:val="nil"/>
              <w:bottom w:val="nil"/>
              <w:right w:val="nil"/>
            </w:tcBorders>
            <w:shd w:val="clear" w:color="auto" w:fill="auto"/>
            <w:noWrap/>
            <w:hideMark/>
          </w:tcPr>
          <w:p w14:paraId="60F0EE00" w14:textId="77777777" w:rsidR="00E3099B" w:rsidRPr="00CE3C49" w:rsidRDefault="00E3099B" w:rsidP="00FE68A8">
            <w:pPr>
              <w:jc w:val="right"/>
              <w:rPr>
                <w:color w:val="000000"/>
                <w:szCs w:val="24"/>
              </w:rPr>
            </w:pPr>
            <w:r w:rsidRPr="00CE3C49">
              <w:rPr>
                <w:color w:val="000000"/>
                <w:szCs w:val="24"/>
              </w:rPr>
              <w:t>124</w:t>
            </w:r>
            <w:r>
              <w:rPr>
                <w:color w:val="000000"/>
                <w:szCs w:val="24"/>
              </w:rPr>
              <w:t>.</w:t>
            </w:r>
          </w:p>
        </w:tc>
        <w:tc>
          <w:tcPr>
            <w:tcW w:w="9094" w:type="dxa"/>
            <w:tcBorders>
              <w:top w:val="nil"/>
              <w:left w:val="nil"/>
              <w:bottom w:val="nil"/>
              <w:right w:val="nil"/>
            </w:tcBorders>
            <w:shd w:val="clear" w:color="auto" w:fill="auto"/>
            <w:noWrap/>
            <w:hideMark/>
          </w:tcPr>
          <w:p w14:paraId="15E75AA2" w14:textId="547192F0" w:rsidR="00E3099B" w:rsidRPr="00CE3C49" w:rsidRDefault="00E3099B" w:rsidP="00BB7C1C">
            <w:pPr>
              <w:rPr>
                <w:color w:val="000000"/>
                <w:szCs w:val="24"/>
              </w:rPr>
            </w:pPr>
            <w:r w:rsidRPr="00CE3C49">
              <w:rPr>
                <w:color w:val="000000"/>
                <w:szCs w:val="24"/>
              </w:rPr>
              <w:t xml:space="preserve"> </w:t>
            </w:r>
            <w:proofErr w:type="spellStart"/>
            <w:r w:rsidRPr="00CE3C49">
              <w:rPr>
                <w:color w:val="000000"/>
                <w:szCs w:val="24"/>
              </w:rPr>
              <w:t>Fidler</w:t>
            </w:r>
            <w:proofErr w:type="spellEnd"/>
            <w:r w:rsidRPr="00CE3C49">
              <w:rPr>
                <w:color w:val="000000"/>
                <w:szCs w:val="24"/>
              </w:rPr>
              <w:t>, R</w:t>
            </w:r>
            <w:r w:rsidR="00BB7C1C">
              <w:rPr>
                <w:color w:val="000000"/>
                <w:szCs w:val="24"/>
              </w:rPr>
              <w:t>.</w:t>
            </w:r>
            <w:r w:rsidRPr="00CE3C49">
              <w:rPr>
                <w:color w:val="000000"/>
                <w:szCs w:val="24"/>
              </w:rPr>
              <w:t>, C</w:t>
            </w:r>
            <w:r w:rsidR="00BB7C1C">
              <w:rPr>
                <w:color w:val="000000"/>
                <w:szCs w:val="24"/>
              </w:rPr>
              <w:t>.</w:t>
            </w:r>
            <w:r w:rsidRPr="00CE3C49">
              <w:rPr>
                <w:color w:val="000000"/>
                <w:szCs w:val="24"/>
              </w:rPr>
              <w:t>L. Geiger, C</w:t>
            </w:r>
            <w:r w:rsidR="00BB7C1C">
              <w:rPr>
                <w:color w:val="000000"/>
                <w:szCs w:val="24"/>
              </w:rPr>
              <w:t>.</w:t>
            </w:r>
            <w:r w:rsidRPr="00CE3C49">
              <w:rPr>
                <w:color w:val="000000"/>
                <w:szCs w:val="24"/>
              </w:rPr>
              <w:t>A. Clausen, M</w:t>
            </w:r>
            <w:r w:rsidR="00BB7C1C">
              <w:rPr>
                <w:color w:val="000000"/>
                <w:szCs w:val="24"/>
              </w:rPr>
              <w:t>.</w:t>
            </w:r>
            <w:r w:rsidRPr="00CE3C49">
              <w:rPr>
                <w:color w:val="000000"/>
                <w:szCs w:val="24"/>
              </w:rPr>
              <w:t xml:space="preserve">E. </w:t>
            </w:r>
            <w:proofErr w:type="spellStart"/>
            <w:r w:rsidRPr="00CE3C49">
              <w:rPr>
                <w:color w:val="000000"/>
                <w:szCs w:val="24"/>
              </w:rPr>
              <w:t>Sigman</w:t>
            </w:r>
            <w:proofErr w:type="spellEnd"/>
            <w:r w:rsidRPr="00CE3C49">
              <w:rPr>
                <w:color w:val="000000"/>
                <w:szCs w:val="24"/>
              </w:rPr>
              <w:t xml:space="preserve">. Degradation of TATP, TNT, and RDX using mechanically alloyed metals. 235th ACS   Meeting, New Orleans, LA, United States, April 6-10, 2008.  </w:t>
            </w:r>
          </w:p>
        </w:tc>
      </w:tr>
      <w:tr w:rsidR="00E3099B" w:rsidRPr="00CE3C49" w14:paraId="5C25235C" w14:textId="77777777" w:rsidTr="00FE68A8">
        <w:trPr>
          <w:trHeight w:val="290"/>
        </w:trPr>
        <w:tc>
          <w:tcPr>
            <w:tcW w:w="636" w:type="dxa"/>
            <w:tcBorders>
              <w:top w:val="nil"/>
              <w:left w:val="nil"/>
              <w:bottom w:val="nil"/>
              <w:right w:val="nil"/>
            </w:tcBorders>
            <w:shd w:val="clear" w:color="auto" w:fill="auto"/>
            <w:noWrap/>
            <w:hideMark/>
          </w:tcPr>
          <w:p w14:paraId="1A6887F1" w14:textId="77777777" w:rsidR="00E3099B" w:rsidRPr="00CE3C49" w:rsidRDefault="00E3099B" w:rsidP="00FE68A8">
            <w:pPr>
              <w:jc w:val="right"/>
              <w:rPr>
                <w:color w:val="000000"/>
                <w:szCs w:val="24"/>
              </w:rPr>
            </w:pPr>
            <w:r w:rsidRPr="00CE3C49">
              <w:rPr>
                <w:color w:val="000000"/>
                <w:szCs w:val="24"/>
              </w:rPr>
              <w:t>123</w:t>
            </w:r>
            <w:r>
              <w:rPr>
                <w:color w:val="000000"/>
                <w:szCs w:val="24"/>
              </w:rPr>
              <w:t>.</w:t>
            </w:r>
          </w:p>
        </w:tc>
        <w:tc>
          <w:tcPr>
            <w:tcW w:w="9094" w:type="dxa"/>
            <w:tcBorders>
              <w:top w:val="nil"/>
              <w:left w:val="nil"/>
              <w:bottom w:val="nil"/>
              <w:right w:val="nil"/>
            </w:tcBorders>
            <w:shd w:val="clear" w:color="auto" w:fill="auto"/>
            <w:noWrap/>
            <w:hideMark/>
          </w:tcPr>
          <w:p w14:paraId="3733E000" w14:textId="77777777" w:rsidR="00E3099B" w:rsidRPr="00CE3C49" w:rsidRDefault="00E3099B" w:rsidP="00FE68A8">
            <w:pPr>
              <w:rPr>
                <w:color w:val="000000"/>
                <w:szCs w:val="24"/>
              </w:rPr>
            </w:pPr>
            <w:r w:rsidRPr="00CE3C49">
              <w:rPr>
                <w:color w:val="000000"/>
                <w:szCs w:val="24"/>
              </w:rPr>
              <w:t xml:space="preserve"> Holland, E.K., R.W. </w:t>
            </w:r>
            <w:proofErr w:type="spellStart"/>
            <w:r w:rsidRPr="00CE3C49">
              <w:rPr>
                <w:color w:val="000000"/>
                <w:szCs w:val="24"/>
              </w:rPr>
              <w:t>Devor</w:t>
            </w:r>
            <w:proofErr w:type="spellEnd"/>
            <w:r w:rsidRPr="00CE3C49">
              <w:rPr>
                <w:color w:val="000000"/>
                <w:szCs w:val="24"/>
              </w:rPr>
              <w:t xml:space="preserve">, M.J. </w:t>
            </w:r>
            <w:proofErr w:type="spellStart"/>
            <w:r w:rsidRPr="00CE3C49">
              <w:rPr>
                <w:color w:val="000000"/>
                <w:szCs w:val="24"/>
              </w:rPr>
              <w:t>Gittings</w:t>
            </w:r>
            <w:proofErr w:type="spellEnd"/>
            <w:r w:rsidRPr="00CE3C49">
              <w:rPr>
                <w:color w:val="000000"/>
                <w:szCs w:val="24"/>
              </w:rPr>
              <w:t>, P.R. Maloney, C.L. Geiger, C.A. Clausen and J.W. Quinn. In-situ remediation of polychlorinated biphenyls using a bimetallic treatment system on various painted surfaces. Florida Academy of Sciences 71st Annual Meeting, Jacksonville University, Jacksonville, FL. March 14-16, 2008. Regional</w:t>
            </w:r>
          </w:p>
        </w:tc>
      </w:tr>
      <w:tr w:rsidR="00E3099B" w:rsidRPr="00CE3C49" w14:paraId="1ADE57F9" w14:textId="77777777" w:rsidTr="00FE68A8">
        <w:trPr>
          <w:trHeight w:val="290"/>
        </w:trPr>
        <w:tc>
          <w:tcPr>
            <w:tcW w:w="636" w:type="dxa"/>
            <w:tcBorders>
              <w:top w:val="nil"/>
              <w:left w:val="nil"/>
              <w:bottom w:val="nil"/>
              <w:right w:val="nil"/>
            </w:tcBorders>
            <w:shd w:val="clear" w:color="auto" w:fill="auto"/>
            <w:noWrap/>
            <w:hideMark/>
          </w:tcPr>
          <w:p w14:paraId="17CA6594" w14:textId="77777777" w:rsidR="00E3099B" w:rsidRPr="00CE3C49" w:rsidRDefault="00E3099B" w:rsidP="00FE68A8">
            <w:pPr>
              <w:jc w:val="right"/>
              <w:rPr>
                <w:color w:val="000000"/>
                <w:szCs w:val="24"/>
              </w:rPr>
            </w:pPr>
            <w:r w:rsidRPr="00CE3C49">
              <w:rPr>
                <w:color w:val="000000"/>
                <w:szCs w:val="24"/>
              </w:rPr>
              <w:t>122</w:t>
            </w:r>
            <w:r>
              <w:rPr>
                <w:color w:val="000000"/>
                <w:szCs w:val="24"/>
              </w:rPr>
              <w:t>.</w:t>
            </w:r>
          </w:p>
        </w:tc>
        <w:tc>
          <w:tcPr>
            <w:tcW w:w="9094" w:type="dxa"/>
            <w:tcBorders>
              <w:top w:val="nil"/>
              <w:left w:val="nil"/>
              <w:bottom w:val="nil"/>
              <w:right w:val="nil"/>
            </w:tcBorders>
            <w:shd w:val="clear" w:color="auto" w:fill="auto"/>
            <w:noWrap/>
            <w:hideMark/>
          </w:tcPr>
          <w:p w14:paraId="4AA79A7C" w14:textId="77777777" w:rsidR="00E3099B" w:rsidRPr="00CE3C49" w:rsidRDefault="00E3099B" w:rsidP="00FE68A8">
            <w:pPr>
              <w:rPr>
                <w:color w:val="000000"/>
                <w:szCs w:val="24"/>
              </w:rPr>
            </w:pPr>
            <w:r w:rsidRPr="00CE3C49">
              <w:rPr>
                <w:color w:val="000000"/>
                <w:szCs w:val="24"/>
              </w:rPr>
              <w:t xml:space="preserve"> </w:t>
            </w:r>
            <w:proofErr w:type="spellStart"/>
            <w:r w:rsidRPr="00CE3C49">
              <w:rPr>
                <w:color w:val="000000"/>
                <w:szCs w:val="24"/>
              </w:rPr>
              <w:t>Gittings</w:t>
            </w:r>
            <w:proofErr w:type="spellEnd"/>
            <w:r w:rsidRPr="00CE3C49">
              <w:rPr>
                <w:color w:val="000000"/>
                <w:szCs w:val="24"/>
              </w:rPr>
              <w:t xml:space="preserve">, M., E. Holland, R. </w:t>
            </w:r>
            <w:proofErr w:type="spellStart"/>
            <w:r w:rsidRPr="00CE3C49">
              <w:rPr>
                <w:color w:val="000000"/>
                <w:szCs w:val="24"/>
              </w:rPr>
              <w:t>Devor</w:t>
            </w:r>
            <w:proofErr w:type="spellEnd"/>
            <w:r w:rsidRPr="00CE3C49">
              <w:rPr>
                <w:color w:val="000000"/>
                <w:szCs w:val="24"/>
              </w:rPr>
              <w:t>, C. Geiger, C. Clausen and J. Quinn. Polychlorinated biphenyl degradation by use of Bimetallic Treatment System (BTS). Florida Academy of Sciences 71st Annual Meeting, Jacksonville University, Jacksonville, FL. March 14-16, 2008. Regional</w:t>
            </w:r>
          </w:p>
        </w:tc>
      </w:tr>
      <w:tr w:rsidR="00E3099B" w:rsidRPr="00CE3C49" w14:paraId="0ED62FE8" w14:textId="77777777" w:rsidTr="00FE68A8">
        <w:trPr>
          <w:trHeight w:val="290"/>
        </w:trPr>
        <w:tc>
          <w:tcPr>
            <w:tcW w:w="636" w:type="dxa"/>
            <w:tcBorders>
              <w:top w:val="nil"/>
              <w:left w:val="nil"/>
              <w:bottom w:val="nil"/>
              <w:right w:val="nil"/>
            </w:tcBorders>
            <w:shd w:val="clear" w:color="auto" w:fill="auto"/>
            <w:noWrap/>
            <w:hideMark/>
          </w:tcPr>
          <w:p w14:paraId="5EE1A586" w14:textId="77777777" w:rsidR="00E3099B" w:rsidRPr="00CE3C49" w:rsidRDefault="00E3099B" w:rsidP="00FE68A8">
            <w:pPr>
              <w:jc w:val="right"/>
              <w:rPr>
                <w:color w:val="000000"/>
                <w:szCs w:val="24"/>
              </w:rPr>
            </w:pPr>
            <w:r w:rsidRPr="00CE3C49">
              <w:rPr>
                <w:color w:val="000000"/>
                <w:szCs w:val="24"/>
              </w:rPr>
              <w:t>121</w:t>
            </w:r>
            <w:r>
              <w:rPr>
                <w:color w:val="000000"/>
                <w:szCs w:val="24"/>
              </w:rPr>
              <w:t>.</w:t>
            </w:r>
          </w:p>
        </w:tc>
        <w:tc>
          <w:tcPr>
            <w:tcW w:w="9094" w:type="dxa"/>
            <w:tcBorders>
              <w:top w:val="nil"/>
              <w:left w:val="nil"/>
              <w:bottom w:val="nil"/>
              <w:right w:val="nil"/>
            </w:tcBorders>
            <w:shd w:val="clear" w:color="auto" w:fill="auto"/>
            <w:noWrap/>
            <w:hideMark/>
          </w:tcPr>
          <w:p w14:paraId="1197FD1E" w14:textId="32D6BEA3" w:rsidR="00E3099B" w:rsidRPr="00CE3C49" w:rsidRDefault="00E3099B" w:rsidP="00BB7C1C">
            <w:pPr>
              <w:rPr>
                <w:color w:val="000000"/>
                <w:szCs w:val="24"/>
              </w:rPr>
            </w:pPr>
            <w:r w:rsidRPr="00CE3C49">
              <w:rPr>
                <w:color w:val="000000"/>
                <w:szCs w:val="24"/>
              </w:rPr>
              <w:t xml:space="preserve"> </w:t>
            </w:r>
            <w:proofErr w:type="spellStart"/>
            <w:r w:rsidRPr="00CE3C49">
              <w:rPr>
                <w:color w:val="000000"/>
                <w:szCs w:val="24"/>
              </w:rPr>
              <w:t>Fidler</w:t>
            </w:r>
            <w:proofErr w:type="spellEnd"/>
            <w:r w:rsidRPr="00CE3C49">
              <w:rPr>
                <w:color w:val="000000"/>
                <w:szCs w:val="24"/>
              </w:rPr>
              <w:t>, R</w:t>
            </w:r>
            <w:r w:rsidR="00BB7C1C">
              <w:rPr>
                <w:color w:val="000000"/>
                <w:szCs w:val="24"/>
              </w:rPr>
              <w:t>.</w:t>
            </w:r>
            <w:r w:rsidRPr="00CE3C49">
              <w:rPr>
                <w:color w:val="000000"/>
                <w:szCs w:val="24"/>
              </w:rPr>
              <w:t>, C</w:t>
            </w:r>
            <w:r w:rsidR="00BB7C1C">
              <w:rPr>
                <w:color w:val="000000"/>
                <w:szCs w:val="24"/>
              </w:rPr>
              <w:t>.</w:t>
            </w:r>
            <w:r w:rsidRPr="00CE3C49">
              <w:rPr>
                <w:color w:val="000000"/>
                <w:szCs w:val="24"/>
              </w:rPr>
              <w:t>L. Geiger, C</w:t>
            </w:r>
            <w:r w:rsidR="00BB7C1C">
              <w:rPr>
                <w:color w:val="000000"/>
                <w:szCs w:val="24"/>
              </w:rPr>
              <w:t>.</w:t>
            </w:r>
            <w:r w:rsidRPr="00CE3C49">
              <w:rPr>
                <w:color w:val="000000"/>
                <w:szCs w:val="24"/>
              </w:rPr>
              <w:t>A. Clausen, M</w:t>
            </w:r>
            <w:r w:rsidR="00BB7C1C">
              <w:rPr>
                <w:color w:val="000000"/>
                <w:szCs w:val="24"/>
              </w:rPr>
              <w:t>.</w:t>
            </w:r>
            <w:r w:rsidRPr="00CE3C49">
              <w:rPr>
                <w:color w:val="000000"/>
                <w:szCs w:val="24"/>
              </w:rPr>
              <w:t xml:space="preserve">E. </w:t>
            </w:r>
            <w:proofErr w:type="spellStart"/>
            <w:r w:rsidRPr="00CE3C49">
              <w:rPr>
                <w:color w:val="000000"/>
                <w:szCs w:val="24"/>
              </w:rPr>
              <w:t>Sigman</w:t>
            </w:r>
            <w:proofErr w:type="spellEnd"/>
            <w:r w:rsidRPr="00CE3C49">
              <w:rPr>
                <w:color w:val="000000"/>
                <w:szCs w:val="24"/>
              </w:rPr>
              <w:t xml:space="preserve">. Degradation of TATP, TNT, and RDX using mechanically alloyed metals.   Science Foundation Annual GK12 Conference, Washington D.C. February 29, 2008.  </w:t>
            </w:r>
          </w:p>
        </w:tc>
      </w:tr>
      <w:tr w:rsidR="00E3099B" w:rsidRPr="00CE3C49" w14:paraId="7D8C9C08" w14:textId="77777777" w:rsidTr="00FE68A8">
        <w:trPr>
          <w:trHeight w:val="290"/>
        </w:trPr>
        <w:tc>
          <w:tcPr>
            <w:tcW w:w="636" w:type="dxa"/>
            <w:tcBorders>
              <w:top w:val="nil"/>
              <w:left w:val="nil"/>
              <w:bottom w:val="nil"/>
              <w:right w:val="nil"/>
            </w:tcBorders>
            <w:shd w:val="clear" w:color="auto" w:fill="auto"/>
            <w:noWrap/>
            <w:hideMark/>
          </w:tcPr>
          <w:p w14:paraId="49F8A01C" w14:textId="77777777" w:rsidR="00E3099B" w:rsidRPr="00CE3C49" w:rsidRDefault="00E3099B" w:rsidP="00FE68A8">
            <w:pPr>
              <w:jc w:val="right"/>
              <w:rPr>
                <w:color w:val="000000"/>
                <w:szCs w:val="24"/>
              </w:rPr>
            </w:pPr>
            <w:r w:rsidRPr="00CE3C49">
              <w:rPr>
                <w:color w:val="000000"/>
                <w:szCs w:val="24"/>
              </w:rPr>
              <w:t>120</w:t>
            </w:r>
            <w:r>
              <w:rPr>
                <w:color w:val="000000"/>
                <w:szCs w:val="24"/>
              </w:rPr>
              <w:t>.</w:t>
            </w:r>
          </w:p>
        </w:tc>
        <w:tc>
          <w:tcPr>
            <w:tcW w:w="9094" w:type="dxa"/>
            <w:tcBorders>
              <w:top w:val="nil"/>
              <w:left w:val="nil"/>
              <w:bottom w:val="nil"/>
              <w:right w:val="nil"/>
            </w:tcBorders>
            <w:shd w:val="clear" w:color="auto" w:fill="auto"/>
            <w:noWrap/>
            <w:hideMark/>
          </w:tcPr>
          <w:p w14:paraId="6223414A" w14:textId="77777777" w:rsidR="00E3099B" w:rsidRPr="00CE3C49" w:rsidRDefault="00E3099B" w:rsidP="00FE68A8">
            <w:pPr>
              <w:rPr>
                <w:color w:val="000000"/>
                <w:szCs w:val="24"/>
              </w:rPr>
            </w:pPr>
            <w:r w:rsidRPr="00CE3C49">
              <w:rPr>
                <w:color w:val="000000"/>
                <w:szCs w:val="24"/>
              </w:rPr>
              <w:t xml:space="preserve"> Clausen, C., C. Geiger, T. Mills and J. </w:t>
            </w:r>
            <w:proofErr w:type="spellStart"/>
            <w:r w:rsidRPr="00CE3C49">
              <w:rPr>
                <w:color w:val="000000"/>
                <w:szCs w:val="24"/>
              </w:rPr>
              <w:t>Sakozw</w:t>
            </w:r>
            <w:proofErr w:type="spellEnd"/>
            <w:r w:rsidRPr="00CE3C49">
              <w:rPr>
                <w:color w:val="000000"/>
                <w:szCs w:val="24"/>
              </w:rPr>
              <w:t>. Dissemination and performance Testing of Nanometer-sized Particles as IR Obscurants. U.S. Army Edgewood Chemical and Biological Command Obscurants 2007 Symposium. Cocoa Beach FL. May 21-23, 2007.</w:t>
            </w:r>
          </w:p>
        </w:tc>
      </w:tr>
      <w:tr w:rsidR="00E3099B" w:rsidRPr="00CE3C49" w14:paraId="0A123ED1" w14:textId="77777777" w:rsidTr="00FE68A8">
        <w:trPr>
          <w:trHeight w:val="290"/>
        </w:trPr>
        <w:tc>
          <w:tcPr>
            <w:tcW w:w="636" w:type="dxa"/>
            <w:tcBorders>
              <w:top w:val="nil"/>
              <w:left w:val="nil"/>
              <w:bottom w:val="nil"/>
              <w:right w:val="nil"/>
            </w:tcBorders>
            <w:shd w:val="clear" w:color="auto" w:fill="auto"/>
            <w:noWrap/>
            <w:hideMark/>
          </w:tcPr>
          <w:p w14:paraId="164ACB2E" w14:textId="77777777" w:rsidR="00E3099B" w:rsidRPr="00CE3C49" w:rsidRDefault="00E3099B" w:rsidP="00FE68A8">
            <w:pPr>
              <w:jc w:val="right"/>
              <w:rPr>
                <w:color w:val="000000"/>
                <w:szCs w:val="24"/>
              </w:rPr>
            </w:pPr>
            <w:r w:rsidRPr="00CE3C49">
              <w:rPr>
                <w:color w:val="000000"/>
                <w:szCs w:val="24"/>
              </w:rPr>
              <w:t>119</w:t>
            </w:r>
            <w:r>
              <w:rPr>
                <w:color w:val="000000"/>
                <w:szCs w:val="24"/>
              </w:rPr>
              <w:t>.</w:t>
            </w:r>
          </w:p>
        </w:tc>
        <w:tc>
          <w:tcPr>
            <w:tcW w:w="9094" w:type="dxa"/>
            <w:tcBorders>
              <w:top w:val="nil"/>
              <w:left w:val="nil"/>
              <w:bottom w:val="nil"/>
              <w:right w:val="nil"/>
            </w:tcBorders>
            <w:shd w:val="clear" w:color="auto" w:fill="auto"/>
            <w:noWrap/>
            <w:hideMark/>
          </w:tcPr>
          <w:p w14:paraId="4E616952" w14:textId="77777777" w:rsidR="00E3099B" w:rsidRPr="00CE3C49" w:rsidRDefault="00E3099B" w:rsidP="00FE68A8">
            <w:pPr>
              <w:rPr>
                <w:color w:val="000000"/>
                <w:szCs w:val="24"/>
              </w:rPr>
            </w:pPr>
            <w:r w:rsidRPr="00CE3C49">
              <w:rPr>
                <w:color w:val="000000"/>
                <w:szCs w:val="24"/>
              </w:rPr>
              <w:t xml:space="preserve"> Halle, B., K. Knighton, C. Geiger and C. Clausen. Dehalogenation of PCBs with Zero Valent Bimetallic Emulsion Systems. Florida Academy of Sciences 71st Annual Meeting, St. Petersburg, FL. March, 2007.</w:t>
            </w:r>
          </w:p>
        </w:tc>
      </w:tr>
      <w:tr w:rsidR="00E3099B" w:rsidRPr="00CE3C49" w14:paraId="09EC6456" w14:textId="77777777" w:rsidTr="00FE68A8">
        <w:trPr>
          <w:trHeight w:val="290"/>
        </w:trPr>
        <w:tc>
          <w:tcPr>
            <w:tcW w:w="636" w:type="dxa"/>
            <w:tcBorders>
              <w:top w:val="nil"/>
              <w:left w:val="nil"/>
              <w:bottom w:val="nil"/>
              <w:right w:val="nil"/>
            </w:tcBorders>
            <w:shd w:val="clear" w:color="auto" w:fill="auto"/>
            <w:noWrap/>
            <w:hideMark/>
          </w:tcPr>
          <w:p w14:paraId="79008B19" w14:textId="77777777" w:rsidR="00E3099B" w:rsidRPr="00CE3C49" w:rsidRDefault="00E3099B" w:rsidP="00FE68A8">
            <w:pPr>
              <w:jc w:val="right"/>
              <w:rPr>
                <w:color w:val="000000"/>
                <w:szCs w:val="24"/>
              </w:rPr>
            </w:pPr>
            <w:r w:rsidRPr="00CE3C49">
              <w:rPr>
                <w:color w:val="000000"/>
                <w:szCs w:val="24"/>
              </w:rPr>
              <w:t>118</w:t>
            </w:r>
            <w:r>
              <w:rPr>
                <w:color w:val="000000"/>
                <w:szCs w:val="24"/>
              </w:rPr>
              <w:t>.</w:t>
            </w:r>
          </w:p>
        </w:tc>
        <w:tc>
          <w:tcPr>
            <w:tcW w:w="9094" w:type="dxa"/>
            <w:tcBorders>
              <w:top w:val="nil"/>
              <w:left w:val="nil"/>
              <w:bottom w:val="nil"/>
              <w:right w:val="nil"/>
            </w:tcBorders>
            <w:shd w:val="clear" w:color="auto" w:fill="auto"/>
            <w:noWrap/>
            <w:hideMark/>
          </w:tcPr>
          <w:p w14:paraId="24E5409C" w14:textId="77777777" w:rsidR="00E3099B" w:rsidRPr="00CE3C49" w:rsidRDefault="00E3099B" w:rsidP="00FE68A8">
            <w:pPr>
              <w:rPr>
                <w:color w:val="000000"/>
                <w:szCs w:val="24"/>
              </w:rPr>
            </w:pPr>
            <w:r w:rsidRPr="00CE3C49">
              <w:rPr>
                <w:color w:val="000000"/>
                <w:szCs w:val="24"/>
              </w:rPr>
              <w:t xml:space="preserve"> </w:t>
            </w:r>
            <w:proofErr w:type="spellStart"/>
            <w:r w:rsidRPr="00CE3C49">
              <w:rPr>
                <w:color w:val="000000"/>
                <w:szCs w:val="24"/>
              </w:rPr>
              <w:t>DeVor</w:t>
            </w:r>
            <w:proofErr w:type="spellEnd"/>
            <w:r w:rsidRPr="00CE3C49">
              <w:rPr>
                <w:color w:val="000000"/>
                <w:szCs w:val="24"/>
              </w:rPr>
              <w:t xml:space="preserve">, R., B. Aitken, E. Holland, P. Maloney, C. Geiger, C. Clausen, K. Knighton. Kinetics and Mechanistic Study of the </w:t>
            </w:r>
            <w:proofErr w:type="spellStart"/>
            <w:r w:rsidRPr="00CE3C49">
              <w:rPr>
                <w:color w:val="000000"/>
                <w:szCs w:val="24"/>
              </w:rPr>
              <w:t>Dechlorination</w:t>
            </w:r>
            <w:proofErr w:type="spellEnd"/>
            <w:r w:rsidRPr="00CE3C49">
              <w:rPr>
                <w:color w:val="000000"/>
                <w:szCs w:val="24"/>
              </w:rPr>
              <w:t xml:space="preserve"> of Three </w:t>
            </w:r>
            <w:proofErr w:type="spellStart"/>
            <w:r w:rsidRPr="00CE3C49">
              <w:rPr>
                <w:color w:val="000000"/>
                <w:szCs w:val="24"/>
              </w:rPr>
              <w:t>Monochlorobiphenyl</w:t>
            </w:r>
            <w:proofErr w:type="spellEnd"/>
            <w:r w:rsidRPr="00CE3C49">
              <w:rPr>
                <w:color w:val="000000"/>
                <w:szCs w:val="24"/>
              </w:rPr>
              <w:t xml:space="preserve"> Congeners Using Mechanically Alloyed </w:t>
            </w:r>
            <w:proofErr w:type="spellStart"/>
            <w:r w:rsidRPr="00CE3C49">
              <w:rPr>
                <w:color w:val="000000"/>
                <w:szCs w:val="24"/>
              </w:rPr>
              <w:t>Palladized</w:t>
            </w:r>
            <w:proofErr w:type="spellEnd"/>
            <w:r w:rsidRPr="00CE3C49">
              <w:rPr>
                <w:color w:val="000000"/>
                <w:szCs w:val="24"/>
              </w:rPr>
              <w:t xml:space="preserve"> Magnesium. Florida Academy of Sciences 71st Annual Meeting, St. Petersburg, FL. March, 2007.</w:t>
            </w:r>
          </w:p>
        </w:tc>
      </w:tr>
      <w:tr w:rsidR="00E3099B" w:rsidRPr="00CE3C49" w14:paraId="153E3C25" w14:textId="77777777" w:rsidTr="00FE68A8">
        <w:trPr>
          <w:trHeight w:val="290"/>
        </w:trPr>
        <w:tc>
          <w:tcPr>
            <w:tcW w:w="636" w:type="dxa"/>
            <w:tcBorders>
              <w:top w:val="nil"/>
              <w:left w:val="nil"/>
              <w:bottom w:val="nil"/>
              <w:right w:val="nil"/>
            </w:tcBorders>
            <w:shd w:val="clear" w:color="auto" w:fill="auto"/>
            <w:noWrap/>
            <w:hideMark/>
          </w:tcPr>
          <w:p w14:paraId="4CD1EB8B" w14:textId="77777777" w:rsidR="00E3099B" w:rsidRPr="00CE3C49" w:rsidRDefault="00E3099B" w:rsidP="00FE68A8">
            <w:pPr>
              <w:jc w:val="right"/>
              <w:rPr>
                <w:color w:val="000000"/>
                <w:szCs w:val="24"/>
              </w:rPr>
            </w:pPr>
            <w:r w:rsidRPr="00CE3C49">
              <w:rPr>
                <w:color w:val="000000"/>
                <w:szCs w:val="24"/>
              </w:rPr>
              <w:t>117</w:t>
            </w:r>
            <w:r>
              <w:rPr>
                <w:color w:val="000000"/>
                <w:szCs w:val="24"/>
              </w:rPr>
              <w:t>.</w:t>
            </w:r>
          </w:p>
        </w:tc>
        <w:tc>
          <w:tcPr>
            <w:tcW w:w="9094" w:type="dxa"/>
            <w:tcBorders>
              <w:top w:val="nil"/>
              <w:left w:val="nil"/>
              <w:bottom w:val="nil"/>
              <w:right w:val="nil"/>
            </w:tcBorders>
            <w:shd w:val="clear" w:color="auto" w:fill="auto"/>
            <w:noWrap/>
            <w:hideMark/>
          </w:tcPr>
          <w:p w14:paraId="2C460518" w14:textId="2B0FD6A2" w:rsidR="00E3099B" w:rsidRPr="00CE3C49" w:rsidRDefault="00BB7C1C" w:rsidP="00FE68A8">
            <w:pPr>
              <w:rPr>
                <w:color w:val="000000"/>
                <w:szCs w:val="24"/>
              </w:rPr>
            </w:pPr>
            <w:r>
              <w:rPr>
                <w:color w:val="000000"/>
                <w:szCs w:val="24"/>
              </w:rPr>
              <w:t xml:space="preserve"> Geiger, C.L., </w:t>
            </w:r>
            <w:r w:rsidR="00E3099B" w:rsidRPr="00CE3C49">
              <w:rPr>
                <w:color w:val="000000"/>
                <w:szCs w:val="24"/>
              </w:rPr>
              <w:t>C. A. Clausen, J. Quinn, S. O’Hara, T. Krug, J. Wolters, M. Corbin, Field Scale Application of Emulsified Zero Valent nanoscale Iron for Remediation of DNAPL. The 223rd   Meeting of the American Chemical Society, March 23-29, 2007.</w:t>
            </w:r>
          </w:p>
        </w:tc>
      </w:tr>
      <w:tr w:rsidR="00E3099B" w:rsidRPr="00CE3C49" w14:paraId="01864153" w14:textId="77777777" w:rsidTr="00FE68A8">
        <w:trPr>
          <w:trHeight w:val="290"/>
        </w:trPr>
        <w:tc>
          <w:tcPr>
            <w:tcW w:w="636" w:type="dxa"/>
            <w:tcBorders>
              <w:top w:val="nil"/>
              <w:left w:val="nil"/>
              <w:bottom w:val="nil"/>
              <w:right w:val="nil"/>
            </w:tcBorders>
            <w:shd w:val="clear" w:color="auto" w:fill="auto"/>
            <w:noWrap/>
            <w:hideMark/>
          </w:tcPr>
          <w:p w14:paraId="0F96036D" w14:textId="77777777" w:rsidR="00E3099B" w:rsidRPr="00CE3C49" w:rsidRDefault="00E3099B" w:rsidP="00FE68A8">
            <w:pPr>
              <w:jc w:val="right"/>
              <w:rPr>
                <w:color w:val="000000"/>
                <w:szCs w:val="24"/>
              </w:rPr>
            </w:pPr>
            <w:r w:rsidRPr="00CE3C49">
              <w:rPr>
                <w:color w:val="000000"/>
                <w:szCs w:val="24"/>
              </w:rPr>
              <w:t>116</w:t>
            </w:r>
            <w:r>
              <w:rPr>
                <w:color w:val="000000"/>
                <w:szCs w:val="24"/>
              </w:rPr>
              <w:t>.</w:t>
            </w:r>
          </w:p>
        </w:tc>
        <w:tc>
          <w:tcPr>
            <w:tcW w:w="9094" w:type="dxa"/>
            <w:tcBorders>
              <w:top w:val="nil"/>
              <w:left w:val="nil"/>
              <w:bottom w:val="nil"/>
              <w:right w:val="nil"/>
            </w:tcBorders>
            <w:shd w:val="clear" w:color="auto" w:fill="auto"/>
            <w:noWrap/>
            <w:hideMark/>
          </w:tcPr>
          <w:p w14:paraId="090E37FB" w14:textId="11AAA111" w:rsidR="00E3099B" w:rsidRPr="00CE3C49" w:rsidRDefault="00E3099B" w:rsidP="00BB7C1C">
            <w:pPr>
              <w:rPr>
                <w:color w:val="000000"/>
                <w:szCs w:val="24"/>
              </w:rPr>
            </w:pPr>
            <w:r w:rsidRPr="00CE3C49">
              <w:rPr>
                <w:color w:val="000000"/>
                <w:szCs w:val="24"/>
              </w:rPr>
              <w:t xml:space="preserve"> </w:t>
            </w:r>
            <w:proofErr w:type="spellStart"/>
            <w:r w:rsidRPr="00CE3C49">
              <w:rPr>
                <w:color w:val="000000"/>
                <w:szCs w:val="24"/>
              </w:rPr>
              <w:t>DeVor</w:t>
            </w:r>
            <w:proofErr w:type="spellEnd"/>
            <w:r w:rsidRPr="00CE3C49">
              <w:rPr>
                <w:color w:val="000000"/>
                <w:szCs w:val="24"/>
              </w:rPr>
              <w:t>, R</w:t>
            </w:r>
            <w:r w:rsidR="00BB7C1C">
              <w:rPr>
                <w:color w:val="000000"/>
                <w:szCs w:val="24"/>
              </w:rPr>
              <w:t>.</w:t>
            </w:r>
            <w:r w:rsidRPr="00CE3C49">
              <w:rPr>
                <w:color w:val="000000"/>
                <w:szCs w:val="24"/>
              </w:rPr>
              <w:t>W., K</w:t>
            </w:r>
            <w:r w:rsidR="00BB7C1C">
              <w:rPr>
                <w:color w:val="000000"/>
                <w:szCs w:val="24"/>
              </w:rPr>
              <w:t>.</w:t>
            </w:r>
            <w:r w:rsidRPr="00CE3C49">
              <w:rPr>
                <w:color w:val="000000"/>
                <w:szCs w:val="24"/>
              </w:rPr>
              <w:t xml:space="preserve">M. </w:t>
            </w:r>
            <w:proofErr w:type="spellStart"/>
            <w:r w:rsidRPr="00CE3C49">
              <w:rPr>
                <w:color w:val="000000"/>
                <w:szCs w:val="24"/>
              </w:rPr>
              <w:t>Milum</w:t>
            </w:r>
            <w:proofErr w:type="spellEnd"/>
            <w:r w:rsidRPr="00CE3C49">
              <w:rPr>
                <w:color w:val="000000"/>
                <w:szCs w:val="24"/>
              </w:rPr>
              <w:t>, B</w:t>
            </w:r>
            <w:r w:rsidR="00BB7C1C">
              <w:rPr>
                <w:color w:val="000000"/>
                <w:szCs w:val="24"/>
              </w:rPr>
              <w:t>.</w:t>
            </w:r>
            <w:r w:rsidRPr="00CE3C49">
              <w:rPr>
                <w:color w:val="000000"/>
                <w:szCs w:val="24"/>
              </w:rPr>
              <w:t xml:space="preserve"> Aitken, R</w:t>
            </w:r>
            <w:r w:rsidR="00BB7C1C">
              <w:rPr>
                <w:color w:val="000000"/>
                <w:szCs w:val="24"/>
              </w:rPr>
              <w:t>.</w:t>
            </w:r>
            <w:r w:rsidRPr="00CE3C49">
              <w:rPr>
                <w:color w:val="000000"/>
                <w:szCs w:val="24"/>
              </w:rPr>
              <w:t xml:space="preserve"> </w:t>
            </w:r>
            <w:proofErr w:type="spellStart"/>
            <w:r w:rsidRPr="00CE3C49">
              <w:rPr>
                <w:color w:val="000000"/>
                <w:szCs w:val="24"/>
              </w:rPr>
              <w:t>Calabro</w:t>
            </w:r>
            <w:proofErr w:type="spellEnd"/>
            <w:r w:rsidRPr="00CE3C49">
              <w:rPr>
                <w:color w:val="000000"/>
                <w:szCs w:val="24"/>
              </w:rPr>
              <w:t>, M</w:t>
            </w:r>
            <w:r w:rsidR="00BB7C1C">
              <w:rPr>
                <w:color w:val="000000"/>
                <w:szCs w:val="24"/>
              </w:rPr>
              <w:t>.</w:t>
            </w:r>
            <w:r w:rsidRPr="00CE3C49">
              <w:rPr>
                <w:color w:val="000000"/>
                <w:szCs w:val="24"/>
              </w:rPr>
              <w:t xml:space="preserve"> Hampton, C</w:t>
            </w:r>
            <w:r w:rsidR="00BB7C1C">
              <w:rPr>
                <w:color w:val="000000"/>
                <w:szCs w:val="24"/>
              </w:rPr>
              <w:t>.</w:t>
            </w:r>
            <w:r w:rsidRPr="00CE3C49">
              <w:rPr>
                <w:color w:val="000000"/>
                <w:szCs w:val="24"/>
              </w:rPr>
              <w:t xml:space="preserve">L. Geiger, C.A. Clausen. Heavy Metal Remediation of Soil and Sediments by Application of Emulsified Liquid Membrane Technology.  </w:t>
            </w:r>
            <w:proofErr w:type="gramStart"/>
            <w:r w:rsidRPr="00CE3C49">
              <w:rPr>
                <w:color w:val="000000"/>
                <w:szCs w:val="24"/>
              </w:rPr>
              <w:t>Fourth  International</w:t>
            </w:r>
            <w:proofErr w:type="gramEnd"/>
            <w:r w:rsidRPr="00CE3C49">
              <w:rPr>
                <w:color w:val="000000"/>
                <w:szCs w:val="24"/>
              </w:rPr>
              <w:t xml:space="preserve">  Conference on Remediation of Contaminated Sediments, Savanah, GA, Jan. 22-25, 2007.</w:t>
            </w:r>
          </w:p>
        </w:tc>
      </w:tr>
      <w:tr w:rsidR="00E3099B" w:rsidRPr="00CE3C49" w14:paraId="4A108D6C" w14:textId="77777777" w:rsidTr="00FE68A8">
        <w:trPr>
          <w:trHeight w:val="290"/>
        </w:trPr>
        <w:tc>
          <w:tcPr>
            <w:tcW w:w="636" w:type="dxa"/>
            <w:tcBorders>
              <w:top w:val="nil"/>
              <w:left w:val="nil"/>
              <w:bottom w:val="nil"/>
              <w:right w:val="nil"/>
            </w:tcBorders>
            <w:shd w:val="clear" w:color="auto" w:fill="auto"/>
            <w:noWrap/>
            <w:hideMark/>
          </w:tcPr>
          <w:p w14:paraId="1684B5EB" w14:textId="77777777" w:rsidR="00E3099B" w:rsidRPr="00CE3C49" w:rsidRDefault="00E3099B" w:rsidP="00FE68A8">
            <w:pPr>
              <w:jc w:val="right"/>
              <w:rPr>
                <w:color w:val="000000"/>
                <w:szCs w:val="24"/>
              </w:rPr>
            </w:pPr>
            <w:r w:rsidRPr="00CE3C49">
              <w:rPr>
                <w:color w:val="000000"/>
                <w:szCs w:val="24"/>
              </w:rPr>
              <w:t>115</w:t>
            </w:r>
            <w:r>
              <w:rPr>
                <w:color w:val="000000"/>
                <w:szCs w:val="24"/>
              </w:rPr>
              <w:t>.</w:t>
            </w:r>
          </w:p>
        </w:tc>
        <w:tc>
          <w:tcPr>
            <w:tcW w:w="9094" w:type="dxa"/>
            <w:tcBorders>
              <w:top w:val="nil"/>
              <w:left w:val="nil"/>
              <w:bottom w:val="nil"/>
              <w:right w:val="nil"/>
            </w:tcBorders>
            <w:shd w:val="clear" w:color="auto" w:fill="auto"/>
            <w:noWrap/>
            <w:hideMark/>
          </w:tcPr>
          <w:p w14:paraId="7C43A4A7" w14:textId="5CF89ED4" w:rsidR="00E3099B" w:rsidRPr="00CE3C49" w:rsidRDefault="00E3099B" w:rsidP="00BB7C1C">
            <w:pPr>
              <w:rPr>
                <w:color w:val="000000"/>
                <w:szCs w:val="24"/>
              </w:rPr>
            </w:pPr>
            <w:proofErr w:type="spellStart"/>
            <w:r w:rsidRPr="00CE3C49">
              <w:rPr>
                <w:color w:val="000000"/>
                <w:szCs w:val="24"/>
              </w:rPr>
              <w:t>DeVor</w:t>
            </w:r>
            <w:proofErr w:type="spellEnd"/>
            <w:r w:rsidRPr="00CE3C49">
              <w:rPr>
                <w:color w:val="000000"/>
                <w:szCs w:val="24"/>
              </w:rPr>
              <w:t>, R</w:t>
            </w:r>
            <w:r w:rsidR="00BB7C1C">
              <w:rPr>
                <w:color w:val="000000"/>
                <w:szCs w:val="24"/>
              </w:rPr>
              <w:t>.</w:t>
            </w:r>
            <w:r w:rsidRPr="00CE3C49">
              <w:rPr>
                <w:color w:val="000000"/>
                <w:szCs w:val="24"/>
              </w:rPr>
              <w:t>, B</w:t>
            </w:r>
            <w:r w:rsidR="00BB7C1C">
              <w:rPr>
                <w:color w:val="000000"/>
                <w:szCs w:val="24"/>
              </w:rPr>
              <w:t>.</w:t>
            </w:r>
            <w:r w:rsidRPr="00CE3C49">
              <w:rPr>
                <w:color w:val="000000"/>
                <w:szCs w:val="24"/>
              </w:rPr>
              <w:t xml:space="preserve"> Aitken, E</w:t>
            </w:r>
            <w:r w:rsidR="00BB7C1C">
              <w:rPr>
                <w:color w:val="000000"/>
                <w:szCs w:val="24"/>
              </w:rPr>
              <w:t>.</w:t>
            </w:r>
            <w:r w:rsidRPr="00CE3C49">
              <w:rPr>
                <w:color w:val="000000"/>
                <w:szCs w:val="24"/>
              </w:rPr>
              <w:t xml:space="preserve"> Holland, P</w:t>
            </w:r>
            <w:r w:rsidR="00BB7C1C">
              <w:rPr>
                <w:color w:val="000000"/>
                <w:szCs w:val="24"/>
              </w:rPr>
              <w:t>.</w:t>
            </w:r>
            <w:r w:rsidRPr="00CE3C49">
              <w:rPr>
                <w:color w:val="000000"/>
                <w:szCs w:val="24"/>
              </w:rPr>
              <w:t xml:space="preserve"> Maloney, C</w:t>
            </w:r>
            <w:r w:rsidR="00BB7C1C">
              <w:rPr>
                <w:color w:val="000000"/>
                <w:szCs w:val="24"/>
              </w:rPr>
              <w:t>.</w:t>
            </w:r>
            <w:r w:rsidRPr="00CE3C49">
              <w:rPr>
                <w:color w:val="000000"/>
                <w:szCs w:val="24"/>
              </w:rPr>
              <w:t>A. Clausen, C</w:t>
            </w:r>
            <w:r w:rsidR="00BB7C1C">
              <w:rPr>
                <w:color w:val="000000"/>
                <w:szCs w:val="24"/>
              </w:rPr>
              <w:t>.</w:t>
            </w:r>
            <w:r w:rsidRPr="00CE3C49">
              <w:rPr>
                <w:color w:val="000000"/>
                <w:szCs w:val="24"/>
              </w:rPr>
              <w:t xml:space="preserve">L. Geiger. </w:t>
            </w:r>
            <w:proofErr w:type="spellStart"/>
            <w:r w:rsidRPr="00CE3C49">
              <w:rPr>
                <w:color w:val="000000"/>
                <w:szCs w:val="24"/>
              </w:rPr>
              <w:t>Dechlorination</w:t>
            </w:r>
            <w:proofErr w:type="spellEnd"/>
            <w:r w:rsidRPr="00CE3C49">
              <w:rPr>
                <w:color w:val="000000"/>
                <w:szCs w:val="24"/>
              </w:rPr>
              <w:t xml:space="preserve"> of PCBs in Contaminated Sediments Using a Bimetallic Treatment System (BTS). </w:t>
            </w:r>
            <w:proofErr w:type="gramStart"/>
            <w:r w:rsidRPr="00CE3C49">
              <w:rPr>
                <w:color w:val="000000"/>
                <w:szCs w:val="24"/>
              </w:rPr>
              <w:t>Fourth  International</w:t>
            </w:r>
            <w:proofErr w:type="gramEnd"/>
            <w:r w:rsidRPr="00CE3C49">
              <w:rPr>
                <w:color w:val="000000"/>
                <w:szCs w:val="24"/>
              </w:rPr>
              <w:t xml:space="preserve">  Conference on Remediation of Contaminated Sediments, Savanah, GA, Jan. 22-25, 2007.</w:t>
            </w:r>
          </w:p>
        </w:tc>
      </w:tr>
      <w:tr w:rsidR="00E3099B" w:rsidRPr="00CE3C49" w14:paraId="026C7282" w14:textId="77777777" w:rsidTr="00FE68A8">
        <w:trPr>
          <w:trHeight w:val="290"/>
        </w:trPr>
        <w:tc>
          <w:tcPr>
            <w:tcW w:w="636" w:type="dxa"/>
            <w:tcBorders>
              <w:top w:val="nil"/>
              <w:left w:val="nil"/>
              <w:bottom w:val="nil"/>
              <w:right w:val="nil"/>
            </w:tcBorders>
            <w:shd w:val="clear" w:color="auto" w:fill="auto"/>
            <w:noWrap/>
            <w:hideMark/>
          </w:tcPr>
          <w:p w14:paraId="780E35EF" w14:textId="77777777" w:rsidR="00E3099B" w:rsidRPr="00CE3C49" w:rsidRDefault="00E3099B" w:rsidP="00FE68A8">
            <w:pPr>
              <w:jc w:val="right"/>
              <w:rPr>
                <w:color w:val="000000"/>
                <w:szCs w:val="24"/>
              </w:rPr>
            </w:pPr>
            <w:r w:rsidRPr="00CE3C49">
              <w:rPr>
                <w:color w:val="000000"/>
                <w:szCs w:val="24"/>
              </w:rPr>
              <w:t>114</w:t>
            </w:r>
            <w:r>
              <w:rPr>
                <w:color w:val="000000"/>
                <w:szCs w:val="24"/>
              </w:rPr>
              <w:t>.</w:t>
            </w:r>
          </w:p>
        </w:tc>
        <w:tc>
          <w:tcPr>
            <w:tcW w:w="9094" w:type="dxa"/>
            <w:tcBorders>
              <w:top w:val="nil"/>
              <w:left w:val="nil"/>
              <w:bottom w:val="nil"/>
              <w:right w:val="nil"/>
            </w:tcBorders>
            <w:shd w:val="clear" w:color="auto" w:fill="auto"/>
            <w:noWrap/>
            <w:hideMark/>
          </w:tcPr>
          <w:p w14:paraId="5437F986" w14:textId="77777777" w:rsidR="00E3099B" w:rsidRPr="00CE3C49" w:rsidRDefault="00E3099B" w:rsidP="00FE68A8">
            <w:pPr>
              <w:rPr>
                <w:color w:val="000000"/>
                <w:szCs w:val="24"/>
              </w:rPr>
            </w:pPr>
            <w:r w:rsidRPr="00CE3C49">
              <w:rPr>
                <w:color w:val="000000"/>
                <w:szCs w:val="24"/>
              </w:rPr>
              <w:t xml:space="preserve"> Geiger, C.L., C. A. Clausen, J. Quinn, S. O’Hara, T. Krug, J. Wolters, M. Corbin. EZVI Use for Remediation of DNAPL. 4th Annual European Conference on Oxidation and Reduction. Amsterdam, the Netherlands. October 16-18, 2007.</w:t>
            </w:r>
          </w:p>
        </w:tc>
      </w:tr>
      <w:tr w:rsidR="00E3099B" w:rsidRPr="00CE3C49" w14:paraId="6648D4C1" w14:textId="77777777" w:rsidTr="00FE68A8">
        <w:trPr>
          <w:trHeight w:val="290"/>
        </w:trPr>
        <w:tc>
          <w:tcPr>
            <w:tcW w:w="636" w:type="dxa"/>
            <w:tcBorders>
              <w:top w:val="nil"/>
              <w:left w:val="nil"/>
              <w:bottom w:val="nil"/>
              <w:right w:val="nil"/>
            </w:tcBorders>
            <w:shd w:val="clear" w:color="auto" w:fill="auto"/>
            <w:noWrap/>
            <w:hideMark/>
          </w:tcPr>
          <w:p w14:paraId="15719D20" w14:textId="77777777" w:rsidR="00E3099B" w:rsidRPr="00CE3C49" w:rsidRDefault="00E3099B" w:rsidP="00FE68A8">
            <w:pPr>
              <w:jc w:val="right"/>
              <w:rPr>
                <w:color w:val="000000"/>
                <w:szCs w:val="24"/>
              </w:rPr>
            </w:pPr>
            <w:r w:rsidRPr="00CE3C49">
              <w:rPr>
                <w:color w:val="000000"/>
                <w:szCs w:val="24"/>
              </w:rPr>
              <w:t>113</w:t>
            </w:r>
            <w:r>
              <w:rPr>
                <w:color w:val="000000"/>
                <w:szCs w:val="24"/>
              </w:rPr>
              <w:t>.</w:t>
            </w:r>
          </w:p>
        </w:tc>
        <w:tc>
          <w:tcPr>
            <w:tcW w:w="9094" w:type="dxa"/>
            <w:tcBorders>
              <w:top w:val="nil"/>
              <w:left w:val="nil"/>
              <w:bottom w:val="nil"/>
              <w:right w:val="nil"/>
            </w:tcBorders>
            <w:shd w:val="clear" w:color="auto" w:fill="auto"/>
            <w:noWrap/>
            <w:hideMark/>
          </w:tcPr>
          <w:p w14:paraId="42A59B6F" w14:textId="17E4D2AF" w:rsidR="00E3099B" w:rsidRPr="00CE3C49" w:rsidRDefault="00E3099B" w:rsidP="00BB7C1C">
            <w:pPr>
              <w:rPr>
                <w:color w:val="000000"/>
                <w:szCs w:val="24"/>
              </w:rPr>
            </w:pPr>
            <w:r w:rsidRPr="00CE3C49">
              <w:rPr>
                <w:color w:val="000000"/>
                <w:szCs w:val="24"/>
              </w:rPr>
              <w:t xml:space="preserve"> Geiger, C</w:t>
            </w:r>
            <w:r w:rsidR="00BB7C1C">
              <w:rPr>
                <w:color w:val="000000"/>
                <w:szCs w:val="24"/>
              </w:rPr>
              <w:t>.</w:t>
            </w:r>
            <w:r w:rsidRPr="00CE3C49">
              <w:rPr>
                <w:color w:val="000000"/>
                <w:szCs w:val="24"/>
              </w:rPr>
              <w:t>L., C</w:t>
            </w:r>
            <w:r w:rsidR="00BB7C1C">
              <w:rPr>
                <w:color w:val="000000"/>
                <w:szCs w:val="24"/>
              </w:rPr>
              <w:t>.</w:t>
            </w:r>
            <w:r w:rsidRPr="00CE3C49">
              <w:rPr>
                <w:color w:val="000000"/>
                <w:szCs w:val="24"/>
              </w:rPr>
              <w:t>A. Clausen, D</w:t>
            </w:r>
            <w:r w:rsidR="00BB7C1C">
              <w:rPr>
                <w:color w:val="000000"/>
                <w:szCs w:val="24"/>
              </w:rPr>
              <w:t>.</w:t>
            </w:r>
            <w:r w:rsidRPr="00CE3C49">
              <w:rPr>
                <w:color w:val="000000"/>
                <w:szCs w:val="24"/>
              </w:rPr>
              <w:t xml:space="preserve"> Maxwell, K</w:t>
            </w:r>
            <w:r w:rsidR="00BB7C1C">
              <w:rPr>
                <w:color w:val="000000"/>
                <w:szCs w:val="24"/>
              </w:rPr>
              <w:t>.</w:t>
            </w:r>
            <w:r w:rsidRPr="00CE3C49">
              <w:rPr>
                <w:color w:val="000000"/>
                <w:szCs w:val="24"/>
              </w:rPr>
              <w:t xml:space="preserve"> </w:t>
            </w:r>
            <w:proofErr w:type="spellStart"/>
            <w:r w:rsidRPr="00CE3C49">
              <w:rPr>
                <w:color w:val="000000"/>
                <w:szCs w:val="24"/>
              </w:rPr>
              <w:t>Milum</w:t>
            </w:r>
            <w:proofErr w:type="spellEnd"/>
            <w:r w:rsidRPr="00CE3C49">
              <w:rPr>
                <w:color w:val="000000"/>
                <w:szCs w:val="24"/>
              </w:rPr>
              <w:t>, J</w:t>
            </w:r>
            <w:r w:rsidR="00BB7C1C">
              <w:rPr>
                <w:color w:val="000000"/>
                <w:szCs w:val="24"/>
              </w:rPr>
              <w:t>.</w:t>
            </w:r>
            <w:r w:rsidRPr="00CE3C49">
              <w:rPr>
                <w:color w:val="000000"/>
                <w:szCs w:val="24"/>
              </w:rPr>
              <w:t xml:space="preserve"> Quinn. Bench-Scale Demonstration Of The Removal Of Heavy Metals From Solution And Soils Using Emulsified Zero Valent Metals. 4th Annual European Conference on Oxidation and Reduction. Amsterdam, the Netherlands. October 16-18, 2007.</w:t>
            </w:r>
          </w:p>
        </w:tc>
      </w:tr>
      <w:tr w:rsidR="00E3099B" w:rsidRPr="00CE3C49" w14:paraId="46181D60" w14:textId="77777777" w:rsidTr="00FE68A8">
        <w:trPr>
          <w:trHeight w:val="290"/>
        </w:trPr>
        <w:tc>
          <w:tcPr>
            <w:tcW w:w="636" w:type="dxa"/>
            <w:tcBorders>
              <w:top w:val="nil"/>
              <w:left w:val="nil"/>
              <w:bottom w:val="nil"/>
              <w:right w:val="nil"/>
            </w:tcBorders>
            <w:shd w:val="clear" w:color="auto" w:fill="auto"/>
            <w:noWrap/>
            <w:hideMark/>
          </w:tcPr>
          <w:p w14:paraId="1316CB61" w14:textId="77777777" w:rsidR="00E3099B" w:rsidRPr="00CE3C49" w:rsidRDefault="00E3099B" w:rsidP="00FE68A8">
            <w:pPr>
              <w:jc w:val="right"/>
              <w:rPr>
                <w:color w:val="000000"/>
                <w:szCs w:val="24"/>
              </w:rPr>
            </w:pPr>
            <w:r w:rsidRPr="00CE3C49">
              <w:rPr>
                <w:color w:val="000000"/>
                <w:szCs w:val="24"/>
              </w:rPr>
              <w:t>112</w:t>
            </w:r>
            <w:r>
              <w:rPr>
                <w:color w:val="000000"/>
                <w:szCs w:val="24"/>
              </w:rPr>
              <w:t>.</w:t>
            </w:r>
          </w:p>
        </w:tc>
        <w:tc>
          <w:tcPr>
            <w:tcW w:w="9094" w:type="dxa"/>
            <w:tcBorders>
              <w:top w:val="nil"/>
              <w:left w:val="nil"/>
              <w:bottom w:val="nil"/>
              <w:right w:val="nil"/>
            </w:tcBorders>
            <w:shd w:val="clear" w:color="auto" w:fill="auto"/>
            <w:noWrap/>
            <w:hideMark/>
          </w:tcPr>
          <w:p w14:paraId="6C8504DA" w14:textId="10F7E9ED" w:rsidR="00E3099B" w:rsidRPr="00CE3C49" w:rsidRDefault="00E3099B" w:rsidP="00BB7C1C">
            <w:pPr>
              <w:rPr>
                <w:color w:val="000000"/>
                <w:szCs w:val="24"/>
              </w:rPr>
            </w:pPr>
            <w:r w:rsidRPr="00CE3C49">
              <w:rPr>
                <w:color w:val="000000"/>
                <w:szCs w:val="24"/>
              </w:rPr>
              <w:t xml:space="preserve"> </w:t>
            </w:r>
            <w:proofErr w:type="spellStart"/>
            <w:r w:rsidRPr="00CE3C49">
              <w:rPr>
                <w:color w:val="000000"/>
                <w:szCs w:val="24"/>
              </w:rPr>
              <w:t>Fidler</w:t>
            </w:r>
            <w:proofErr w:type="spellEnd"/>
            <w:r w:rsidRPr="00CE3C49">
              <w:rPr>
                <w:color w:val="000000"/>
                <w:szCs w:val="24"/>
              </w:rPr>
              <w:t>, R</w:t>
            </w:r>
            <w:r w:rsidR="00BB7C1C">
              <w:rPr>
                <w:color w:val="000000"/>
                <w:szCs w:val="24"/>
              </w:rPr>
              <w:t>.</w:t>
            </w:r>
            <w:proofErr w:type="gramStart"/>
            <w:r w:rsidRPr="00CE3C49">
              <w:rPr>
                <w:color w:val="000000"/>
                <w:szCs w:val="24"/>
              </w:rPr>
              <w:t>,  M</w:t>
            </w:r>
            <w:proofErr w:type="gramEnd"/>
            <w:r w:rsidR="00BB7C1C">
              <w:rPr>
                <w:color w:val="000000"/>
                <w:szCs w:val="24"/>
              </w:rPr>
              <w:t>.</w:t>
            </w:r>
            <w:r w:rsidRPr="00CE3C49">
              <w:rPr>
                <w:color w:val="000000"/>
                <w:szCs w:val="24"/>
              </w:rPr>
              <w:t xml:space="preserve"> Cromwell, C</w:t>
            </w:r>
            <w:r w:rsidR="00BB7C1C">
              <w:rPr>
                <w:color w:val="000000"/>
                <w:szCs w:val="24"/>
              </w:rPr>
              <w:t>.</w:t>
            </w:r>
            <w:r w:rsidRPr="00CE3C49">
              <w:rPr>
                <w:color w:val="000000"/>
                <w:szCs w:val="24"/>
              </w:rPr>
              <w:t xml:space="preserve"> </w:t>
            </w:r>
            <w:proofErr w:type="spellStart"/>
            <w:r w:rsidRPr="00CE3C49">
              <w:rPr>
                <w:color w:val="000000"/>
                <w:szCs w:val="24"/>
              </w:rPr>
              <w:t>Robayo</w:t>
            </w:r>
            <w:proofErr w:type="spellEnd"/>
            <w:r w:rsidRPr="00CE3C49">
              <w:rPr>
                <w:color w:val="000000"/>
                <w:szCs w:val="24"/>
              </w:rPr>
              <w:t>, C</w:t>
            </w:r>
            <w:r w:rsidR="00BB7C1C">
              <w:rPr>
                <w:color w:val="000000"/>
                <w:szCs w:val="24"/>
              </w:rPr>
              <w:t>.</w:t>
            </w:r>
            <w:r w:rsidRPr="00CE3C49">
              <w:rPr>
                <w:color w:val="000000"/>
                <w:szCs w:val="24"/>
              </w:rPr>
              <w:t>A. Clausen, C</w:t>
            </w:r>
            <w:r w:rsidR="00BB7C1C">
              <w:rPr>
                <w:color w:val="000000"/>
                <w:szCs w:val="24"/>
              </w:rPr>
              <w:t>.</w:t>
            </w:r>
            <w:r w:rsidRPr="00CE3C49">
              <w:rPr>
                <w:color w:val="000000"/>
                <w:szCs w:val="24"/>
              </w:rPr>
              <w:t>L. Geiger, M</w:t>
            </w:r>
            <w:r w:rsidR="00BB7C1C">
              <w:rPr>
                <w:color w:val="000000"/>
                <w:szCs w:val="24"/>
              </w:rPr>
              <w:t>.</w:t>
            </w:r>
            <w:r w:rsidRPr="00CE3C49">
              <w:rPr>
                <w:color w:val="000000"/>
                <w:szCs w:val="24"/>
              </w:rPr>
              <w:t xml:space="preserve">E. </w:t>
            </w:r>
            <w:proofErr w:type="spellStart"/>
            <w:r w:rsidRPr="00CE3C49">
              <w:rPr>
                <w:color w:val="000000"/>
                <w:szCs w:val="24"/>
              </w:rPr>
              <w:t>Sigman</w:t>
            </w:r>
            <w:proofErr w:type="spellEnd"/>
            <w:r w:rsidRPr="00CE3C49">
              <w:rPr>
                <w:color w:val="000000"/>
                <w:szCs w:val="24"/>
              </w:rPr>
              <w:t xml:space="preserve">. Degradation of </w:t>
            </w:r>
            <w:proofErr w:type="spellStart"/>
            <w:r w:rsidRPr="00CE3C49">
              <w:rPr>
                <w:color w:val="000000"/>
                <w:szCs w:val="24"/>
              </w:rPr>
              <w:t>Triacetone</w:t>
            </w:r>
            <w:proofErr w:type="spellEnd"/>
            <w:r w:rsidRPr="00CE3C49">
              <w:rPr>
                <w:color w:val="000000"/>
                <w:szCs w:val="24"/>
              </w:rPr>
              <w:t xml:space="preserve"> </w:t>
            </w:r>
            <w:proofErr w:type="spellStart"/>
            <w:r w:rsidRPr="00CE3C49">
              <w:rPr>
                <w:color w:val="000000"/>
                <w:szCs w:val="24"/>
              </w:rPr>
              <w:t>Triperoxide</w:t>
            </w:r>
            <w:proofErr w:type="spellEnd"/>
            <w:r w:rsidRPr="00CE3C49">
              <w:rPr>
                <w:color w:val="000000"/>
                <w:szCs w:val="24"/>
              </w:rPr>
              <w:t xml:space="preserve"> using Mechanically Alloyed Bimetals. Florida Academy of Sciences 71st Annual Meeting, St. Petersburg, FL. March, 2007.</w:t>
            </w:r>
          </w:p>
        </w:tc>
      </w:tr>
      <w:tr w:rsidR="00E3099B" w:rsidRPr="00CE3C49" w14:paraId="5D33131E" w14:textId="77777777" w:rsidTr="00FE68A8">
        <w:trPr>
          <w:trHeight w:val="290"/>
        </w:trPr>
        <w:tc>
          <w:tcPr>
            <w:tcW w:w="636" w:type="dxa"/>
            <w:tcBorders>
              <w:top w:val="nil"/>
              <w:left w:val="nil"/>
              <w:bottom w:val="nil"/>
              <w:right w:val="nil"/>
            </w:tcBorders>
            <w:shd w:val="clear" w:color="auto" w:fill="auto"/>
            <w:noWrap/>
            <w:hideMark/>
          </w:tcPr>
          <w:p w14:paraId="262BC138" w14:textId="77777777" w:rsidR="00E3099B" w:rsidRPr="00CE3C49" w:rsidRDefault="00E3099B" w:rsidP="00FE68A8">
            <w:pPr>
              <w:jc w:val="right"/>
              <w:rPr>
                <w:color w:val="000000"/>
                <w:szCs w:val="24"/>
              </w:rPr>
            </w:pPr>
            <w:r w:rsidRPr="00CE3C49">
              <w:rPr>
                <w:color w:val="000000"/>
                <w:szCs w:val="24"/>
              </w:rPr>
              <w:t>111</w:t>
            </w:r>
            <w:r>
              <w:rPr>
                <w:color w:val="000000"/>
                <w:szCs w:val="24"/>
              </w:rPr>
              <w:t>.</w:t>
            </w:r>
          </w:p>
        </w:tc>
        <w:tc>
          <w:tcPr>
            <w:tcW w:w="9094" w:type="dxa"/>
            <w:tcBorders>
              <w:top w:val="nil"/>
              <w:left w:val="nil"/>
              <w:bottom w:val="nil"/>
              <w:right w:val="nil"/>
            </w:tcBorders>
            <w:shd w:val="clear" w:color="auto" w:fill="auto"/>
            <w:noWrap/>
            <w:hideMark/>
          </w:tcPr>
          <w:p w14:paraId="77A056E9" w14:textId="0159AA90" w:rsidR="00E3099B" w:rsidRPr="00CE3C49" w:rsidRDefault="00E3099B" w:rsidP="00BB7C1C">
            <w:pPr>
              <w:rPr>
                <w:color w:val="000000"/>
                <w:szCs w:val="24"/>
              </w:rPr>
            </w:pPr>
            <w:r w:rsidRPr="00CE3C49">
              <w:rPr>
                <w:color w:val="000000"/>
                <w:szCs w:val="24"/>
              </w:rPr>
              <w:t>Geiger, C</w:t>
            </w:r>
            <w:r w:rsidR="00BB7C1C">
              <w:rPr>
                <w:color w:val="000000"/>
                <w:szCs w:val="24"/>
              </w:rPr>
              <w:t>.</w:t>
            </w:r>
            <w:r w:rsidRPr="00CE3C49">
              <w:rPr>
                <w:color w:val="000000"/>
                <w:szCs w:val="24"/>
              </w:rPr>
              <w:t>L., K</w:t>
            </w:r>
            <w:r w:rsidR="00BB7C1C">
              <w:rPr>
                <w:color w:val="000000"/>
                <w:szCs w:val="24"/>
              </w:rPr>
              <w:t>.</w:t>
            </w:r>
            <w:r w:rsidRPr="00CE3C49">
              <w:rPr>
                <w:color w:val="000000"/>
                <w:szCs w:val="24"/>
              </w:rPr>
              <w:t xml:space="preserve"> </w:t>
            </w:r>
            <w:proofErr w:type="spellStart"/>
            <w:r w:rsidRPr="00CE3C49">
              <w:rPr>
                <w:color w:val="000000"/>
                <w:szCs w:val="24"/>
              </w:rPr>
              <w:t>Milum</w:t>
            </w:r>
            <w:proofErr w:type="spellEnd"/>
            <w:r w:rsidRPr="00CE3C49">
              <w:rPr>
                <w:color w:val="000000"/>
                <w:szCs w:val="24"/>
              </w:rPr>
              <w:t>, C</w:t>
            </w:r>
            <w:r w:rsidR="00BB7C1C">
              <w:rPr>
                <w:color w:val="000000"/>
                <w:szCs w:val="24"/>
              </w:rPr>
              <w:t>.</w:t>
            </w:r>
            <w:r w:rsidRPr="00CE3C49">
              <w:rPr>
                <w:color w:val="000000"/>
                <w:szCs w:val="24"/>
              </w:rPr>
              <w:t>A. Clausen, J</w:t>
            </w:r>
            <w:r w:rsidR="00BB7C1C">
              <w:rPr>
                <w:color w:val="000000"/>
                <w:szCs w:val="24"/>
              </w:rPr>
              <w:t>.</w:t>
            </w:r>
            <w:r w:rsidRPr="00CE3C49">
              <w:rPr>
                <w:color w:val="000000"/>
                <w:szCs w:val="24"/>
              </w:rPr>
              <w:t xml:space="preserve">W. Quinn. Using </w:t>
            </w:r>
            <w:proofErr w:type="spellStart"/>
            <w:r w:rsidRPr="00CE3C49">
              <w:rPr>
                <w:color w:val="000000"/>
                <w:szCs w:val="24"/>
              </w:rPr>
              <w:t>Kow</w:t>
            </w:r>
            <w:proofErr w:type="spellEnd"/>
            <w:r w:rsidRPr="00CE3C49">
              <w:rPr>
                <w:color w:val="000000"/>
                <w:szCs w:val="24"/>
              </w:rPr>
              <w:t xml:space="preserve"> Values and Solvent/Iron Degradation Kinetics as a Predictive Tool for Solvent Degradation Efficiency with Emulsified Zero-Valent Iron. Remediation of Chlorinated and Recalcitrant Compounds 2006, Monterey, CA, May 22-26, 2006. </w:t>
            </w:r>
          </w:p>
        </w:tc>
      </w:tr>
      <w:tr w:rsidR="00E3099B" w:rsidRPr="00CE3C49" w14:paraId="28C51EEE" w14:textId="77777777" w:rsidTr="00FE68A8">
        <w:trPr>
          <w:trHeight w:val="290"/>
        </w:trPr>
        <w:tc>
          <w:tcPr>
            <w:tcW w:w="636" w:type="dxa"/>
            <w:tcBorders>
              <w:top w:val="nil"/>
              <w:left w:val="nil"/>
              <w:bottom w:val="nil"/>
              <w:right w:val="nil"/>
            </w:tcBorders>
            <w:shd w:val="clear" w:color="auto" w:fill="auto"/>
            <w:noWrap/>
            <w:hideMark/>
          </w:tcPr>
          <w:p w14:paraId="0B714416" w14:textId="77777777" w:rsidR="00E3099B" w:rsidRPr="00CE3C49" w:rsidRDefault="00E3099B" w:rsidP="00FE68A8">
            <w:pPr>
              <w:jc w:val="right"/>
              <w:rPr>
                <w:color w:val="000000"/>
                <w:szCs w:val="24"/>
              </w:rPr>
            </w:pPr>
            <w:r w:rsidRPr="00CE3C49">
              <w:rPr>
                <w:color w:val="000000"/>
                <w:szCs w:val="24"/>
              </w:rPr>
              <w:t>110</w:t>
            </w:r>
            <w:r>
              <w:rPr>
                <w:color w:val="000000"/>
                <w:szCs w:val="24"/>
              </w:rPr>
              <w:t>.</w:t>
            </w:r>
          </w:p>
        </w:tc>
        <w:tc>
          <w:tcPr>
            <w:tcW w:w="9094" w:type="dxa"/>
            <w:tcBorders>
              <w:top w:val="nil"/>
              <w:left w:val="nil"/>
              <w:bottom w:val="nil"/>
              <w:right w:val="nil"/>
            </w:tcBorders>
            <w:shd w:val="clear" w:color="auto" w:fill="auto"/>
            <w:noWrap/>
            <w:hideMark/>
          </w:tcPr>
          <w:p w14:paraId="134DBFD6" w14:textId="6C3EA5B8" w:rsidR="00E3099B" w:rsidRPr="00CE3C49" w:rsidRDefault="00E3099B" w:rsidP="00BB7C1C">
            <w:pPr>
              <w:rPr>
                <w:color w:val="000000"/>
                <w:szCs w:val="24"/>
              </w:rPr>
            </w:pPr>
            <w:proofErr w:type="gramStart"/>
            <w:r w:rsidRPr="00CE3C49">
              <w:rPr>
                <w:color w:val="000000"/>
                <w:szCs w:val="24"/>
              </w:rPr>
              <w:t>Berger ,</w:t>
            </w:r>
            <w:proofErr w:type="gramEnd"/>
            <w:r w:rsidRPr="00CE3C49">
              <w:rPr>
                <w:color w:val="000000"/>
                <w:szCs w:val="24"/>
              </w:rPr>
              <w:t xml:space="preserve"> C</w:t>
            </w:r>
            <w:r w:rsidR="00BB7C1C">
              <w:rPr>
                <w:color w:val="000000"/>
                <w:szCs w:val="24"/>
              </w:rPr>
              <w:t>.</w:t>
            </w:r>
            <w:r w:rsidRPr="00CE3C49">
              <w:rPr>
                <w:color w:val="000000"/>
                <w:szCs w:val="24"/>
              </w:rPr>
              <w:t>M., C</w:t>
            </w:r>
            <w:r w:rsidR="00BB7C1C">
              <w:rPr>
                <w:color w:val="000000"/>
                <w:szCs w:val="24"/>
              </w:rPr>
              <w:t>.</w:t>
            </w:r>
            <w:r w:rsidRPr="00CE3C49">
              <w:rPr>
                <w:color w:val="000000"/>
                <w:szCs w:val="24"/>
              </w:rPr>
              <w:t>L. Geiger, C</w:t>
            </w:r>
            <w:r w:rsidR="00BB7C1C">
              <w:rPr>
                <w:color w:val="000000"/>
                <w:szCs w:val="24"/>
              </w:rPr>
              <w:t>.</w:t>
            </w:r>
            <w:r w:rsidRPr="00CE3C49">
              <w:rPr>
                <w:color w:val="000000"/>
                <w:szCs w:val="24"/>
              </w:rPr>
              <w:t>A. Clausen, A</w:t>
            </w:r>
            <w:r w:rsidR="00BB7C1C">
              <w:rPr>
                <w:color w:val="000000"/>
                <w:szCs w:val="24"/>
              </w:rPr>
              <w:t>.</w:t>
            </w:r>
            <w:r w:rsidRPr="00CE3C49">
              <w:rPr>
                <w:color w:val="000000"/>
                <w:szCs w:val="24"/>
              </w:rPr>
              <w:t>M. Billow, J</w:t>
            </w:r>
            <w:r w:rsidR="00BB7C1C">
              <w:rPr>
                <w:color w:val="000000"/>
                <w:szCs w:val="24"/>
              </w:rPr>
              <w:t>.</w:t>
            </w:r>
            <w:r w:rsidRPr="00CE3C49">
              <w:rPr>
                <w:color w:val="000000"/>
                <w:szCs w:val="24"/>
              </w:rPr>
              <w:t>W. Quinn</w:t>
            </w:r>
            <w:r w:rsidR="00BB7C1C">
              <w:rPr>
                <w:color w:val="000000"/>
                <w:szCs w:val="24"/>
              </w:rPr>
              <w:t>,</w:t>
            </w:r>
            <w:r w:rsidRPr="00CE3C49">
              <w:rPr>
                <w:color w:val="000000"/>
                <w:szCs w:val="24"/>
              </w:rPr>
              <w:t xml:space="preserve"> K</w:t>
            </w:r>
            <w:r w:rsidR="00BB7C1C">
              <w:rPr>
                <w:color w:val="000000"/>
                <w:szCs w:val="24"/>
              </w:rPr>
              <w:t>.</w:t>
            </w:r>
            <w:r w:rsidRPr="00CE3C49">
              <w:rPr>
                <w:color w:val="000000"/>
                <w:szCs w:val="24"/>
              </w:rPr>
              <w:t xml:space="preserve">B. Brooks. Evaluating Trichloroethylene Degradation Using Differing Nano- and Micro-Scale Iron Particles. Remediation of Chlorinated and Recalcitrant Compounds 2006, Monterey, CA, May 22-26, 2006. </w:t>
            </w:r>
          </w:p>
        </w:tc>
      </w:tr>
      <w:tr w:rsidR="00E3099B" w:rsidRPr="00CE3C49" w14:paraId="56A3EB8D" w14:textId="77777777" w:rsidTr="00FE68A8">
        <w:trPr>
          <w:trHeight w:val="290"/>
        </w:trPr>
        <w:tc>
          <w:tcPr>
            <w:tcW w:w="636" w:type="dxa"/>
            <w:tcBorders>
              <w:top w:val="nil"/>
              <w:left w:val="nil"/>
              <w:bottom w:val="nil"/>
              <w:right w:val="nil"/>
            </w:tcBorders>
            <w:shd w:val="clear" w:color="auto" w:fill="auto"/>
            <w:noWrap/>
            <w:hideMark/>
          </w:tcPr>
          <w:p w14:paraId="2D404E0E" w14:textId="77777777" w:rsidR="00E3099B" w:rsidRPr="00CE3C49" w:rsidRDefault="00E3099B" w:rsidP="00FE68A8">
            <w:pPr>
              <w:jc w:val="right"/>
              <w:rPr>
                <w:color w:val="000000"/>
                <w:szCs w:val="24"/>
              </w:rPr>
            </w:pPr>
            <w:r w:rsidRPr="00CE3C49">
              <w:rPr>
                <w:color w:val="000000"/>
                <w:szCs w:val="24"/>
              </w:rPr>
              <w:t>109</w:t>
            </w:r>
            <w:r>
              <w:rPr>
                <w:color w:val="000000"/>
                <w:szCs w:val="24"/>
              </w:rPr>
              <w:t>.</w:t>
            </w:r>
          </w:p>
        </w:tc>
        <w:tc>
          <w:tcPr>
            <w:tcW w:w="9094" w:type="dxa"/>
            <w:tcBorders>
              <w:top w:val="nil"/>
              <w:left w:val="nil"/>
              <w:bottom w:val="nil"/>
              <w:right w:val="nil"/>
            </w:tcBorders>
            <w:shd w:val="clear" w:color="auto" w:fill="auto"/>
            <w:noWrap/>
            <w:hideMark/>
          </w:tcPr>
          <w:p w14:paraId="16FF2E67" w14:textId="4E53292E" w:rsidR="00E3099B" w:rsidRPr="00CE3C49" w:rsidRDefault="00E3099B" w:rsidP="00BB7C1C">
            <w:pPr>
              <w:rPr>
                <w:color w:val="000000"/>
                <w:szCs w:val="24"/>
              </w:rPr>
            </w:pPr>
            <w:proofErr w:type="spellStart"/>
            <w:r w:rsidRPr="00CE3C49">
              <w:rPr>
                <w:color w:val="000000"/>
                <w:szCs w:val="24"/>
              </w:rPr>
              <w:t>DeVor</w:t>
            </w:r>
            <w:proofErr w:type="spellEnd"/>
            <w:r w:rsidRPr="00CE3C49">
              <w:rPr>
                <w:color w:val="000000"/>
                <w:szCs w:val="24"/>
              </w:rPr>
              <w:t>, R</w:t>
            </w:r>
            <w:r w:rsidR="00BB7C1C">
              <w:rPr>
                <w:color w:val="000000"/>
                <w:szCs w:val="24"/>
              </w:rPr>
              <w:t>.</w:t>
            </w:r>
            <w:r w:rsidRPr="00CE3C49">
              <w:rPr>
                <w:color w:val="000000"/>
                <w:szCs w:val="24"/>
              </w:rPr>
              <w:t>W., K</w:t>
            </w:r>
            <w:r w:rsidR="00BB7C1C">
              <w:rPr>
                <w:color w:val="000000"/>
                <w:szCs w:val="24"/>
              </w:rPr>
              <w:t>.</w:t>
            </w:r>
            <w:r w:rsidRPr="00CE3C49">
              <w:rPr>
                <w:color w:val="000000"/>
                <w:szCs w:val="24"/>
              </w:rPr>
              <w:t xml:space="preserve">M. </w:t>
            </w:r>
            <w:proofErr w:type="spellStart"/>
            <w:r w:rsidRPr="00CE3C49">
              <w:rPr>
                <w:color w:val="000000"/>
                <w:szCs w:val="24"/>
              </w:rPr>
              <w:t>Milum</w:t>
            </w:r>
            <w:proofErr w:type="spellEnd"/>
            <w:r w:rsidRPr="00CE3C49">
              <w:rPr>
                <w:color w:val="000000"/>
                <w:szCs w:val="24"/>
              </w:rPr>
              <w:t>, C</w:t>
            </w:r>
            <w:r w:rsidR="00BB7C1C">
              <w:rPr>
                <w:color w:val="000000"/>
                <w:szCs w:val="24"/>
              </w:rPr>
              <w:t>.</w:t>
            </w:r>
            <w:r w:rsidRPr="00CE3C49">
              <w:rPr>
                <w:color w:val="000000"/>
                <w:szCs w:val="24"/>
              </w:rPr>
              <w:t>L. Geiger, C</w:t>
            </w:r>
            <w:r w:rsidR="00BB7C1C">
              <w:rPr>
                <w:color w:val="000000"/>
                <w:szCs w:val="24"/>
              </w:rPr>
              <w:t>.</w:t>
            </w:r>
            <w:r w:rsidRPr="00CE3C49">
              <w:rPr>
                <w:color w:val="000000"/>
                <w:szCs w:val="24"/>
              </w:rPr>
              <w:t>A. Clausen, J</w:t>
            </w:r>
            <w:r w:rsidR="00BB7C1C">
              <w:rPr>
                <w:color w:val="000000"/>
                <w:szCs w:val="24"/>
              </w:rPr>
              <w:t>.</w:t>
            </w:r>
            <w:r w:rsidRPr="00CE3C49">
              <w:rPr>
                <w:color w:val="000000"/>
                <w:szCs w:val="24"/>
              </w:rPr>
              <w:t xml:space="preserve">W. Quinn. Remediation of Heavy Metal Contamination Using Emulsified Magnesium Particles. Remediation </w:t>
            </w:r>
            <w:proofErr w:type="gramStart"/>
            <w:r w:rsidRPr="00CE3C49">
              <w:rPr>
                <w:color w:val="000000"/>
                <w:szCs w:val="24"/>
              </w:rPr>
              <w:t>of  Chlorinated</w:t>
            </w:r>
            <w:proofErr w:type="gramEnd"/>
            <w:r w:rsidRPr="00CE3C49">
              <w:rPr>
                <w:color w:val="000000"/>
                <w:szCs w:val="24"/>
              </w:rPr>
              <w:t xml:space="preserve"> and Recalcitrant Compounds 2006, Monterey, CA, May 22-26, 2006. </w:t>
            </w:r>
          </w:p>
        </w:tc>
      </w:tr>
      <w:tr w:rsidR="00E3099B" w:rsidRPr="00CE3C49" w14:paraId="3ECC6290" w14:textId="77777777" w:rsidTr="00FE68A8">
        <w:trPr>
          <w:trHeight w:val="290"/>
        </w:trPr>
        <w:tc>
          <w:tcPr>
            <w:tcW w:w="636" w:type="dxa"/>
            <w:tcBorders>
              <w:top w:val="nil"/>
              <w:left w:val="nil"/>
              <w:bottom w:val="nil"/>
              <w:right w:val="nil"/>
            </w:tcBorders>
            <w:shd w:val="clear" w:color="auto" w:fill="auto"/>
            <w:noWrap/>
            <w:hideMark/>
          </w:tcPr>
          <w:p w14:paraId="69905AA9" w14:textId="77777777" w:rsidR="00E3099B" w:rsidRPr="00CE3C49" w:rsidRDefault="00E3099B" w:rsidP="00FE68A8">
            <w:pPr>
              <w:jc w:val="right"/>
              <w:rPr>
                <w:color w:val="000000"/>
                <w:szCs w:val="24"/>
              </w:rPr>
            </w:pPr>
            <w:r w:rsidRPr="00CE3C49">
              <w:rPr>
                <w:color w:val="000000"/>
                <w:szCs w:val="24"/>
              </w:rPr>
              <w:t>108</w:t>
            </w:r>
            <w:r>
              <w:rPr>
                <w:color w:val="000000"/>
                <w:szCs w:val="24"/>
              </w:rPr>
              <w:t>.</w:t>
            </w:r>
          </w:p>
        </w:tc>
        <w:tc>
          <w:tcPr>
            <w:tcW w:w="9094" w:type="dxa"/>
            <w:tcBorders>
              <w:top w:val="nil"/>
              <w:left w:val="nil"/>
              <w:bottom w:val="nil"/>
              <w:right w:val="nil"/>
            </w:tcBorders>
            <w:shd w:val="clear" w:color="auto" w:fill="auto"/>
            <w:noWrap/>
            <w:hideMark/>
          </w:tcPr>
          <w:p w14:paraId="61F2E873" w14:textId="539445A4" w:rsidR="00E3099B" w:rsidRPr="00CE3C49" w:rsidRDefault="00E3099B" w:rsidP="00BB7C1C">
            <w:pPr>
              <w:rPr>
                <w:color w:val="000000"/>
                <w:szCs w:val="24"/>
              </w:rPr>
            </w:pPr>
            <w:r w:rsidRPr="00CE3C49">
              <w:rPr>
                <w:color w:val="000000"/>
                <w:szCs w:val="24"/>
              </w:rPr>
              <w:t>Aitken, B</w:t>
            </w:r>
            <w:r w:rsidR="00BB7C1C">
              <w:rPr>
                <w:color w:val="000000"/>
                <w:szCs w:val="24"/>
              </w:rPr>
              <w:t>.</w:t>
            </w:r>
            <w:r w:rsidRPr="00CE3C49">
              <w:rPr>
                <w:color w:val="000000"/>
                <w:szCs w:val="24"/>
              </w:rPr>
              <w:t>, C</w:t>
            </w:r>
            <w:r w:rsidR="00BB7C1C">
              <w:rPr>
                <w:color w:val="000000"/>
                <w:szCs w:val="24"/>
              </w:rPr>
              <w:t>.</w:t>
            </w:r>
            <w:r w:rsidRPr="00CE3C49">
              <w:rPr>
                <w:color w:val="000000"/>
                <w:szCs w:val="24"/>
              </w:rPr>
              <w:t xml:space="preserve"> Geiger, C</w:t>
            </w:r>
            <w:r w:rsidR="00BB7C1C">
              <w:rPr>
                <w:color w:val="000000"/>
                <w:szCs w:val="24"/>
              </w:rPr>
              <w:t>.</w:t>
            </w:r>
            <w:r w:rsidRPr="00CE3C49">
              <w:rPr>
                <w:color w:val="000000"/>
                <w:szCs w:val="24"/>
              </w:rPr>
              <w:t xml:space="preserve"> Clausen, J</w:t>
            </w:r>
            <w:r w:rsidR="00BB7C1C">
              <w:rPr>
                <w:color w:val="000000"/>
                <w:szCs w:val="24"/>
              </w:rPr>
              <w:t>.</w:t>
            </w:r>
            <w:r w:rsidRPr="00CE3C49">
              <w:rPr>
                <w:color w:val="000000"/>
                <w:szCs w:val="24"/>
              </w:rPr>
              <w:t xml:space="preserve"> Quinn. Variables Associated With Mechanical Alloying of Bimetals for PCB Remediation. Remediation of Chlorinated and Recalcitrant Compounds 2006, Monterey, CA, May 22-26, 2006. </w:t>
            </w:r>
          </w:p>
        </w:tc>
      </w:tr>
      <w:tr w:rsidR="00E3099B" w:rsidRPr="00CE3C49" w14:paraId="24352D12" w14:textId="77777777" w:rsidTr="00FE68A8">
        <w:trPr>
          <w:trHeight w:val="290"/>
        </w:trPr>
        <w:tc>
          <w:tcPr>
            <w:tcW w:w="636" w:type="dxa"/>
            <w:tcBorders>
              <w:top w:val="nil"/>
              <w:left w:val="nil"/>
              <w:bottom w:val="nil"/>
              <w:right w:val="nil"/>
            </w:tcBorders>
            <w:shd w:val="clear" w:color="auto" w:fill="auto"/>
            <w:noWrap/>
            <w:hideMark/>
          </w:tcPr>
          <w:p w14:paraId="41EDFF89" w14:textId="77777777" w:rsidR="00E3099B" w:rsidRPr="00CE3C49" w:rsidRDefault="00E3099B" w:rsidP="00FE68A8">
            <w:pPr>
              <w:jc w:val="right"/>
              <w:rPr>
                <w:color w:val="000000"/>
                <w:szCs w:val="24"/>
              </w:rPr>
            </w:pPr>
            <w:r w:rsidRPr="00CE3C49">
              <w:rPr>
                <w:color w:val="000000"/>
                <w:szCs w:val="24"/>
              </w:rPr>
              <w:t>107</w:t>
            </w:r>
            <w:r>
              <w:rPr>
                <w:color w:val="000000"/>
                <w:szCs w:val="24"/>
              </w:rPr>
              <w:t>.</w:t>
            </w:r>
          </w:p>
        </w:tc>
        <w:tc>
          <w:tcPr>
            <w:tcW w:w="9094" w:type="dxa"/>
            <w:tcBorders>
              <w:top w:val="nil"/>
              <w:left w:val="nil"/>
              <w:bottom w:val="nil"/>
              <w:right w:val="nil"/>
            </w:tcBorders>
            <w:shd w:val="clear" w:color="auto" w:fill="auto"/>
            <w:noWrap/>
            <w:hideMark/>
          </w:tcPr>
          <w:p w14:paraId="627100B6" w14:textId="39CF3F82" w:rsidR="00E3099B" w:rsidRPr="00CE3C49" w:rsidRDefault="00E3099B" w:rsidP="00BB7C1C">
            <w:pPr>
              <w:rPr>
                <w:color w:val="000000"/>
                <w:szCs w:val="24"/>
              </w:rPr>
            </w:pPr>
            <w:r w:rsidRPr="00CE3C49">
              <w:rPr>
                <w:color w:val="000000"/>
                <w:szCs w:val="24"/>
              </w:rPr>
              <w:t>Quinn, J</w:t>
            </w:r>
            <w:r w:rsidR="00BB7C1C">
              <w:rPr>
                <w:color w:val="000000"/>
                <w:szCs w:val="24"/>
              </w:rPr>
              <w:t>.</w:t>
            </w:r>
            <w:r w:rsidRPr="00CE3C49">
              <w:rPr>
                <w:color w:val="000000"/>
                <w:szCs w:val="24"/>
              </w:rPr>
              <w:t>W., K</w:t>
            </w:r>
            <w:r w:rsidR="00BB7C1C">
              <w:rPr>
                <w:color w:val="000000"/>
                <w:szCs w:val="24"/>
              </w:rPr>
              <w:t>.</w:t>
            </w:r>
            <w:r w:rsidRPr="00CE3C49">
              <w:rPr>
                <w:color w:val="000000"/>
                <w:szCs w:val="24"/>
              </w:rPr>
              <w:t>B. Brooks, C</w:t>
            </w:r>
            <w:r w:rsidR="00BB7C1C">
              <w:rPr>
                <w:color w:val="000000"/>
                <w:szCs w:val="24"/>
              </w:rPr>
              <w:t>.</w:t>
            </w:r>
            <w:r w:rsidRPr="00CE3C49">
              <w:rPr>
                <w:color w:val="000000"/>
                <w:szCs w:val="24"/>
              </w:rPr>
              <w:t>L. Geiger, C</w:t>
            </w:r>
            <w:r w:rsidR="00BB7C1C">
              <w:rPr>
                <w:color w:val="000000"/>
                <w:szCs w:val="24"/>
              </w:rPr>
              <w:t>.</w:t>
            </w:r>
            <w:r w:rsidRPr="00CE3C49">
              <w:rPr>
                <w:color w:val="000000"/>
                <w:szCs w:val="24"/>
              </w:rPr>
              <w:t>A. Clausen, and K</w:t>
            </w:r>
            <w:r w:rsidR="00BB7C1C">
              <w:rPr>
                <w:color w:val="000000"/>
                <w:szCs w:val="24"/>
              </w:rPr>
              <w:t>.</w:t>
            </w:r>
            <w:r w:rsidRPr="00CE3C49">
              <w:rPr>
                <w:color w:val="000000"/>
                <w:szCs w:val="24"/>
              </w:rPr>
              <w:t xml:space="preserve"> </w:t>
            </w:r>
            <w:proofErr w:type="spellStart"/>
            <w:r w:rsidRPr="00CE3C49">
              <w:rPr>
                <w:color w:val="000000"/>
                <w:szCs w:val="24"/>
              </w:rPr>
              <w:t>Milum</w:t>
            </w:r>
            <w:proofErr w:type="spellEnd"/>
            <w:r w:rsidRPr="00CE3C49">
              <w:rPr>
                <w:color w:val="000000"/>
                <w:szCs w:val="24"/>
              </w:rPr>
              <w:t xml:space="preserve">. Application of Emulsified Zero-Valent Iron to Marine Environments. Remediation of Chlorinated and Recalcitrant Compounds 2006, Monterey, CA, May 22-26, 2006. </w:t>
            </w:r>
          </w:p>
        </w:tc>
      </w:tr>
      <w:tr w:rsidR="00E3099B" w:rsidRPr="00CE3C49" w14:paraId="204816DF" w14:textId="77777777" w:rsidTr="00FE68A8">
        <w:trPr>
          <w:trHeight w:val="290"/>
        </w:trPr>
        <w:tc>
          <w:tcPr>
            <w:tcW w:w="636" w:type="dxa"/>
            <w:tcBorders>
              <w:top w:val="nil"/>
              <w:left w:val="nil"/>
              <w:bottom w:val="nil"/>
              <w:right w:val="nil"/>
            </w:tcBorders>
            <w:shd w:val="clear" w:color="auto" w:fill="auto"/>
            <w:noWrap/>
            <w:hideMark/>
          </w:tcPr>
          <w:p w14:paraId="270ED50C" w14:textId="77777777" w:rsidR="00E3099B" w:rsidRPr="00CE3C49" w:rsidRDefault="00E3099B" w:rsidP="00FE68A8">
            <w:pPr>
              <w:jc w:val="right"/>
              <w:rPr>
                <w:color w:val="000000"/>
                <w:szCs w:val="24"/>
              </w:rPr>
            </w:pPr>
            <w:r w:rsidRPr="00CE3C49">
              <w:rPr>
                <w:color w:val="000000"/>
                <w:szCs w:val="24"/>
              </w:rPr>
              <w:t>106</w:t>
            </w:r>
            <w:r>
              <w:rPr>
                <w:color w:val="000000"/>
                <w:szCs w:val="24"/>
              </w:rPr>
              <w:t>.</w:t>
            </w:r>
          </w:p>
        </w:tc>
        <w:tc>
          <w:tcPr>
            <w:tcW w:w="9094" w:type="dxa"/>
            <w:tcBorders>
              <w:top w:val="nil"/>
              <w:left w:val="nil"/>
              <w:bottom w:val="nil"/>
              <w:right w:val="nil"/>
            </w:tcBorders>
            <w:shd w:val="clear" w:color="auto" w:fill="auto"/>
            <w:noWrap/>
            <w:hideMark/>
          </w:tcPr>
          <w:p w14:paraId="7F0FE81A" w14:textId="3AF438C2" w:rsidR="00E3099B" w:rsidRPr="00CE3C49" w:rsidRDefault="00E3099B" w:rsidP="00BB7C1C">
            <w:pPr>
              <w:rPr>
                <w:color w:val="000000"/>
                <w:szCs w:val="24"/>
              </w:rPr>
            </w:pPr>
            <w:r w:rsidRPr="00CE3C49">
              <w:rPr>
                <w:color w:val="000000"/>
                <w:szCs w:val="24"/>
              </w:rPr>
              <w:t>Stewart, N</w:t>
            </w:r>
            <w:r w:rsidR="00BB7C1C">
              <w:rPr>
                <w:color w:val="000000"/>
                <w:szCs w:val="24"/>
              </w:rPr>
              <w:t>.</w:t>
            </w:r>
            <w:r w:rsidRPr="00CE3C49">
              <w:rPr>
                <w:color w:val="000000"/>
                <w:szCs w:val="24"/>
              </w:rPr>
              <w:t>A., C</w:t>
            </w:r>
            <w:r w:rsidR="00BB7C1C">
              <w:rPr>
                <w:color w:val="000000"/>
                <w:szCs w:val="24"/>
              </w:rPr>
              <w:t>.</w:t>
            </w:r>
            <w:r w:rsidRPr="00CE3C49">
              <w:rPr>
                <w:color w:val="000000"/>
                <w:szCs w:val="24"/>
              </w:rPr>
              <w:t>L. Geiger, C</w:t>
            </w:r>
            <w:r w:rsidR="00BB7C1C">
              <w:rPr>
                <w:color w:val="000000"/>
                <w:szCs w:val="24"/>
              </w:rPr>
              <w:t>.</w:t>
            </w:r>
            <w:r w:rsidRPr="00CE3C49">
              <w:rPr>
                <w:color w:val="000000"/>
                <w:szCs w:val="24"/>
              </w:rPr>
              <w:t xml:space="preserve">A. Clausen. Physical Properties Of Metallic Iron And Their Influence On Degradation Kinetics Of </w:t>
            </w:r>
            <w:proofErr w:type="spellStart"/>
            <w:r w:rsidRPr="00CE3C49">
              <w:rPr>
                <w:color w:val="000000"/>
                <w:szCs w:val="24"/>
              </w:rPr>
              <w:t>Trichloroethene</w:t>
            </w:r>
            <w:proofErr w:type="spellEnd"/>
            <w:r w:rsidRPr="00CE3C49">
              <w:rPr>
                <w:color w:val="000000"/>
                <w:szCs w:val="24"/>
              </w:rPr>
              <w:t xml:space="preserve">. 71st Annual Meeting of the Florida Academy of Sciences, Florida Institute of Technology, Melbourne Florida, March 13-15, 2006. </w:t>
            </w:r>
          </w:p>
        </w:tc>
      </w:tr>
      <w:tr w:rsidR="00E3099B" w:rsidRPr="00CE3C49" w14:paraId="46B8FC18" w14:textId="77777777" w:rsidTr="00FE68A8">
        <w:trPr>
          <w:trHeight w:val="290"/>
        </w:trPr>
        <w:tc>
          <w:tcPr>
            <w:tcW w:w="636" w:type="dxa"/>
            <w:tcBorders>
              <w:top w:val="nil"/>
              <w:left w:val="nil"/>
              <w:bottom w:val="nil"/>
              <w:right w:val="nil"/>
            </w:tcBorders>
            <w:shd w:val="clear" w:color="auto" w:fill="auto"/>
            <w:noWrap/>
            <w:hideMark/>
          </w:tcPr>
          <w:p w14:paraId="08A2325F" w14:textId="77777777" w:rsidR="00E3099B" w:rsidRPr="00CE3C49" w:rsidRDefault="00E3099B" w:rsidP="00FE68A8">
            <w:pPr>
              <w:jc w:val="right"/>
              <w:rPr>
                <w:color w:val="000000"/>
                <w:szCs w:val="24"/>
              </w:rPr>
            </w:pPr>
            <w:r w:rsidRPr="00CE3C49">
              <w:rPr>
                <w:color w:val="000000"/>
                <w:szCs w:val="24"/>
              </w:rPr>
              <w:t>105</w:t>
            </w:r>
            <w:r>
              <w:rPr>
                <w:color w:val="000000"/>
                <w:szCs w:val="24"/>
              </w:rPr>
              <w:t>.</w:t>
            </w:r>
          </w:p>
        </w:tc>
        <w:tc>
          <w:tcPr>
            <w:tcW w:w="9094" w:type="dxa"/>
            <w:tcBorders>
              <w:top w:val="nil"/>
              <w:left w:val="nil"/>
              <w:bottom w:val="nil"/>
              <w:right w:val="nil"/>
            </w:tcBorders>
            <w:shd w:val="clear" w:color="auto" w:fill="auto"/>
            <w:noWrap/>
            <w:hideMark/>
          </w:tcPr>
          <w:p w14:paraId="51731351" w14:textId="739517B9" w:rsidR="00E3099B" w:rsidRPr="00CE3C49" w:rsidRDefault="00E3099B" w:rsidP="00FE68A8">
            <w:pPr>
              <w:rPr>
                <w:color w:val="000000"/>
                <w:szCs w:val="24"/>
              </w:rPr>
            </w:pPr>
            <w:proofErr w:type="spellStart"/>
            <w:r w:rsidRPr="00CE3C49">
              <w:rPr>
                <w:color w:val="000000"/>
                <w:szCs w:val="24"/>
              </w:rPr>
              <w:t>Devor</w:t>
            </w:r>
            <w:proofErr w:type="spellEnd"/>
            <w:r w:rsidRPr="00CE3C49">
              <w:rPr>
                <w:color w:val="000000"/>
                <w:szCs w:val="24"/>
              </w:rPr>
              <w:t>, R</w:t>
            </w:r>
            <w:r w:rsidR="00FE68A8">
              <w:rPr>
                <w:color w:val="000000"/>
                <w:szCs w:val="24"/>
              </w:rPr>
              <w:t>.</w:t>
            </w:r>
            <w:r w:rsidRPr="00CE3C49">
              <w:rPr>
                <w:color w:val="000000"/>
                <w:szCs w:val="24"/>
              </w:rPr>
              <w:t>, B</w:t>
            </w:r>
            <w:r w:rsidR="00FE68A8">
              <w:rPr>
                <w:color w:val="000000"/>
                <w:szCs w:val="24"/>
              </w:rPr>
              <w:t>.</w:t>
            </w:r>
            <w:r w:rsidRPr="00CE3C49">
              <w:rPr>
                <w:color w:val="000000"/>
                <w:szCs w:val="24"/>
              </w:rPr>
              <w:t xml:space="preserve"> Aitken, R</w:t>
            </w:r>
            <w:r w:rsidR="00FE68A8">
              <w:rPr>
                <w:color w:val="000000"/>
                <w:szCs w:val="24"/>
              </w:rPr>
              <w:t>.</w:t>
            </w:r>
            <w:r w:rsidRPr="00CE3C49">
              <w:rPr>
                <w:color w:val="000000"/>
                <w:szCs w:val="24"/>
              </w:rPr>
              <w:t xml:space="preserve"> </w:t>
            </w:r>
            <w:proofErr w:type="spellStart"/>
            <w:r w:rsidRPr="00CE3C49">
              <w:rPr>
                <w:color w:val="000000"/>
                <w:szCs w:val="24"/>
              </w:rPr>
              <w:t>Calabro</w:t>
            </w:r>
            <w:proofErr w:type="spellEnd"/>
            <w:r w:rsidRPr="00CE3C49">
              <w:rPr>
                <w:color w:val="000000"/>
                <w:szCs w:val="24"/>
              </w:rPr>
              <w:t>, D</w:t>
            </w:r>
            <w:r w:rsidR="00FE68A8">
              <w:rPr>
                <w:color w:val="000000"/>
                <w:szCs w:val="24"/>
              </w:rPr>
              <w:t>.</w:t>
            </w:r>
            <w:r w:rsidRPr="00CE3C49">
              <w:rPr>
                <w:color w:val="000000"/>
                <w:szCs w:val="24"/>
              </w:rPr>
              <w:t xml:space="preserve"> Maxwell, </w:t>
            </w:r>
            <w:r w:rsidR="00FE68A8">
              <w:rPr>
                <w:color w:val="000000"/>
                <w:szCs w:val="24"/>
              </w:rPr>
              <w:t>C.</w:t>
            </w:r>
            <w:r w:rsidRPr="00CE3C49">
              <w:rPr>
                <w:color w:val="000000"/>
                <w:szCs w:val="24"/>
              </w:rPr>
              <w:t>A. Clausen, C</w:t>
            </w:r>
            <w:r w:rsidR="00FE68A8">
              <w:rPr>
                <w:color w:val="000000"/>
                <w:szCs w:val="24"/>
              </w:rPr>
              <w:t>.</w:t>
            </w:r>
            <w:r w:rsidRPr="00CE3C49">
              <w:rPr>
                <w:color w:val="000000"/>
                <w:szCs w:val="24"/>
              </w:rPr>
              <w:t xml:space="preserve">L. Geiger. Degradation Mechanism And Kinetics Of A </w:t>
            </w:r>
            <w:proofErr w:type="spellStart"/>
            <w:r w:rsidRPr="00CE3C49">
              <w:rPr>
                <w:color w:val="000000"/>
                <w:szCs w:val="24"/>
              </w:rPr>
              <w:t>Polychlorobiphenyl</w:t>
            </w:r>
            <w:proofErr w:type="spellEnd"/>
            <w:r w:rsidRPr="00CE3C49">
              <w:rPr>
                <w:color w:val="000000"/>
                <w:szCs w:val="24"/>
              </w:rPr>
              <w:t xml:space="preserve"> Congener In The Presence Of Mechanically Alloyed </w:t>
            </w:r>
            <w:proofErr w:type="spellStart"/>
            <w:r w:rsidRPr="00CE3C49">
              <w:rPr>
                <w:color w:val="000000"/>
                <w:szCs w:val="24"/>
              </w:rPr>
              <w:t>Palladized</w:t>
            </w:r>
            <w:proofErr w:type="spellEnd"/>
            <w:r w:rsidRPr="00CE3C49">
              <w:rPr>
                <w:color w:val="000000"/>
                <w:szCs w:val="24"/>
              </w:rPr>
              <w:t xml:space="preserve"> Magnesium. 71st Annual Meeting of the Florida Academy of Sciences, Florida Institute of Technology, Melbourne Florida, March 13-15, 2006. </w:t>
            </w:r>
          </w:p>
        </w:tc>
      </w:tr>
      <w:tr w:rsidR="00E3099B" w:rsidRPr="00CE3C49" w14:paraId="16F67169" w14:textId="77777777" w:rsidTr="00FE68A8">
        <w:trPr>
          <w:trHeight w:val="290"/>
        </w:trPr>
        <w:tc>
          <w:tcPr>
            <w:tcW w:w="636" w:type="dxa"/>
            <w:tcBorders>
              <w:top w:val="nil"/>
              <w:left w:val="nil"/>
              <w:bottom w:val="nil"/>
              <w:right w:val="nil"/>
            </w:tcBorders>
            <w:shd w:val="clear" w:color="auto" w:fill="auto"/>
            <w:noWrap/>
            <w:hideMark/>
          </w:tcPr>
          <w:p w14:paraId="41ABED40" w14:textId="77777777" w:rsidR="00E3099B" w:rsidRPr="00CE3C49" w:rsidRDefault="00E3099B" w:rsidP="00FE68A8">
            <w:pPr>
              <w:jc w:val="right"/>
              <w:rPr>
                <w:color w:val="000000"/>
                <w:szCs w:val="24"/>
              </w:rPr>
            </w:pPr>
            <w:r w:rsidRPr="00CE3C49">
              <w:rPr>
                <w:color w:val="000000"/>
                <w:szCs w:val="24"/>
              </w:rPr>
              <w:t>104</w:t>
            </w:r>
            <w:r>
              <w:rPr>
                <w:color w:val="000000"/>
                <w:szCs w:val="24"/>
              </w:rPr>
              <w:t>.</w:t>
            </w:r>
          </w:p>
        </w:tc>
        <w:tc>
          <w:tcPr>
            <w:tcW w:w="9094" w:type="dxa"/>
            <w:tcBorders>
              <w:top w:val="nil"/>
              <w:left w:val="nil"/>
              <w:bottom w:val="nil"/>
              <w:right w:val="nil"/>
            </w:tcBorders>
            <w:shd w:val="clear" w:color="auto" w:fill="auto"/>
            <w:noWrap/>
            <w:hideMark/>
          </w:tcPr>
          <w:p w14:paraId="7BB9837E" w14:textId="128A81B8" w:rsidR="00E3099B" w:rsidRPr="00CE3C49" w:rsidRDefault="00E3099B" w:rsidP="00E3099B">
            <w:pPr>
              <w:rPr>
                <w:color w:val="000000"/>
                <w:szCs w:val="24"/>
              </w:rPr>
            </w:pPr>
            <w:r w:rsidRPr="00CE3C49">
              <w:rPr>
                <w:color w:val="000000"/>
                <w:szCs w:val="24"/>
              </w:rPr>
              <w:t>Aitken, B</w:t>
            </w:r>
            <w:r>
              <w:rPr>
                <w:color w:val="000000"/>
                <w:szCs w:val="24"/>
              </w:rPr>
              <w:t>.</w:t>
            </w:r>
            <w:r w:rsidRPr="00CE3C49">
              <w:rPr>
                <w:color w:val="000000"/>
                <w:szCs w:val="24"/>
              </w:rPr>
              <w:t>, R</w:t>
            </w:r>
            <w:r>
              <w:rPr>
                <w:color w:val="000000"/>
                <w:szCs w:val="24"/>
              </w:rPr>
              <w:t>.</w:t>
            </w:r>
            <w:r w:rsidRPr="00CE3C49">
              <w:rPr>
                <w:color w:val="000000"/>
                <w:szCs w:val="24"/>
              </w:rPr>
              <w:t xml:space="preserve"> </w:t>
            </w:r>
            <w:proofErr w:type="spellStart"/>
            <w:r w:rsidRPr="00CE3C49">
              <w:rPr>
                <w:color w:val="000000"/>
                <w:szCs w:val="24"/>
              </w:rPr>
              <w:t>Devor</w:t>
            </w:r>
            <w:proofErr w:type="spellEnd"/>
            <w:r w:rsidRPr="00CE3C49">
              <w:rPr>
                <w:color w:val="000000"/>
                <w:szCs w:val="24"/>
              </w:rPr>
              <w:t>, R</w:t>
            </w:r>
            <w:r>
              <w:rPr>
                <w:color w:val="000000"/>
                <w:szCs w:val="24"/>
              </w:rPr>
              <w:t>.</w:t>
            </w:r>
            <w:r w:rsidRPr="00CE3C49">
              <w:rPr>
                <w:color w:val="000000"/>
                <w:szCs w:val="24"/>
              </w:rPr>
              <w:t xml:space="preserve"> </w:t>
            </w:r>
            <w:proofErr w:type="spellStart"/>
            <w:r w:rsidRPr="00CE3C49">
              <w:rPr>
                <w:color w:val="000000"/>
                <w:szCs w:val="24"/>
              </w:rPr>
              <w:t>Calabro</w:t>
            </w:r>
            <w:proofErr w:type="spellEnd"/>
            <w:r w:rsidRPr="00CE3C49">
              <w:rPr>
                <w:color w:val="000000"/>
                <w:szCs w:val="24"/>
              </w:rPr>
              <w:t>, D</w:t>
            </w:r>
            <w:r>
              <w:rPr>
                <w:color w:val="000000"/>
                <w:szCs w:val="24"/>
              </w:rPr>
              <w:t>.</w:t>
            </w:r>
            <w:r w:rsidRPr="00CE3C49">
              <w:rPr>
                <w:color w:val="000000"/>
                <w:szCs w:val="24"/>
              </w:rPr>
              <w:t xml:space="preserve"> Maxwell, C</w:t>
            </w:r>
            <w:r>
              <w:rPr>
                <w:color w:val="000000"/>
                <w:szCs w:val="24"/>
              </w:rPr>
              <w:t>.</w:t>
            </w:r>
            <w:r w:rsidRPr="00CE3C49">
              <w:rPr>
                <w:color w:val="000000"/>
                <w:szCs w:val="24"/>
              </w:rPr>
              <w:t>A. Clausen, C</w:t>
            </w:r>
            <w:r>
              <w:rPr>
                <w:color w:val="000000"/>
                <w:szCs w:val="24"/>
              </w:rPr>
              <w:t>.</w:t>
            </w:r>
            <w:r w:rsidRPr="00CE3C49">
              <w:rPr>
                <w:color w:val="000000"/>
                <w:szCs w:val="24"/>
              </w:rPr>
              <w:t xml:space="preserve">L. Geiger. Field Study Results For Application Of Bimetal/Solvent Paste For Extraction And Degradation Of PCBs From A Painted Structure. 71st Annual Meeting of the Florida Academy of Sciences, Florida Institute of Technology, Melbourne Florida, March 13-15, 2006. </w:t>
            </w:r>
          </w:p>
        </w:tc>
      </w:tr>
      <w:tr w:rsidR="00E3099B" w:rsidRPr="00CE3C49" w14:paraId="550017C9" w14:textId="77777777" w:rsidTr="00FE68A8">
        <w:trPr>
          <w:trHeight w:val="290"/>
        </w:trPr>
        <w:tc>
          <w:tcPr>
            <w:tcW w:w="636" w:type="dxa"/>
            <w:tcBorders>
              <w:top w:val="nil"/>
              <w:left w:val="nil"/>
              <w:bottom w:val="nil"/>
              <w:right w:val="nil"/>
            </w:tcBorders>
            <w:shd w:val="clear" w:color="auto" w:fill="auto"/>
            <w:noWrap/>
            <w:hideMark/>
          </w:tcPr>
          <w:p w14:paraId="07698DB5" w14:textId="77777777" w:rsidR="00E3099B" w:rsidRPr="00CE3C49" w:rsidRDefault="00E3099B" w:rsidP="00FE68A8">
            <w:pPr>
              <w:jc w:val="right"/>
              <w:rPr>
                <w:color w:val="000000"/>
                <w:szCs w:val="24"/>
              </w:rPr>
            </w:pPr>
            <w:r w:rsidRPr="00CE3C49">
              <w:rPr>
                <w:color w:val="000000"/>
                <w:szCs w:val="24"/>
              </w:rPr>
              <w:t>103</w:t>
            </w:r>
            <w:r>
              <w:rPr>
                <w:color w:val="000000"/>
                <w:szCs w:val="24"/>
              </w:rPr>
              <w:t>.</w:t>
            </w:r>
          </w:p>
        </w:tc>
        <w:tc>
          <w:tcPr>
            <w:tcW w:w="9094" w:type="dxa"/>
            <w:tcBorders>
              <w:top w:val="nil"/>
              <w:left w:val="nil"/>
              <w:bottom w:val="nil"/>
              <w:right w:val="nil"/>
            </w:tcBorders>
            <w:shd w:val="clear" w:color="auto" w:fill="auto"/>
            <w:noWrap/>
            <w:hideMark/>
          </w:tcPr>
          <w:p w14:paraId="776E13F2" w14:textId="71A20842" w:rsidR="00E3099B" w:rsidRPr="00CE3C49" w:rsidRDefault="00E3099B" w:rsidP="00E3099B">
            <w:pPr>
              <w:rPr>
                <w:color w:val="000000"/>
                <w:szCs w:val="24"/>
              </w:rPr>
            </w:pPr>
            <w:r w:rsidRPr="00CE3C49">
              <w:rPr>
                <w:color w:val="000000"/>
                <w:szCs w:val="24"/>
              </w:rPr>
              <w:t>Maxwell, D</w:t>
            </w:r>
            <w:r>
              <w:rPr>
                <w:color w:val="000000"/>
                <w:szCs w:val="24"/>
              </w:rPr>
              <w:t>.</w:t>
            </w:r>
            <w:r w:rsidRPr="00CE3C49">
              <w:rPr>
                <w:color w:val="000000"/>
                <w:szCs w:val="24"/>
              </w:rPr>
              <w:t>, C</w:t>
            </w:r>
            <w:r>
              <w:rPr>
                <w:color w:val="000000"/>
                <w:szCs w:val="24"/>
              </w:rPr>
              <w:t>.</w:t>
            </w:r>
            <w:r w:rsidRPr="00CE3C49">
              <w:rPr>
                <w:color w:val="000000"/>
                <w:szCs w:val="24"/>
              </w:rPr>
              <w:t>L. Geiger, C</w:t>
            </w:r>
            <w:r>
              <w:rPr>
                <w:color w:val="000000"/>
                <w:szCs w:val="24"/>
              </w:rPr>
              <w:t>.</w:t>
            </w:r>
            <w:r w:rsidRPr="00CE3C49">
              <w:rPr>
                <w:color w:val="000000"/>
                <w:szCs w:val="24"/>
              </w:rPr>
              <w:t>A. Clausen, J</w:t>
            </w:r>
            <w:r>
              <w:rPr>
                <w:color w:val="000000"/>
                <w:szCs w:val="24"/>
              </w:rPr>
              <w:t>.</w:t>
            </w:r>
            <w:r w:rsidRPr="00CE3C49">
              <w:rPr>
                <w:color w:val="000000"/>
                <w:szCs w:val="24"/>
              </w:rPr>
              <w:t xml:space="preserve"> Quinn, K</w:t>
            </w:r>
            <w:r>
              <w:rPr>
                <w:color w:val="000000"/>
                <w:szCs w:val="24"/>
              </w:rPr>
              <w:t>.</w:t>
            </w:r>
            <w:r w:rsidRPr="00CE3C49">
              <w:rPr>
                <w:color w:val="000000"/>
                <w:szCs w:val="24"/>
              </w:rPr>
              <w:t xml:space="preserve"> </w:t>
            </w:r>
            <w:proofErr w:type="spellStart"/>
            <w:r w:rsidRPr="00CE3C49">
              <w:rPr>
                <w:color w:val="000000"/>
                <w:szCs w:val="24"/>
              </w:rPr>
              <w:t>Milum</w:t>
            </w:r>
            <w:proofErr w:type="spellEnd"/>
            <w:r w:rsidRPr="00CE3C49">
              <w:rPr>
                <w:color w:val="000000"/>
                <w:szCs w:val="24"/>
              </w:rPr>
              <w:t>, R</w:t>
            </w:r>
            <w:r>
              <w:rPr>
                <w:color w:val="000000"/>
                <w:szCs w:val="24"/>
              </w:rPr>
              <w:t>.</w:t>
            </w:r>
            <w:r w:rsidRPr="00CE3C49">
              <w:rPr>
                <w:color w:val="000000"/>
                <w:szCs w:val="24"/>
              </w:rPr>
              <w:t xml:space="preserve"> </w:t>
            </w:r>
            <w:proofErr w:type="spellStart"/>
            <w:r w:rsidRPr="00CE3C49">
              <w:rPr>
                <w:color w:val="000000"/>
                <w:szCs w:val="24"/>
              </w:rPr>
              <w:t>Devor</w:t>
            </w:r>
            <w:proofErr w:type="spellEnd"/>
            <w:r w:rsidRPr="00CE3C49">
              <w:rPr>
                <w:color w:val="000000"/>
                <w:szCs w:val="24"/>
              </w:rPr>
              <w:t xml:space="preserve">. Emulsified Microscale And Nanoscale Metal Particles For Environmental Remediation Of Heavy Metals. 71st Annual Meeting of the Florida Academy of Sciences, Florida Institute of Technology, Melbourne Florida, March 13-15, 2006. </w:t>
            </w:r>
          </w:p>
        </w:tc>
      </w:tr>
      <w:tr w:rsidR="00E3099B" w:rsidRPr="00CE3C49" w14:paraId="2DF518C4" w14:textId="77777777" w:rsidTr="00FE68A8">
        <w:trPr>
          <w:trHeight w:val="290"/>
        </w:trPr>
        <w:tc>
          <w:tcPr>
            <w:tcW w:w="636" w:type="dxa"/>
            <w:tcBorders>
              <w:top w:val="nil"/>
              <w:left w:val="nil"/>
              <w:bottom w:val="nil"/>
              <w:right w:val="nil"/>
            </w:tcBorders>
            <w:shd w:val="clear" w:color="auto" w:fill="auto"/>
            <w:noWrap/>
            <w:hideMark/>
          </w:tcPr>
          <w:p w14:paraId="7F9D5102" w14:textId="77777777" w:rsidR="00E3099B" w:rsidRPr="00CE3C49" w:rsidRDefault="00E3099B" w:rsidP="00FE68A8">
            <w:pPr>
              <w:jc w:val="right"/>
              <w:rPr>
                <w:color w:val="000000"/>
                <w:szCs w:val="24"/>
              </w:rPr>
            </w:pPr>
            <w:r w:rsidRPr="00CE3C49">
              <w:rPr>
                <w:color w:val="000000"/>
                <w:szCs w:val="24"/>
              </w:rPr>
              <w:t>102</w:t>
            </w:r>
            <w:r>
              <w:rPr>
                <w:color w:val="000000"/>
                <w:szCs w:val="24"/>
              </w:rPr>
              <w:t>.</w:t>
            </w:r>
          </w:p>
        </w:tc>
        <w:tc>
          <w:tcPr>
            <w:tcW w:w="9094" w:type="dxa"/>
            <w:tcBorders>
              <w:top w:val="nil"/>
              <w:left w:val="nil"/>
              <w:bottom w:val="nil"/>
              <w:right w:val="nil"/>
            </w:tcBorders>
            <w:shd w:val="clear" w:color="auto" w:fill="auto"/>
            <w:noWrap/>
            <w:hideMark/>
          </w:tcPr>
          <w:p w14:paraId="5139B582" w14:textId="2AE4E53E" w:rsidR="00E3099B" w:rsidRPr="00CE3C49" w:rsidRDefault="00E3099B" w:rsidP="00E3099B">
            <w:pPr>
              <w:rPr>
                <w:color w:val="000000"/>
                <w:szCs w:val="24"/>
              </w:rPr>
            </w:pPr>
            <w:proofErr w:type="spellStart"/>
            <w:r w:rsidRPr="00CE3C49">
              <w:rPr>
                <w:color w:val="000000"/>
                <w:szCs w:val="24"/>
              </w:rPr>
              <w:t>Calabro</w:t>
            </w:r>
            <w:proofErr w:type="spellEnd"/>
            <w:r w:rsidRPr="00CE3C49">
              <w:rPr>
                <w:color w:val="000000"/>
                <w:szCs w:val="24"/>
              </w:rPr>
              <w:t>, R</w:t>
            </w:r>
            <w:r>
              <w:rPr>
                <w:color w:val="000000"/>
                <w:szCs w:val="24"/>
              </w:rPr>
              <w:t>.</w:t>
            </w:r>
            <w:r w:rsidRPr="00CE3C49">
              <w:rPr>
                <w:color w:val="000000"/>
                <w:szCs w:val="24"/>
              </w:rPr>
              <w:t>, C</w:t>
            </w:r>
            <w:r>
              <w:rPr>
                <w:color w:val="000000"/>
                <w:szCs w:val="24"/>
              </w:rPr>
              <w:t>.</w:t>
            </w:r>
            <w:r w:rsidRPr="00CE3C49">
              <w:rPr>
                <w:color w:val="000000"/>
                <w:szCs w:val="24"/>
              </w:rPr>
              <w:t>L. Geiger, K</w:t>
            </w:r>
            <w:r>
              <w:rPr>
                <w:color w:val="000000"/>
                <w:szCs w:val="24"/>
              </w:rPr>
              <w:t>.</w:t>
            </w:r>
            <w:r w:rsidRPr="00CE3C49">
              <w:rPr>
                <w:color w:val="000000"/>
                <w:szCs w:val="24"/>
              </w:rPr>
              <w:t xml:space="preserve"> </w:t>
            </w:r>
            <w:proofErr w:type="spellStart"/>
            <w:r w:rsidRPr="00CE3C49">
              <w:rPr>
                <w:color w:val="000000"/>
                <w:szCs w:val="24"/>
              </w:rPr>
              <w:t>Milum</w:t>
            </w:r>
            <w:proofErr w:type="spellEnd"/>
            <w:r w:rsidRPr="00CE3C49">
              <w:rPr>
                <w:color w:val="000000"/>
                <w:szCs w:val="24"/>
              </w:rPr>
              <w:t>, C</w:t>
            </w:r>
            <w:r>
              <w:rPr>
                <w:color w:val="000000"/>
                <w:szCs w:val="24"/>
              </w:rPr>
              <w:t>.</w:t>
            </w:r>
            <w:r w:rsidRPr="00CE3C49">
              <w:rPr>
                <w:color w:val="000000"/>
                <w:szCs w:val="24"/>
              </w:rPr>
              <w:t>A. Clausen and J</w:t>
            </w:r>
            <w:r>
              <w:rPr>
                <w:color w:val="000000"/>
                <w:szCs w:val="24"/>
              </w:rPr>
              <w:t>.</w:t>
            </w:r>
            <w:r w:rsidRPr="00CE3C49">
              <w:rPr>
                <w:color w:val="000000"/>
                <w:szCs w:val="24"/>
              </w:rPr>
              <w:t xml:space="preserve">W. Quinn. A Predictive Tool For Solvent Degradation Efficiency With Emulsified, Nano-Scale, Zero-Valent Iron: </w:t>
            </w:r>
            <w:proofErr w:type="spellStart"/>
            <w:r w:rsidRPr="00CE3C49">
              <w:rPr>
                <w:color w:val="000000"/>
                <w:szCs w:val="24"/>
              </w:rPr>
              <w:t>Kow</w:t>
            </w:r>
            <w:proofErr w:type="spellEnd"/>
            <w:r w:rsidRPr="00CE3C49">
              <w:rPr>
                <w:color w:val="000000"/>
                <w:szCs w:val="24"/>
              </w:rPr>
              <w:t xml:space="preserve"> Values And Solvent/Iron Degradation Kinetics. 71st Annual Meeting of the Florida Academy of Sciences, Florida Institute of Technology, Melbourne Florida, March 13-15, 2006. </w:t>
            </w:r>
          </w:p>
        </w:tc>
      </w:tr>
      <w:tr w:rsidR="00E3099B" w:rsidRPr="00CE3C49" w14:paraId="27F2393C" w14:textId="77777777" w:rsidTr="00FE68A8">
        <w:trPr>
          <w:trHeight w:val="290"/>
        </w:trPr>
        <w:tc>
          <w:tcPr>
            <w:tcW w:w="636" w:type="dxa"/>
            <w:tcBorders>
              <w:top w:val="nil"/>
              <w:left w:val="nil"/>
              <w:bottom w:val="nil"/>
              <w:right w:val="nil"/>
            </w:tcBorders>
            <w:shd w:val="clear" w:color="auto" w:fill="auto"/>
            <w:noWrap/>
            <w:hideMark/>
          </w:tcPr>
          <w:p w14:paraId="2EC3D731" w14:textId="77777777" w:rsidR="00E3099B" w:rsidRPr="00CE3C49" w:rsidRDefault="00E3099B" w:rsidP="00FE68A8">
            <w:pPr>
              <w:jc w:val="right"/>
              <w:rPr>
                <w:color w:val="000000"/>
                <w:szCs w:val="24"/>
              </w:rPr>
            </w:pPr>
            <w:r w:rsidRPr="00CE3C49">
              <w:rPr>
                <w:color w:val="000000"/>
                <w:szCs w:val="24"/>
              </w:rPr>
              <w:t>101</w:t>
            </w:r>
            <w:r>
              <w:rPr>
                <w:color w:val="000000"/>
                <w:szCs w:val="24"/>
              </w:rPr>
              <w:t>.</w:t>
            </w:r>
          </w:p>
        </w:tc>
        <w:tc>
          <w:tcPr>
            <w:tcW w:w="9094" w:type="dxa"/>
            <w:tcBorders>
              <w:top w:val="nil"/>
              <w:left w:val="nil"/>
              <w:bottom w:val="nil"/>
              <w:right w:val="nil"/>
            </w:tcBorders>
            <w:shd w:val="clear" w:color="auto" w:fill="auto"/>
            <w:noWrap/>
            <w:hideMark/>
          </w:tcPr>
          <w:p w14:paraId="2A235149" w14:textId="77777777" w:rsidR="00E3099B" w:rsidRPr="00CE3C49" w:rsidRDefault="00E3099B" w:rsidP="00FE68A8">
            <w:pPr>
              <w:rPr>
                <w:color w:val="000000"/>
                <w:szCs w:val="24"/>
              </w:rPr>
            </w:pPr>
            <w:r w:rsidRPr="00CE3C49">
              <w:rPr>
                <w:color w:val="000000"/>
                <w:szCs w:val="24"/>
              </w:rPr>
              <w:t xml:space="preserve">Clausen, C., C. Geiger and T. Mills. Field Scale Tests of New High Attenuation IR Screening Materials. 2006 Scientific Conference on Obscuration and Aerosol Research, Clarkson University, May 22-24, 2006. </w:t>
            </w:r>
          </w:p>
        </w:tc>
      </w:tr>
      <w:tr w:rsidR="00E3099B" w:rsidRPr="00CE3C49" w14:paraId="1C700578" w14:textId="77777777" w:rsidTr="00FE68A8">
        <w:trPr>
          <w:trHeight w:val="290"/>
        </w:trPr>
        <w:tc>
          <w:tcPr>
            <w:tcW w:w="636" w:type="dxa"/>
            <w:tcBorders>
              <w:top w:val="nil"/>
              <w:left w:val="nil"/>
              <w:bottom w:val="nil"/>
              <w:right w:val="nil"/>
            </w:tcBorders>
            <w:shd w:val="clear" w:color="auto" w:fill="auto"/>
            <w:noWrap/>
            <w:hideMark/>
          </w:tcPr>
          <w:p w14:paraId="128A72DD" w14:textId="77777777" w:rsidR="00E3099B" w:rsidRPr="00CE3C49" w:rsidRDefault="00E3099B" w:rsidP="00FE68A8">
            <w:pPr>
              <w:jc w:val="right"/>
              <w:rPr>
                <w:color w:val="000000"/>
                <w:szCs w:val="24"/>
              </w:rPr>
            </w:pPr>
            <w:r w:rsidRPr="00CE3C49">
              <w:rPr>
                <w:color w:val="000000"/>
                <w:szCs w:val="24"/>
              </w:rPr>
              <w:t>100</w:t>
            </w:r>
            <w:r>
              <w:rPr>
                <w:color w:val="000000"/>
                <w:szCs w:val="24"/>
              </w:rPr>
              <w:t>.</w:t>
            </w:r>
          </w:p>
        </w:tc>
        <w:tc>
          <w:tcPr>
            <w:tcW w:w="9094" w:type="dxa"/>
            <w:tcBorders>
              <w:top w:val="nil"/>
              <w:left w:val="nil"/>
              <w:bottom w:val="nil"/>
              <w:right w:val="nil"/>
            </w:tcBorders>
            <w:shd w:val="clear" w:color="auto" w:fill="auto"/>
            <w:noWrap/>
            <w:hideMark/>
          </w:tcPr>
          <w:p w14:paraId="6465475F" w14:textId="77777777" w:rsidR="00E3099B" w:rsidRPr="00CE3C49" w:rsidRDefault="00E3099B" w:rsidP="00FE68A8">
            <w:pPr>
              <w:rPr>
                <w:color w:val="000000"/>
                <w:szCs w:val="24"/>
              </w:rPr>
            </w:pPr>
            <w:r w:rsidRPr="00CE3C49">
              <w:rPr>
                <w:color w:val="000000"/>
                <w:szCs w:val="24"/>
              </w:rPr>
              <w:t xml:space="preserve">Mills, T., C. Clausen, and C. Geiger. The Development of New High Attenuation IR Aerosol Screening materials. 2006 Scientific Conference on Obscuration and Aerosol Research, Clarkson University, May 22-24, 2006. </w:t>
            </w:r>
          </w:p>
        </w:tc>
      </w:tr>
      <w:tr w:rsidR="00E3099B" w:rsidRPr="00CE3C49" w14:paraId="7747F417" w14:textId="77777777" w:rsidTr="00FE68A8">
        <w:trPr>
          <w:trHeight w:val="290"/>
        </w:trPr>
        <w:tc>
          <w:tcPr>
            <w:tcW w:w="636" w:type="dxa"/>
            <w:tcBorders>
              <w:top w:val="nil"/>
              <w:left w:val="nil"/>
              <w:bottom w:val="nil"/>
              <w:right w:val="nil"/>
            </w:tcBorders>
            <w:shd w:val="clear" w:color="auto" w:fill="auto"/>
            <w:noWrap/>
            <w:hideMark/>
          </w:tcPr>
          <w:p w14:paraId="108E8D09" w14:textId="77777777" w:rsidR="00E3099B" w:rsidRPr="00CE3C49" w:rsidRDefault="00E3099B" w:rsidP="00FE68A8">
            <w:pPr>
              <w:jc w:val="right"/>
              <w:rPr>
                <w:color w:val="000000"/>
                <w:szCs w:val="24"/>
              </w:rPr>
            </w:pPr>
            <w:r w:rsidRPr="00CE3C49">
              <w:rPr>
                <w:color w:val="000000"/>
                <w:szCs w:val="24"/>
              </w:rPr>
              <w:t>99</w:t>
            </w:r>
            <w:r>
              <w:rPr>
                <w:color w:val="000000"/>
                <w:szCs w:val="24"/>
              </w:rPr>
              <w:t>.</w:t>
            </w:r>
          </w:p>
        </w:tc>
        <w:tc>
          <w:tcPr>
            <w:tcW w:w="9094" w:type="dxa"/>
            <w:tcBorders>
              <w:top w:val="nil"/>
              <w:left w:val="nil"/>
              <w:bottom w:val="nil"/>
              <w:right w:val="nil"/>
            </w:tcBorders>
            <w:shd w:val="clear" w:color="auto" w:fill="auto"/>
            <w:noWrap/>
            <w:hideMark/>
          </w:tcPr>
          <w:p w14:paraId="47C54DD6" w14:textId="77777777" w:rsidR="00E3099B" w:rsidRPr="00CE3C49" w:rsidRDefault="00E3099B" w:rsidP="00FE68A8">
            <w:pPr>
              <w:rPr>
                <w:color w:val="000000"/>
                <w:szCs w:val="24"/>
              </w:rPr>
            </w:pPr>
            <w:r w:rsidRPr="00CE3C49">
              <w:rPr>
                <w:color w:val="000000"/>
                <w:szCs w:val="24"/>
              </w:rPr>
              <w:t xml:space="preserve">Stewart, N., C. L. Geiger, C. A. Clausen. Reaction Rates for the </w:t>
            </w:r>
            <w:proofErr w:type="spellStart"/>
            <w:r w:rsidRPr="00CE3C49">
              <w:rPr>
                <w:color w:val="000000"/>
                <w:szCs w:val="24"/>
              </w:rPr>
              <w:t>Dechlorination</w:t>
            </w:r>
            <w:proofErr w:type="spellEnd"/>
            <w:r w:rsidRPr="00CE3C49">
              <w:rPr>
                <w:color w:val="000000"/>
                <w:szCs w:val="24"/>
              </w:rPr>
              <w:t xml:space="preserve"> of </w:t>
            </w:r>
            <w:proofErr w:type="spellStart"/>
            <w:r w:rsidRPr="00CE3C49">
              <w:rPr>
                <w:color w:val="000000"/>
                <w:szCs w:val="24"/>
              </w:rPr>
              <w:t>Trichloroethene</w:t>
            </w:r>
            <w:proofErr w:type="spellEnd"/>
            <w:r w:rsidRPr="00CE3C49">
              <w:rPr>
                <w:color w:val="000000"/>
                <w:szCs w:val="24"/>
              </w:rPr>
              <w:t xml:space="preserve"> Using Various Forms of Nanoscale and Microscale Zero Valent Iron. 231st ACS   Meeting, Atlanta, GA, March 26-30, 2006. 231st ACS   Meeting, Atlanta, GA, March 26-30, 2006. </w:t>
            </w:r>
          </w:p>
        </w:tc>
      </w:tr>
      <w:tr w:rsidR="00E3099B" w:rsidRPr="00CE3C49" w14:paraId="62AFD45A" w14:textId="77777777" w:rsidTr="00FE68A8">
        <w:trPr>
          <w:trHeight w:val="290"/>
        </w:trPr>
        <w:tc>
          <w:tcPr>
            <w:tcW w:w="636" w:type="dxa"/>
            <w:tcBorders>
              <w:top w:val="nil"/>
              <w:left w:val="nil"/>
              <w:bottom w:val="nil"/>
              <w:right w:val="nil"/>
            </w:tcBorders>
            <w:shd w:val="clear" w:color="auto" w:fill="auto"/>
            <w:noWrap/>
            <w:hideMark/>
          </w:tcPr>
          <w:p w14:paraId="1E6BFF08" w14:textId="77777777" w:rsidR="00E3099B" w:rsidRPr="00CE3C49" w:rsidRDefault="00E3099B" w:rsidP="00FE68A8">
            <w:pPr>
              <w:jc w:val="right"/>
              <w:rPr>
                <w:color w:val="000000"/>
                <w:szCs w:val="24"/>
              </w:rPr>
            </w:pPr>
            <w:r w:rsidRPr="00CE3C49">
              <w:rPr>
                <w:color w:val="000000"/>
                <w:szCs w:val="24"/>
              </w:rPr>
              <w:t>98</w:t>
            </w:r>
            <w:r>
              <w:rPr>
                <w:color w:val="000000"/>
                <w:szCs w:val="24"/>
              </w:rPr>
              <w:t>.</w:t>
            </w:r>
          </w:p>
        </w:tc>
        <w:tc>
          <w:tcPr>
            <w:tcW w:w="9094" w:type="dxa"/>
            <w:tcBorders>
              <w:top w:val="nil"/>
              <w:left w:val="nil"/>
              <w:bottom w:val="nil"/>
              <w:right w:val="nil"/>
            </w:tcBorders>
            <w:shd w:val="clear" w:color="auto" w:fill="auto"/>
            <w:noWrap/>
            <w:hideMark/>
          </w:tcPr>
          <w:p w14:paraId="3023A64E" w14:textId="77777777" w:rsidR="00E3099B" w:rsidRPr="00CE3C49" w:rsidRDefault="00E3099B" w:rsidP="00FE68A8">
            <w:pPr>
              <w:rPr>
                <w:color w:val="000000"/>
                <w:szCs w:val="24"/>
              </w:rPr>
            </w:pPr>
            <w:r w:rsidRPr="00CE3C49">
              <w:rPr>
                <w:color w:val="000000"/>
                <w:szCs w:val="24"/>
              </w:rPr>
              <w:t xml:space="preserve"> </w:t>
            </w:r>
            <w:proofErr w:type="spellStart"/>
            <w:r w:rsidRPr="00CE3C49">
              <w:rPr>
                <w:color w:val="000000"/>
                <w:szCs w:val="24"/>
              </w:rPr>
              <w:t>DeVor</w:t>
            </w:r>
            <w:proofErr w:type="spellEnd"/>
            <w:r w:rsidRPr="00CE3C49">
              <w:rPr>
                <w:color w:val="000000"/>
                <w:szCs w:val="24"/>
              </w:rPr>
              <w:t xml:space="preserve">, R., C. L. Geiger, C. A. Clausen, J. Quinn, K. M. </w:t>
            </w:r>
            <w:proofErr w:type="spellStart"/>
            <w:r w:rsidRPr="00CE3C49">
              <w:rPr>
                <w:color w:val="000000"/>
                <w:szCs w:val="24"/>
              </w:rPr>
              <w:t>Milum</w:t>
            </w:r>
            <w:proofErr w:type="spellEnd"/>
            <w:r w:rsidRPr="00CE3C49">
              <w:rPr>
                <w:color w:val="000000"/>
                <w:szCs w:val="24"/>
              </w:rPr>
              <w:t xml:space="preserve">. Emulsified Nanoscale Iron Particles for Environmental Remediation of Heavy Metals. 231st ACS   Meeting, Atlanta, GA, March 26-30, 2006. </w:t>
            </w:r>
          </w:p>
        </w:tc>
      </w:tr>
      <w:tr w:rsidR="00E3099B" w:rsidRPr="00CE3C49" w14:paraId="4562A223" w14:textId="77777777" w:rsidTr="00FE68A8">
        <w:trPr>
          <w:trHeight w:val="290"/>
        </w:trPr>
        <w:tc>
          <w:tcPr>
            <w:tcW w:w="636" w:type="dxa"/>
            <w:tcBorders>
              <w:top w:val="nil"/>
              <w:left w:val="nil"/>
              <w:bottom w:val="nil"/>
              <w:right w:val="nil"/>
            </w:tcBorders>
            <w:shd w:val="clear" w:color="auto" w:fill="auto"/>
            <w:noWrap/>
            <w:hideMark/>
          </w:tcPr>
          <w:p w14:paraId="0E726E9E" w14:textId="77777777" w:rsidR="00E3099B" w:rsidRPr="00CE3C49" w:rsidRDefault="00E3099B" w:rsidP="00FE68A8">
            <w:pPr>
              <w:jc w:val="right"/>
              <w:rPr>
                <w:color w:val="000000"/>
                <w:szCs w:val="24"/>
              </w:rPr>
            </w:pPr>
            <w:r w:rsidRPr="00CE3C49">
              <w:rPr>
                <w:color w:val="000000"/>
                <w:szCs w:val="24"/>
              </w:rPr>
              <w:t>97</w:t>
            </w:r>
            <w:r>
              <w:rPr>
                <w:color w:val="000000"/>
                <w:szCs w:val="24"/>
              </w:rPr>
              <w:t>.</w:t>
            </w:r>
          </w:p>
        </w:tc>
        <w:tc>
          <w:tcPr>
            <w:tcW w:w="9094" w:type="dxa"/>
            <w:tcBorders>
              <w:top w:val="nil"/>
              <w:left w:val="nil"/>
              <w:bottom w:val="nil"/>
              <w:right w:val="nil"/>
            </w:tcBorders>
            <w:shd w:val="clear" w:color="auto" w:fill="auto"/>
            <w:noWrap/>
            <w:hideMark/>
          </w:tcPr>
          <w:p w14:paraId="570A68C8" w14:textId="77777777" w:rsidR="00E3099B" w:rsidRPr="00CE3C49" w:rsidRDefault="00E3099B" w:rsidP="00FE68A8">
            <w:pPr>
              <w:rPr>
                <w:color w:val="000000"/>
                <w:szCs w:val="24"/>
              </w:rPr>
            </w:pPr>
            <w:r w:rsidRPr="00CE3C49">
              <w:rPr>
                <w:color w:val="000000"/>
                <w:szCs w:val="24"/>
              </w:rPr>
              <w:t xml:space="preserve">Geiger, C.L., C. A. Clausen, K. M. </w:t>
            </w:r>
            <w:proofErr w:type="spellStart"/>
            <w:r w:rsidRPr="00CE3C49">
              <w:rPr>
                <w:color w:val="000000"/>
                <w:szCs w:val="24"/>
              </w:rPr>
              <w:t>Milum</w:t>
            </w:r>
            <w:proofErr w:type="spellEnd"/>
            <w:r w:rsidRPr="00CE3C49">
              <w:rPr>
                <w:color w:val="000000"/>
                <w:szCs w:val="24"/>
              </w:rPr>
              <w:t xml:space="preserve">, J. Quinn. </w:t>
            </w:r>
            <w:proofErr w:type="spellStart"/>
            <w:r w:rsidRPr="00CE3C49">
              <w:rPr>
                <w:color w:val="000000"/>
                <w:szCs w:val="24"/>
              </w:rPr>
              <w:t>Kow</w:t>
            </w:r>
            <w:proofErr w:type="spellEnd"/>
            <w:r w:rsidRPr="00CE3C49">
              <w:rPr>
                <w:color w:val="000000"/>
                <w:szCs w:val="24"/>
              </w:rPr>
              <w:t xml:space="preserve"> Values and Solvent/Iron Degradation Kinetics. A Predictive Tool for Solvent Degradation Efficiency with </w:t>
            </w:r>
            <w:proofErr w:type="spellStart"/>
            <w:r w:rsidRPr="00CE3C49">
              <w:rPr>
                <w:color w:val="000000"/>
                <w:szCs w:val="24"/>
              </w:rPr>
              <w:t>Emulsifid</w:t>
            </w:r>
            <w:proofErr w:type="spellEnd"/>
            <w:r w:rsidRPr="00CE3C49">
              <w:rPr>
                <w:color w:val="000000"/>
                <w:szCs w:val="24"/>
              </w:rPr>
              <w:t xml:space="preserve"> Zero-Valent Iron. 231st ACS   Meeting, Atlanta, GA, March 26-30, 2006. </w:t>
            </w:r>
          </w:p>
        </w:tc>
      </w:tr>
      <w:tr w:rsidR="00E3099B" w:rsidRPr="00CE3C49" w14:paraId="54E26CD6" w14:textId="77777777" w:rsidTr="00FE68A8">
        <w:trPr>
          <w:trHeight w:val="290"/>
        </w:trPr>
        <w:tc>
          <w:tcPr>
            <w:tcW w:w="636" w:type="dxa"/>
            <w:tcBorders>
              <w:top w:val="nil"/>
              <w:left w:val="nil"/>
              <w:bottom w:val="nil"/>
              <w:right w:val="nil"/>
            </w:tcBorders>
            <w:shd w:val="clear" w:color="auto" w:fill="auto"/>
            <w:noWrap/>
            <w:hideMark/>
          </w:tcPr>
          <w:p w14:paraId="73F2FE9D" w14:textId="77777777" w:rsidR="00E3099B" w:rsidRPr="00CE3C49" w:rsidRDefault="00E3099B" w:rsidP="00FE68A8">
            <w:pPr>
              <w:jc w:val="right"/>
              <w:rPr>
                <w:color w:val="000000"/>
                <w:szCs w:val="24"/>
              </w:rPr>
            </w:pPr>
            <w:r w:rsidRPr="00CE3C49">
              <w:rPr>
                <w:color w:val="000000"/>
                <w:szCs w:val="24"/>
              </w:rPr>
              <w:t>96</w:t>
            </w:r>
            <w:r>
              <w:rPr>
                <w:color w:val="000000"/>
                <w:szCs w:val="24"/>
              </w:rPr>
              <w:t>.</w:t>
            </w:r>
          </w:p>
        </w:tc>
        <w:tc>
          <w:tcPr>
            <w:tcW w:w="9094" w:type="dxa"/>
            <w:tcBorders>
              <w:top w:val="nil"/>
              <w:left w:val="nil"/>
              <w:bottom w:val="nil"/>
              <w:right w:val="nil"/>
            </w:tcBorders>
            <w:shd w:val="clear" w:color="auto" w:fill="auto"/>
            <w:noWrap/>
            <w:hideMark/>
          </w:tcPr>
          <w:p w14:paraId="4C1ECE70" w14:textId="77777777" w:rsidR="00E3099B" w:rsidRPr="00CE3C49" w:rsidRDefault="00E3099B" w:rsidP="00FE68A8">
            <w:pPr>
              <w:rPr>
                <w:color w:val="000000"/>
                <w:szCs w:val="24"/>
              </w:rPr>
            </w:pPr>
            <w:r w:rsidRPr="00CE3C49">
              <w:rPr>
                <w:color w:val="000000"/>
                <w:szCs w:val="24"/>
              </w:rPr>
              <w:t xml:space="preserve">Halle, B.R., L. </w:t>
            </w:r>
            <w:proofErr w:type="spellStart"/>
            <w:r w:rsidRPr="00CE3C49">
              <w:rPr>
                <w:color w:val="000000"/>
                <w:szCs w:val="24"/>
              </w:rPr>
              <w:t>Talala</w:t>
            </w:r>
            <w:proofErr w:type="spellEnd"/>
            <w:r w:rsidRPr="00CE3C49">
              <w:rPr>
                <w:color w:val="000000"/>
                <w:szCs w:val="24"/>
              </w:rPr>
              <w:t xml:space="preserve">, R. </w:t>
            </w:r>
            <w:proofErr w:type="spellStart"/>
            <w:r w:rsidRPr="00CE3C49">
              <w:rPr>
                <w:color w:val="000000"/>
                <w:szCs w:val="24"/>
              </w:rPr>
              <w:t>DeVor</w:t>
            </w:r>
            <w:proofErr w:type="spellEnd"/>
            <w:r w:rsidRPr="00CE3C49">
              <w:rPr>
                <w:color w:val="000000"/>
                <w:szCs w:val="24"/>
              </w:rPr>
              <w:t xml:space="preserve">, K. M. </w:t>
            </w:r>
            <w:proofErr w:type="spellStart"/>
            <w:r w:rsidRPr="00CE3C49">
              <w:rPr>
                <w:color w:val="000000"/>
                <w:szCs w:val="24"/>
              </w:rPr>
              <w:t>Carvalho</w:t>
            </w:r>
            <w:proofErr w:type="spellEnd"/>
            <w:r w:rsidRPr="00CE3C49">
              <w:rPr>
                <w:color w:val="000000"/>
                <w:szCs w:val="24"/>
              </w:rPr>
              <w:t xml:space="preserve">-Knighton, C. L. Geiger, and C. A. Clausen. Dehalogenation of PCBs with Zero-Valent Bimetallic Systems 231st ACS   Meeting, Atlanta, GA, March 26-30, 2006. </w:t>
            </w:r>
          </w:p>
        </w:tc>
      </w:tr>
      <w:tr w:rsidR="00E3099B" w:rsidRPr="00CE3C49" w14:paraId="15872E9C" w14:textId="77777777" w:rsidTr="00FE68A8">
        <w:trPr>
          <w:trHeight w:val="290"/>
        </w:trPr>
        <w:tc>
          <w:tcPr>
            <w:tcW w:w="636" w:type="dxa"/>
            <w:tcBorders>
              <w:top w:val="nil"/>
              <w:left w:val="nil"/>
              <w:bottom w:val="nil"/>
              <w:right w:val="nil"/>
            </w:tcBorders>
            <w:shd w:val="clear" w:color="auto" w:fill="auto"/>
            <w:noWrap/>
            <w:hideMark/>
          </w:tcPr>
          <w:p w14:paraId="0D7638E5" w14:textId="77777777" w:rsidR="00E3099B" w:rsidRPr="00CE3C49" w:rsidRDefault="00E3099B" w:rsidP="00FE68A8">
            <w:pPr>
              <w:jc w:val="right"/>
              <w:rPr>
                <w:color w:val="000000"/>
                <w:szCs w:val="24"/>
              </w:rPr>
            </w:pPr>
            <w:r w:rsidRPr="00CE3C49">
              <w:rPr>
                <w:color w:val="000000"/>
                <w:szCs w:val="24"/>
              </w:rPr>
              <w:t>95</w:t>
            </w:r>
            <w:r>
              <w:rPr>
                <w:color w:val="000000"/>
                <w:szCs w:val="24"/>
              </w:rPr>
              <w:t>.</w:t>
            </w:r>
          </w:p>
        </w:tc>
        <w:tc>
          <w:tcPr>
            <w:tcW w:w="9094" w:type="dxa"/>
            <w:tcBorders>
              <w:top w:val="nil"/>
              <w:left w:val="nil"/>
              <w:bottom w:val="nil"/>
              <w:right w:val="nil"/>
            </w:tcBorders>
            <w:shd w:val="clear" w:color="auto" w:fill="auto"/>
            <w:noWrap/>
            <w:hideMark/>
          </w:tcPr>
          <w:p w14:paraId="0B7152EE" w14:textId="77777777" w:rsidR="00E3099B" w:rsidRPr="00CE3C49" w:rsidRDefault="00E3099B" w:rsidP="00FE68A8">
            <w:pPr>
              <w:rPr>
                <w:color w:val="000000"/>
                <w:szCs w:val="24"/>
              </w:rPr>
            </w:pPr>
            <w:r w:rsidRPr="00CE3C49">
              <w:rPr>
                <w:color w:val="000000"/>
                <w:szCs w:val="24"/>
              </w:rPr>
              <w:t xml:space="preserve">Colcord, T., C. King, K. M. </w:t>
            </w:r>
            <w:proofErr w:type="spellStart"/>
            <w:r w:rsidRPr="00CE3C49">
              <w:rPr>
                <w:color w:val="000000"/>
                <w:szCs w:val="24"/>
              </w:rPr>
              <w:t>Calvarho</w:t>
            </w:r>
            <w:proofErr w:type="spellEnd"/>
            <w:r w:rsidRPr="00CE3C49">
              <w:rPr>
                <w:color w:val="000000"/>
                <w:szCs w:val="24"/>
              </w:rPr>
              <w:t xml:space="preserve">-Knighton, C. L. Geiger and C. A. Clausen. TNT Remediation with Zero-Valent Iron Emulsions, 231st ACS   Meeting, Atlanta, GA, March 26-30, 2006. </w:t>
            </w:r>
          </w:p>
        </w:tc>
      </w:tr>
      <w:tr w:rsidR="00E3099B" w:rsidRPr="00CE3C49" w14:paraId="295C657C" w14:textId="77777777" w:rsidTr="00FE68A8">
        <w:trPr>
          <w:trHeight w:val="290"/>
        </w:trPr>
        <w:tc>
          <w:tcPr>
            <w:tcW w:w="636" w:type="dxa"/>
            <w:tcBorders>
              <w:top w:val="nil"/>
              <w:left w:val="nil"/>
              <w:bottom w:val="nil"/>
              <w:right w:val="nil"/>
            </w:tcBorders>
            <w:shd w:val="clear" w:color="auto" w:fill="auto"/>
            <w:noWrap/>
            <w:hideMark/>
          </w:tcPr>
          <w:p w14:paraId="7E13C859" w14:textId="77777777" w:rsidR="00E3099B" w:rsidRPr="00CE3C49" w:rsidRDefault="00E3099B" w:rsidP="00FE68A8">
            <w:pPr>
              <w:jc w:val="right"/>
              <w:rPr>
                <w:color w:val="000000"/>
                <w:szCs w:val="24"/>
              </w:rPr>
            </w:pPr>
            <w:r w:rsidRPr="00CE3C49">
              <w:rPr>
                <w:color w:val="000000"/>
                <w:szCs w:val="24"/>
              </w:rPr>
              <w:t>94</w:t>
            </w:r>
            <w:r>
              <w:rPr>
                <w:color w:val="000000"/>
                <w:szCs w:val="24"/>
              </w:rPr>
              <w:t>.</w:t>
            </w:r>
          </w:p>
        </w:tc>
        <w:tc>
          <w:tcPr>
            <w:tcW w:w="9094" w:type="dxa"/>
            <w:tcBorders>
              <w:top w:val="nil"/>
              <w:left w:val="nil"/>
              <w:bottom w:val="nil"/>
              <w:right w:val="nil"/>
            </w:tcBorders>
            <w:shd w:val="clear" w:color="auto" w:fill="auto"/>
            <w:noWrap/>
            <w:hideMark/>
          </w:tcPr>
          <w:p w14:paraId="57F9E894" w14:textId="2AB45F6B" w:rsidR="00E3099B" w:rsidRPr="00CE3C49" w:rsidRDefault="00E3099B" w:rsidP="00E3099B">
            <w:pPr>
              <w:rPr>
                <w:color w:val="000000"/>
                <w:szCs w:val="24"/>
              </w:rPr>
            </w:pPr>
            <w:r w:rsidRPr="00CE3C49">
              <w:rPr>
                <w:color w:val="000000"/>
                <w:szCs w:val="24"/>
              </w:rPr>
              <w:t>Quinn, J</w:t>
            </w:r>
            <w:r>
              <w:rPr>
                <w:color w:val="000000"/>
                <w:szCs w:val="24"/>
              </w:rPr>
              <w:t>.</w:t>
            </w:r>
            <w:r w:rsidRPr="00CE3C49">
              <w:rPr>
                <w:color w:val="000000"/>
                <w:szCs w:val="24"/>
              </w:rPr>
              <w:t>, C</w:t>
            </w:r>
            <w:r>
              <w:rPr>
                <w:color w:val="000000"/>
                <w:szCs w:val="24"/>
              </w:rPr>
              <w:t>.</w:t>
            </w:r>
            <w:r w:rsidRPr="00CE3C49">
              <w:rPr>
                <w:color w:val="000000"/>
                <w:szCs w:val="24"/>
              </w:rPr>
              <w:t>L. Geiger, C</w:t>
            </w:r>
            <w:r>
              <w:rPr>
                <w:color w:val="000000"/>
                <w:szCs w:val="24"/>
              </w:rPr>
              <w:t>.</w:t>
            </w:r>
            <w:r w:rsidRPr="00CE3C49">
              <w:rPr>
                <w:color w:val="000000"/>
                <w:szCs w:val="24"/>
              </w:rPr>
              <w:t>A. Clausen. Field Performance of Nanoscale Emulsified Zero-Valent Iron U.S. EPA Workshop on Nanotechnology for Site Remediation, Washington, DC, October 20 – 21, 2005</w:t>
            </w:r>
          </w:p>
        </w:tc>
      </w:tr>
      <w:tr w:rsidR="00E3099B" w:rsidRPr="00CE3C49" w14:paraId="66F85CD5" w14:textId="77777777" w:rsidTr="00FE68A8">
        <w:trPr>
          <w:trHeight w:val="290"/>
        </w:trPr>
        <w:tc>
          <w:tcPr>
            <w:tcW w:w="636" w:type="dxa"/>
            <w:tcBorders>
              <w:top w:val="nil"/>
              <w:left w:val="nil"/>
              <w:bottom w:val="nil"/>
              <w:right w:val="nil"/>
            </w:tcBorders>
            <w:shd w:val="clear" w:color="auto" w:fill="auto"/>
            <w:noWrap/>
            <w:hideMark/>
          </w:tcPr>
          <w:p w14:paraId="58AE1937" w14:textId="77777777" w:rsidR="00E3099B" w:rsidRPr="00CE3C49" w:rsidRDefault="00E3099B" w:rsidP="00FE68A8">
            <w:pPr>
              <w:jc w:val="right"/>
              <w:rPr>
                <w:color w:val="000000"/>
                <w:szCs w:val="24"/>
              </w:rPr>
            </w:pPr>
            <w:r w:rsidRPr="00CE3C49">
              <w:rPr>
                <w:color w:val="000000"/>
                <w:szCs w:val="24"/>
              </w:rPr>
              <w:t>93</w:t>
            </w:r>
            <w:r>
              <w:rPr>
                <w:color w:val="000000"/>
                <w:szCs w:val="24"/>
              </w:rPr>
              <w:t>.</w:t>
            </w:r>
          </w:p>
        </w:tc>
        <w:tc>
          <w:tcPr>
            <w:tcW w:w="9094" w:type="dxa"/>
            <w:tcBorders>
              <w:top w:val="nil"/>
              <w:left w:val="nil"/>
              <w:bottom w:val="nil"/>
              <w:right w:val="nil"/>
            </w:tcBorders>
            <w:shd w:val="clear" w:color="auto" w:fill="auto"/>
            <w:noWrap/>
            <w:hideMark/>
          </w:tcPr>
          <w:p w14:paraId="2A0A44A6" w14:textId="77777777" w:rsidR="00E3099B" w:rsidRPr="00CE3C49" w:rsidRDefault="00E3099B" w:rsidP="00FE68A8">
            <w:pPr>
              <w:rPr>
                <w:color w:val="000000"/>
                <w:szCs w:val="24"/>
              </w:rPr>
            </w:pPr>
            <w:r w:rsidRPr="00CE3C49">
              <w:rPr>
                <w:color w:val="000000"/>
                <w:szCs w:val="24"/>
              </w:rPr>
              <w:t xml:space="preserve">Clausen, C. A.  </w:t>
            </w:r>
            <w:proofErr w:type="gramStart"/>
            <w:r w:rsidRPr="00CE3C49">
              <w:rPr>
                <w:color w:val="000000"/>
                <w:szCs w:val="24"/>
              </w:rPr>
              <w:t>and</w:t>
            </w:r>
            <w:proofErr w:type="gramEnd"/>
            <w:r w:rsidRPr="00CE3C49">
              <w:rPr>
                <w:color w:val="000000"/>
                <w:szCs w:val="24"/>
              </w:rPr>
              <w:t xml:space="preserve"> C. L. Geiger, </w:t>
            </w:r>
            <w:proofErr w:type="spellStart"/>
            <w:r w:rsidRPr="00CE3C49">
              <w:rPr>
                <w:color w:val="000000"/>
                <w:szCs w:val="24"/>
              </w:rPr>
              <w:t>Nanocatalysis</w:t>
            </w:r>
            <w:proofErr w:type="spellEnd"/>
            <w:r w:rsidRPr="00CE3C49">
              <w:rPr>
                <w:color w:val="000000"/>
                <w:szCs w:val="24"/>
              </w:rPr>
              <w:t xml:space="preserve"> for Chemical/Biological Defense.  Nanotechnology workshop for Unconventional Concepts in Homeland Security, Washington D.C., September 20-21, 2005. </w:t>
            </w:r>
          </w:p>
        </w:tc>
      </w:tr>
      <w:tr w:rsidR="00E3099B" w:rsidRPr="00CE3C49" w14:paraId="79B6EB7B" w14:textId="77777777" w:rsidTr="00FE68A8">
        <w:trPr>
          <w:trHeight w:val="290"/>
        </w:trPr>
        <w:tc>
          <w:tcPr>
            <w:tcW w:w="636" w:type="dxa"/>
            <w:tcBorders>
              <w:top w:val="nil"/>
              <w:left w:val="nil"/>
              <w:bottom w:val="nil"/>
              <w:right w:val="nil"/>
            </w:tcBorders>
            <w:shd w:val="clear" w:color="auto" w:fill="auto"/>
            <w:noWrap/>
            <w:hideMark/>
          </w:tcPr>
          <w:p w14:paraId="610E50FC" w14:textId="77777777" w:rsidR="00E3099B" w:rsidRPr="00CE3C49" w:rsidRDefault="00E3099B" w:rsidP="00FE68A8">
            <w:pPr>
              <w:jc w:val="right"/>
              <w:rPr>
                <w:color w:val="000000"/>
                <w:szCs w:val="24"/>
              </w:rPr>
            </w:pPr>
            <w:r w:rsidRPr="00CE3C49">
              <w:rPr>
                <w:color w:val="000000"/>
                <w:szCs w:val="24"/>
              </w:rPr>
              <w:t>92</w:t>
            </w:r>
            <w:r>
              <w:rPr>
                <w:color w:val="000000"/>
                <w:szCs w:val="24"/>
              </w:rPr>
              <w:t>.</w:t>
            </w:r>
          </w:p>
        </w:tc>
        <w:tc>
          <w:tcPr>
            <w:tcW w:w="9094" w:type="dxa"/>
            <w:tcBorders>
              <w:top w:val="nil"/>
              <w:left w:val="nil"/>
              <w:bottom w:val="nil"/>
              <w:right w:val="nil"/>
            </w:tcBorders>
            <w:shd w:val="clear" w:color="auto" w:fill="auto"/>
            <w:noWrap/>
            <w:hideMark/>
          </w:tcPr>
          <w:p w14:paraId="7D45CC2E" w14:textId="77777777" w:rsidR="00E3099B" w:rsidRPr="00CE3C49" w:rsidRDefault="00E3099B" w:rsidP="00FE68A8">
            <w:pPr>
              <w:rPr>
                <w:color w:val="000000"/>
                <w:szCs w:val="24"/>
              </w:rPr>
            </w:pPr>
            <w:r w:rsidRPr="00CE3C49">
              <w:rPr>
                <w:color w:val="000000"/>
                <w:szCs w:val="24"/>
              </w:rPr>
              <w:t xml:space="preserve">Bright, M., S. Bullock, T. Mills, C. Clausen, C. Geiger and J. </w:t>
            </w:r>
            <w:proofErr w:type="spellStart"/>
            <w:r w:rsidRPr="00CE3C49">
              <w:rPr>
                <w:color w:val="000000"/>
                <w:szCs w:val="24"/>
              </w:rPr>
              <w:t>Lomness</w:t>
            </w:r>
            <w:proofErr w:type="spellEnd"/>
            <w:r w:rsidRPr="00CE3C49">
              <w:rPr>
                <w:color w:val="000000"/>
                <w:szCs w:val="24"/>
              </w:rPr>
              <w:t xml:space="preserve">. Large-Scale Testing Methodologies for Obscuration Aerosols.  Presented for Scientific Conference on Obscurants and Aerosols 2005 Conference, Aberdeen Maryland. June 2005. </w:t>
            </w:r>
          </w:p>
        </w:tc>
      </w:tr>
      <w:tr w:rsidR="00E3099B" w:rsidRPr="00CE3C49" w14:paraId="275CC004" w14:textId="77777777" w:rsidTr="00FE68A8">
        <w:trPr>
          <w:trHeight w:val="290"/>
        </w:trPr>
        <w:tc>
          <w:tcPr>
            <w:tcW w:w="636" w:type="dxa"/>
            <w:tcBorders>
              <w:top w:val="nil"/>
              <w:left w:val="nil"/>
              <w:bottom w:val="nil"/>
              <w:right w:val="nil"/>
            </w:tcBorders>
            <w:shd w:val="clear" w:color="auto" w:fill="auto"/>
            <w:noWrap/>
            <w:hideMark/>
          </w:tcPr>
          <w:p w14:paraId="7974C7BD" w14:textId="77777777" w:rsidR="00E3099B" w:rsidRPr="00CE3C49" w:rsidRDefault="00E3099B" w:rsidP="00FE68A8">
            <w:pPr>
              <w:jc w:val="right"/>
              <w:rPr>
                <w:color w:val="000000"/>
                <w:szCs w:val="24"/>
              </w:rPr>
            </w:pPr>
            <w:r w:rsidRPr="00CE3C49">
              <w:rPr>
                <w:color w:val="000000"/>
                <w:szCs w:val="24"/>
              </w:rPr>
              <w:t>91</w:t>
            </w:r>
            <w:r>
              <w:rPr>
                <w:color w:val="000000"/>
                <w:szCs w:val="24"/>
              </w:rPr>
              <w:t>.</w:t>
            </w:r>
          </w:p>
        </w:tc>
        <w:tc>
          <w:tcPr>
            <w:tcW w:w="9094" w:type="dxa"/>
            <w:tcBorders>
              <w:top w:val="nil"/>
              <w:left w:val="nil"/>
              <w:bottom w:val="nil"/>
              <w:right w:val="nil"/>
            </w:tcBorders>
            <w:shd w:val="clear" w:color="auto" w:fill="auto"/>
            <w:noWrap/>
            <w:hideMark/>
          </w:tcPr>
          <w:p w14:paraId="101F99D2" w14:textId="77777777" w:rsidR="00E3099B" w:rsidRPr="00CE3C49" w:rsidRDefault="00E3099B" w:rsidP="00FE68A8">
            <w:pPr>
              <w:rPr>
                <w:color w:val="000000"/>
                <w:szCs w:val="24"/>
              </w:rPr>
            </w:pPr>
            <w:r w:rsidRPr="00CE3C49">
              <w:rPr>
                <w:color w:val="000000"/>
                <w:szCs w:val="24"/>
              </w:rPr>
              <w:t xml:space="preserve">Bright, M., S. Bullock, T. Mills, C. Clausen, C. Geiger and J. </w:t>
            </w:r>
            <w:proofErr w:type="spellStart"/>
            <w:r w:rsidRPr="00CE3C49">
              <w:rPr>
                <w:color w:val="000000"/>
                <w:szCs w:val="24"/>
              </w:rPr>
              <w:t>Lomness</w:t>
            </w:r>
            <w:proofErr w:type="spellEnd"/>
            <w:r w:rsidRPr="00CE3C49">
              <w:rPr>
                <w:color w:val="000000"/>
                <w:szCs w:val="24"/>
              </w:rPr>
              <w:t xml:space="preserve">. The Synthesis and Performance of IR Obscuration Nano-scale Powder Aerosols Presented for Scientific Conference on Obscurants and Aerosols 2005 Conference, Aberdeen Maryland. June 2005. </w:t>
            </w:r>
          </w:p>
        </w:tc>
      </w:tr>
      <w:tr w:rsidR="00E3099B" w:rsidRPr="00CE3C49" w14:paraId="0226FD68" w14:textId="77777777" w:rsidTr="00FE68A8">
        <w:trPr>
          <w:trHeight w:val="290"/>
        </w:trPr>
        <w:tc>
          <w:tcPr>
            <w:tcW w:w="636" w:type="dxa"/>
            <w:tcBorders>
              <w:top w:val="nil"/>
              <w:left w:val="nil"/>
              <w:bottom w:val="nil"/>
              <w:right w:val="nil"/>
            </w:tcBorders>
            <w:shd w:val="clear" w:color="auto" w:fill="auto"/>
            <w:noWrap/>
            <w:hideMark/>
          </w:tcPr>
          <w:p w14:paraId="2C3F322B" w14:textId="77777777" w:rsidR="00E3099B" w:rsidRPr="00CE3C49" w:rsidRDefault="00E3099B" w:rsidP="00FE68A8">
            <w:pPr>
              <w:jc w:val="right"/>
              <w:rPr>
                <w:color w:val="000000"/>
                <w:szCs w:val="24"/>
              </w:rPr>
            </w:pPr>
            <w:r w:rsidRPr="00CE3C49">
              <w:rPr>
                <w:color w:val="000000"/>
                <w:szCs w:val="24"/>
              </w:rPr>
              <w:t>90</w:t>
            </w:r>
            <w:r>
              <w:rPr>
                <w:color w:val="000000"/>
                <w:szCs w:val="24"/>
              </w:rPr>
              <w:t>.</w:t>
            </w:r>
          </w:p>
        </w:tc>
        <w:tc>
          <w:tcPr>
            <w:tcW w:w="9094" w:type="dxa"/>
            <w:tcBorders>
              <w:top w:val="nil"/>
              <w:left w:val="nil"/>
              <w:bottom w:val="nil"/>
              <w:right w:val="nil"/>
            </w:tcBorders>
            <w:shd w:val="clear" w:color="auto" w:fill="auto"/>
            <w:noWrap/>
            <w:hideMark/>
          </w:tcPr>
          <w:p w14:paraId="0F7477DC" w14:textId="77777777" w:rsidR="00E3099B" w:rsidRPr="00CE3C49" w:rsidRDefault="00E3099B" w:rsidP="00FE68A8">
            <w:pPr>
              <w:rPr>
                <w:color w:val="000000"/>
                <w:szCs w:val="24"/>
              </w:rPr>
            </w:pPr>
            <w:r w:rsidRPr="00CE3C49">
              <w:rPr>
                <w:color w:val="000000"/>
                <w:szCs w:val="24"/>
              </w:rPr>
              <w:t>Geiger. C. L., What is Being Done to Encourage Women with Chemistry Doctorates to Choose Academia? Florida Academy of Sciences 69th Annual Meeting. Tampa, FL. 2005.</w:t>
            </w:r>
          </w:p>
        </w:tc>
      </w:tr>
      <w:tr w:rsidR="00E3099B" w:rsidRPr="00CE3C49" w14:paraId="6785B0D8" w14:textId="77777777" w:rsidTr="00FE68A8">
        <w:trPr>
          <w:trHeight w:val="290"/>
        </w:trPr>
        <w:tc>
          <w:tcPr>
            <w:tcW w:w="636" w:type="dxa"/>
            <w:tcBorders>
              <w:top w:val="nil"/>
              <w:left w:val="nil"/>
              <w:bottom w:val="nil"/>
              <w:right w:val="nil"/>
            </w:tcBorders>
            <w:shd w:val="clear" w:color="auto" w:fill="auto"/>
            <w:noWrap/>
            <w:hideMark/>
          </w:tcPr>
          <w:p w14:paraId="2CD42106" w14:textId="77777777" w:rsidR="00E3099B" w:rsidRPr="00CE3C49" w:rsidRDefault="00E3099B" w:rsidP="00FE68A8">
            <w:pPr>
              <w:jc w:val="right"/>
              <w:rPr>
                <w:color w:val="000000"/>
                <w:szCs w:val="24"/>
              </w:rPr>
            </w:pPr>
            <w:r w:rsidRPr="00CE3C49">
              <w:rPr>
                <w:color w:val="000000"/>
                <w:szCs w:val="24"/>
              </w:rPr>
              <w:t>89</w:t>
            </w:r>
            <w:r>
              <w:rPr>
                <w:color w:val="000000"/>
                <w:szCs w:val="24"/>
              </w:rPr>
              <w:t>.</w:t>
            </w:r>
          </w:p>
        </w:tc>
        <w:tc>
          <w:tcPr>
            <w:tcW w:w="9094" w:type="dxa"/>
            <w:tcBorders>
              <w:top w:val="nil"/>
              <w:left w:val="nil"/>
              <w:bottom w:val="nil"/>
              <w:right w:val="nil"/>
            </w:tcBorders>
            <w:shd w:val="clear" w:color="auto" w:fill="auto"/>
            <w:noWrap/>
            <w:hideMark/>
          </w:tcPr>
          <w:p w14:paraId="6103BD65" w14:textId="77777777" w:rsidR="00E3099B" w:rsidRPr="00CE3C49" w:rsidRDefault="00E3099B" w:rsidP="00FE68A8">
            <w:pPr>
              <w:rPr>
                <w:color w:val="000000"/>
                <w:szCs w:val="24"/>
              </w:rPr>
            </w:pPr>
            <w:proofErr w:type="spellStart"/>
            <w:r w:rsidRPr="00CE3C49">
              <w:rPr>
                <w:color w:val="000000"/>
                <w:szCs w:val="24"/>
              </w:rPr>
              <w:t>Milum</w:t>
            </w:r>
            <w:proofErr w:type="spellEnd"/>
            <w:r w:rsidRPr="00CE3C49">
              <w:rPr>
                <w:color w:val="000000"/>
                <w:szCs w:val="24"/>
              </w:rPr>
              <w:t xml:space="preserve">, K. M., C. L. Geiger, C. A. Clausen, Brian Aitken,  R. </w:t>
            </w:r>
            <w:proofErr w:type="spellStart"/>
            <w:r w:rsidRPr="00CE3C49">
              <w:rPr>
                <w:color w:val="000000"/>
                <w:szCs w:val="24"/>
              </w:rPr>
              <w:t>Devor</w:t>
            </w:r>
            <w:proofErr w:type="spellEnd"/>
            <w:r w:rsidRPr="00CE3C49">
              <w:rPr>
                <w:color w:val="000000"/>
                <w:szCs w:val="24"/>
              </w:rPr>
              <w:t>, J. Quinn. In Situ Remediation of Heavy Metals Using Emulsified Nano- or Micro- scale Metal Particles. Florida Academy of Sciences 69th Annual Meeting. Tampa, FL. 2005.</w:t>
            </w:r>
          </w:p>
        </w:tc>
      </w:tr>
      <w:tr w:rsidR="00E3099B" w:rsidRPr="00CE3C49" w14:paraId="063705E1" w14:textId="77777777" w:rsidTr="00FE68A8">
        <w:trPr>
          <w:trHeight w:val="290"/>
        </w:trPr>
        <w:tc>
          <w:tcPr>
            <w:tcW w:w="636" w:type="dxa"/>
            <w:tcBorders>
              <w:top w:val="nil"/>
              <w:left w:val="nil"/>
              <w:bottom w:val="nil"/>
              <w:right w:val="nil"/>
            </w:tcBorders>
            <w:shd w:val="clear" w:color="auto" w:fill="auto"/>
            <w:noWrap/>
            <w:hideMark/>
          </w:tcPr>
          <w:p w14:paraId="0EDE308E" w14:textId="77777777" w:rsidR="00E3099B" w:rsidRPr="00CE3C49" w:rsidRDefault="00E3099B" w:rsidP="00FE68A8">
            <w:pPr>
              <w:jc w:val="right"/>
              <w:rPr>
                <w:color w:val="000000"/>
                <w:szCs w:val="24"/>
              </w:rPr>
            </w:pPr>
            <w:r w:rsidRPr="00CE3C49">
              <w:rPr>
                <w:color w:val="000000"/>
                <w:szCs w:val="24"/>
              </w:rPr>
              <w:t>88</w:t>
            </w:r>
            <w:r>
              <w:rPr>
                <w:color w:val="000000"/>
                <w:szCs w:val="24"/>
              </w:rPr>
              <w:t>.</w:t>
            </w:r>
          </w:p>
        </w:tc>
        <w:tc>
          <w:tcPr>
            <w:tcW w:w="9094" w:type="dxa"/>
            <w:tcBorders>
              <w:top w:val="nil"/>
              <w:left w:val="nil"/>
              <w:bottom w:val="nil"/>
              <w:right w:val="nil"/>
            </w:tcBorders>
            <w:shd w:val="clear" w:color="auto" w:fill="auto"/>
            <w:noWrap/>
            <w:hideMark/>
          </w:tcPr>
          <w:p w14:paraId="7CF96224" w14:textId="77777777" w:rsidR="00E3099B" w:rsidRPr="00CE3C49" w:rsidRDefault="00E3099B" w:rsidP="00FE68A8">
            <w:pPr>
              <w:rPr>
                <w:color w:val="000000"/>
                <w:szCs w:val="24"/>
              </w:rPr>
            </w:pPr>
            <w:r w:rsidRPr="00CE3C49">
              <w:rPr>
                <w:color w:val="000000"/>
                <w:szCs w:val="24"/>
              </w:rPr>
              <w:t xml:space="preserve"> Aitken, Brian, C. L. Geiger, C. A. Clausen, K. M. </w:t>
            </w:r>
            <w:proofErr w:type="spellStart"/>
            <w:r w:rsidRPr="00CE3C49">
              <w:rPr>
                <w:color w:val="000000"/>
                <w:szCs w:val="24"/>
              </w:rPr>
              <w:t>Milum</w:t>
            </w:r>
            <w:proofErr w:type="spellEnd"/>
            <w:r w:rsidRPr="00CE3C49">
              <w:rPr>
                <w:color w:val="000000"/>
                <w:szCs w:val="24"/>
              </w:rPr>
              <w:t>, J. Quinn, K. Brooks. Variables Involved in Mechanical Alloying of Bimetals for Remediation of Polychlorinated Biphenyls. Florida Academy of Sciences 69th Annual Meeting. Tampa, FL. 2005.</w:t>
            </w:r>
          </w:p>
        </w:tc>
      </w:tr>
      <w:tr w:rsidR="00E3099B" w:rsidRPr="00CE3C49" w14:paraId="458A73BE" w14:textId="77777777" w:rsidTr="00FE68A8">
        <w:trPr>
          <w:trHeight w:val="290"/>
        </w:trPr>
        <w:tc>
          <w:tcPr>
            <w:tcW w:w="636" w:type="dxa"/>
            <w:tcBorders>
              <w:top w:val="nil"/>
              <w:left w:val="nil"/>
              <w:bottom w:val="nil"/>
              <w:right w:val="nil"/>
            </w:tcBorders>
            <w:shd w:val="clear" w:color="auto" w:fill="auto"/>
            <w:noWrap/>
            <w:hideMark/>
          </w:tcPr>
          <w:p w14:paraId="07E93387" w14:textId="77777777" w:rsidR="00E3099B" w:rsidRPr="00CE3C49" w:rsidRDefault="00E3099B" w:rsidP="00FE68A8">
            <w:pPr>
              <w:jc w:val="right"/>
              <w:rPr>
                <w:color w:val="000000"/>
                <w:szCs w:val="24"/>
              </w:rPr>
            </w:pPr>
            <w:r w:rsidRPr="00CE3C49">
              <w:rPr>
                <w:color w:val="000000"/>
                <w:szCs w:val="24"/>
              </w:rPr>
              <w:t>87</w:t>
            </w:r>
            <w:r>
              <w:rPr>
                <w:color w:val="000000"/>
                <w:szCs w:val="24"/>
              </w:rPr>
              <w:t>.</w:t>
            </w:r>
          </w:p>
        </w:tc>
        <w:tc>
          <w:tcPr>
            <w:tcW w:w="9094" w:type="dxa"/>
            <w:tcBorders>
              <w:top w:val="nil"/>
              <w:left w:val="nil"/>
              <w:bottom w:val="nil"/>
              <w:right w:val="nil"/>
            </w:tcBorders>
            <w:shd w:val="clear" w:color="auto" w:fill="auto"/>
            <w:noWrap/>
            <w:hideMark/>
          </w:tcPr>
          <w:p w14:paraId="186A6AA8" w14:textId="77777777" w:rsidR="00E3099B" w:rsidRPr="00CE3C49" w:rsidRDefault="00E3099B" w:rsidP="00FE68A8">
            <w:pPr>
              <w:rPr>
                <w:color w:val="000000"/>
                <w:szCs w:val="24"/>
              </w:rPr>
            </w:pPr>
            <w:r w:rsidRPr="00CE3C49">
              <w:rPr>
                <w:color w:val="000000"/>
                <w:szCs w:val="24"/>
              </w:rPr>
              <w:t xml:space="preserve"> </w:t>
            </w:r>
            <w:proofErr w:type="spellStart"/>
            <w:r w:rsidRPr="00CE3C49">
              <w:rPr>
                <w:color w:val="000000"/>
                <w:szCs w:val="24"/>
              </w:rPr>
              <w:t>Talalaj</w:t>
            </w:r>
            <w:proofErr w:type="spellEnd"/>
            <w:r w:rsidRPr="00CE3C49">
              <w:rPr>
                <w:color w:val="000000"/>
                <w:szCs w:val="24"/>
              </w:rPr>
              <w:t xml:space="preserve">, L., R. </w:t>
            </w:r>
            <w:proofErr w:type="spellStart"/>
            <w:r w:rsidRPr="00CE3C49">
              <w:rPr>
                <w:color w:val="000000"/>
                <w:szCs w:val="24"/>
              </w:rPr>
              <w:t>Feuillebois</w:t>
            </w:r>
            <w:proofErr w:type="spellEnd"/>
            <w:proofErr w:type="gramStart"/>
            <w:r w:rsidRPr="00CE3C49">
              <w:rPr>
                <w:color w:val="000000"/>
                <w:szCs w:val="24"/>
              </w:rPr>
              <w:t>,  K</w:t>
            </w:r>
            <w:proofErr w:type="gramEnd"/>
            <w:r w:rsidRPr="00CE3C49">
              <w:rPr>
                <w:color w:val="000000"/>
                <w:szCs w:val="24"/>
              </w:rPr>
              <w:t xml:space="preserve">. M. </w:t>
            </w:r>
            <w:proofErr w:type="spellStart"/>
            <w:r w:rsidRPr="00CE3C49">
              <w:rPr>
                <w:color w:val="000000"/>
                <w:szCs w:val="24"/>
              </w:rPr>
              <w:t>Carvalho</w:t>
            </w:r>
            <w:proofErr w:type="spellEnd"/>
            <w:r w:rsidRPr="00CE3C49">
              <w:rPr>
                <w:color w:val="000000"/>
                <w:szCs w:val="24"/>
              </w:rPr>
              <w:t xml:space="preserve">-Knighton, C. L. Geiger, C. A. Clausen. Biological Effects of Emulsions on </w:t>
            </w:r>
            <w:proofErr w:type="spellStart"/>
            <w:r w:rsidRPr="00CE3C49">
              <w:rPr>
                <w:color w:val="000000"/>
                <w:szCs w:val="24"/>
              </w:rPr>
              <w:t>Lemna</w:t>
            </w:r>
            <w:proofErr w:type="spellEnd"/>
            <w:r w:rsidRPr="00CE3C49">
              <w:rPr>
                <w:color w:val="000000"/>
                <w:szCs w:val="24"/>
              </w:rPr>
              <w:t xml:space="preserve"> Minor.  Florida Academy of Sciences 69th Annual Meeting. Tampa, FL. 2005.</w:t>
            </w:r>
          </w:p>
        </w:tc>
      </w:tr>
      <w:tr w:rsidR="00E3099B" w:rsidRPr="00CE3C49" w14:paraId="0E8CC6DB" w14:textId="77777777" w:rsidTr="00FE68A8">
        <w:trPr>
          <w:trHeight w:val="290"/>
        </w:trPr>
        <w:tc>
          <w:tcPr>
            <w:tcW w:w="636" w:type="dxa"/>
            <w:tcBorders>
              <w:top w:val="nil"/>
              <w:left w:val="nil"/>
              <w:bottom w:val="nil"/>
              <w:right w:val="nil"/>
            </w:tcBorders>
            <w:shd w:val="clear" w:color="auto" w:fill="auto"/>
            <w:noWrap/>
            <w:hideMark/>
          </w:tcPr>
          <w:p w14:paraId="6B870927" w14:textId="77777777" w:rsidR="00E3099B" w:rsidRPr="00CE3C49" w:rsidRDefault="00E3099B" w:rsidP="00FE68A8">
            <w:pPr>
              <w:jc w:val="right"/>
              <w:rPr>
                <w:color w:val="000000"/>
                <w:szCs w:val="24"/>
              </w:rPr>
            </w:pPr>
            <w:r w:rsidRPr="00CE3C49">
              <w:rPr>
                <w:color w:val="000000"/>
                <w:szCs w:val="24"/>
              </w:rPr>
              <w:t>86</w:t>
            </w:r>
            <w:r>
              <w:rPr>
                <w:color w:val="000000"/>
                <w:szCs w:val="24"/>
              </w:rPr>
              <w:t>.</w:t>
            </w:r>
          </w:p>
        </w:tc>
        <w:tc>
          <w:tcPr>
            <w:tcW w:w="9094" w:type="dxa"/>
            <w:tcBorders>
              <w:top w:val="nil"/>
              <w:left w:val="nil"/>
              <w:bottom w:val="nil"/>
              <w:right w:val="nil"/>
            </w:tcBorders>
            <w:shd w:val="clear" w:color="auto" w:fill="auto"/>
            <w:noWrap/>
            <w:hideMark/>
          </w:tcPr>
          <w:p w14:paraId="367701CC" w14:textId="77777777" w:rsidR="00E3099B" w:rsidRPr="00CE3C49" w:rsidRDefault="00E3099B" w:rsidP="00FE68A8">
            <w:pPr>
              <w:rPr>
                <w:color w:val="000000"/>
                <w:szCs w:val="24"/>
              </w:rPr>
            </w:pPr>
            <w:r w:rsidRPr="00CE3C49">
              <w:rPr>
                <w:color w:val="000000"/>
                <w:szCs w:val="24"/>
              </w:rPr>
              <w:t xml:space="preserve">King, C., K. M. </w:t>
            </w:r>
            <w:proofErr w:type="spellStart"/>
            <w:r w:rsidRPr="00CE3C49">
              <w:rPr>
                <w:color w:val="000000"/>
                <w:szCs w:val="24"/>
              </w:rPr>
              <w:t>Carvalho</w:t>
            </w:r>
            <w:proofErr w:type="spellEnd"/>
            <w:r w:rsidRPr="00CE3C49">
              <w:rPr>
                <w:color w:val="000000"/>
                <w:szCs w:val="24"/>
              </w:rPr>
              <w:t>-Knighton, C. L. Geiger, C. A. Clausen. Stability of Emulsions for TNT Remediation. Florida Academy of Sciences 69th Annual Meeting. Tampa, FL. 2005.</w:t>
            </w:r>
          </w:p>
        </w:tc>
      </w:tr>
      <w:tr w:rsidR="00E3099B" w:rsidRPr="00CE3C49" w14:paraId="43DB3AAB" w14:textId="77777777" w:rsidTr="00FE68A8">
        <w:trPr>
          <w:trHeight w:val="290"/>
        </w:trPr>
        <w:tc>
          <w:tcPr>
            <w:tcW w:w="636" w:type="dxa"/>
            <w:tcBorders>
              <w:top w:val="nil"/>
              <w:left w:val="nil"/>
              <w:bottom w:val="nil"/>
              <w:right w:val="nil"/>
            </w:tcBorders>
            <w:shd w:val="clear" w:color="auto" w:fill="auto"/>
            <w:noWrap/>
            <w:hideMark/>
          </w:tcPr>
          <w:p w14:paraId="49B56792" w14:textId="77777777" w:rsidR="00E3099B" w:rsidRPr="00CE3C49" w:rsidRDefault="00E3099B" w:rsidP="00FE68A8">
            <w:pPr>
              <w:jc w:val="right"/>
              <w:rPr>
                <w:color w:val="000000"/>
                <w:szCs w:val="24"/>
              </w:rPr>
            </w:pPr>
            <w:r w:rsidRPr="00CE3C49">
              <w:rPr>
                <w:color w:val="000000"/>
                <w:szCs w:val="24"/>
              </w:rPr>
              <w:t>85</w:t>
            </w:r>
            <w:r>
              <w:rPr>
                <w:color w:val="000000"/>
                <w:szCs w:val="24"/>
              </w:rPr>
              <w:t>.</w:t>
            </w:r>
          </w:p>
        </w:tc>
        <w:tc>
          <w:tcPr>
            <w:tcW w:w="9094" w:type="dxa"/>
            <w:tcBorders>
              <w:top w:val="nil"/>
              <w:left w:val="nil"/>
              <w:bottom w:val="nil"/>
              <w:right w:val="nil"/>
            </w:tcBorders>
            <w:shd w:val="clear" w:color="auto" w:fill="auto"/>
            <w:noWrap/>
            <w:hideMark/>
          </w:tcPr>
          <w:p w14:paraId="4F5325BA" w14:textId="77777777" w:rsidR="00E3099B" w:rsidRPr="00CE3C49" w:rsidRDefault="00E3099B" w:rsidP="00FE68A8">
            <w:pPr>
              <w:rPr>
                <w:color w:val="000000"/>
                <w:szCs w:val="24"/>
              </w:rPr>
            </w:pPr>
            <w:r w:rsidRPr="00CE3C49">
              <w:rPr>
                <w:color w:val="000000"/>
                <w:szCs w:val="24"/>
              </w:rPr>
              <w:t xml:space="preserve"> Halle, B. R., K. M. </w:t>
            </w:r>
            <w:proofErr w:type="spellStart"/>
            <w:r w:rsidRPr="00CE3C49">
              <w:rPr>
                <w:color w:val="000000"/>
                <w:szCs w:val="24"/>
              </w:rPr>
              <w:t>Carvalho</w:t>
            </w:r>
            <w:proofErr w:type="spellEnd"/>
            <w:r w:rsidRPr="00CE3C49">
              <w:rPr>
                <w:color w:val="000000"/>
                <w:szCs w:val="24"/>
              </w:rPr>
              <w:t xml:space="preserve">-Knighton, C. L. Geiger, C. A. Clausen. </w:t>
            </w:r>
            <w:proofErr w:type="spellStart"/>
            <w:r w:rsidRPr="00CE3C49">
              <w:rPr>
                <w:color w:val="000000"/>
                <w:szCs w:val="24"/>
              </w:rPr>
              <w:t>Dechlorination</w:t>
            </w:r>
            <w:proofErr w:type="spellEnd"/>
            <w:r w:rsidRPr="00CE3C49">
              <w:rPr>
                <w:color w:val="000000"/>
                <w:szCs w:val="24"/>
              </w:rPr>
              <w:t xml:space="preserve"> of PCBs in solution with </w:t>
            </w:r>
            <w:proofErr w:type="spellStart"/>
            <w:r w:rsidRPr="00CE3C49">
              <w:rPr>
                <w:color w:val="000000"/>
                <w:szCs w:val="24"/>
              </w:rPr>
              <w:t>Pd</w:t>
            </w:r>
            <w:proofErr w:type="spellEnd"/>
            <w:r w:rsidRPr="00CE3C49">
              <w:rPr>
                <w:color w:val="000000"/>
                <w:szCs w:val="24"/>
              </w:rPr>
              <w:t>/Mg bimetallic systems. Florida Academy of Sciences 69th Annual Meeting. Tampa, FL. 2005.</w:t>
            </w:r>
          </w:p>
        </w:tc>
      </w:tr>
      <w:tr w:rsidR="00E3099B" w:rsidRPr="00CE3C49" w14:paraId="0ED213A8" w14:textId="77777777" w:rsidTr="00FE68A8">
        <w:trPr>
          <w:trHeight w:val="290"/>
        </w:trPr>
        <w:tc>
          <w:tcPr>
            <w:tcW w:w="636" w:type="dxa"/>
            <w:tcBorders>
              <w:top w:val="nil"/>
              <w:left w:val="nil"/>
              <w:bottom w:val="nil"/>
              <w:right w:val="nil"/>
            </w:tcBorders>
            <w:shd w:val="clear" w:color="auto" w:fill="auto"/>
            <w:noWrap/>
            <w:hideMark/>
          </w:tcPr>
          <w:p w14:paraId="4C6693C1" w14:textId="77777777" w:rsidR="00E3099B" w:rsidRPr="00CE3C49" w:rsidRDefault="00E3099B" w:rsidP="00FE68A8">
            <w:pPr>
              <w:jc w:val="right"/>
              <w:rPr>
                <w:color w:val="000000"/>
                <w:szCs w:val="24"/>
              </w:rPr>
            </w:pPr>
            <w:r w:rsidRPr="00CE3C49">
              <w:rPr>
                <w:color w:val="000000"/>
                <w:szCs w:val="24"/>
              </w:rPr>
              <w:t>84</w:t>
            </w:r>
            <w:r>
              <w:rPr>
                <w:color w:val="000000"/>
                <w:szCs w:val="24"/>
              </w:rPr>
              <w:t>.</w:t>
            </w:r>
          </w:p>
        </w:tc>
        <w:tc>
          <w:tcPr>
            <w:tcW w:w="9094" w:type="dxa"/>
            <w:tcBorders>
              <w:top w:val="nil"/>
              <w:left w:val="nil"/>
              <w:bottom w:val="nil"/>
              <w:right w:val="nil"/>
            </w:tcBorders>
            <w:shd w:val="clear" w:color="auto" w:fill="auto"/>
            <w:noWrap/>
            <w:hideMark/>
          </w:tcPr>
          <w:p w14:paraId="163F2098" w14:textId="0B9F7119" w:rsidR="00E3099B" w:rsidRPr="00CE3C49" w:rsidRDefault="00E3099B" w:rsidP="00E3099B">
            <w:pPr>
              <w:rPr>
                <w:color w:val="000000"/>
                <w:szCs w:val="24"/>
              </w:rPr>
            </w:pPr>
            <w:r w:rsidRPr="00CE3C49">
              <w:rPr>
                <w:color w:val="000000"/>
                <w:szCs w:val="24"/>
              </w:rPr>
              <w:t xml:space="preserve"> K</w:t>
            </w:r>
            <w:r>
              <w:rPr>
                <w:color w:val="000000"/>
                <w:szCs w:val="24"/>
              </w:rPr>
              <w:t>.</w:t>
            </w:r>
            <w:r w:rsidRPr="00CE3C49">
              <w:rPr>
                <w:color w:val="000000"/>
                <w:szCs w:val="24"/>
              </w:rPr>
              <w:t xml:space="preserve"> </w:t>
            </w:r>
            <w:proofErr w:type="spellStart"/>
            <w:r w:rsidRPr="00CE3C49">
              <w:rPr>
                <w:color w:val="000000"/>
                <w:szCs w:val="24"/>
              </w:rPr>
              <w:t>Milum</w:t>
            </w:r>
            <w:proofErr w:type="spellEnd"/>
            <w:r w:rsidRPr="00CE3C49">
              <w:rPr>
                <w:color w:val="000000"/>
                <w:szCs w:val="24"/>
              </w:rPr>
              <w:t>, C</w:t>
            </w:r>
            <w:r>
              <w:rPr>
                <w:color w:val="000000"/>
                <w:szCs w:val="24"/>
              </w:rPr>
              <w:t>.</w:t>
            </w:r>
            <w:r w:rsidRPr="00CE3C49">
              <w:rPr>
                <w:color w:val="000000"/>
                <w:szCs w:val="24"/>
              </w:rPr>
              <w:t>L. Geiger, C</w:t>
            </w:r>
            <w:r>
              <w:rPr>
                <w:color w:val="000000"/>
                <w:szCs w:val="24"/>
              </w:rPr>
              <w:t>.</w:t>
            </w:r>
            <w:r w:rsidRPr="00CE3C49">
              <w:rPr>
                <w:color w:val="000000"/>
                <w:szCs w:val="24"/>
              </w:rPr>
              <w:t>A. Clausen, J</w:t>
            </w:r>
            <w:r>
              <w:rPr>
                <w:color w:val="000000"/>
                <w:szCs w:val="24"/>
              </w:rPr>
              <w:t>.</w:t>
            </w:r>
            <w:r w:rsidRPr="00CE3C49">
              <w:rPr>
                <w:color w:val="000000"/>
                <w:szCs w:val="24"/>
              </w:rPr>
              <w:t xml:space="preserve"> Quinn. The Use of Nano-scale Iron Particles for Removal of Heavy Metals from Soils and Sediments.  American Chemical Society Meeting, Anaheim, CA. March 2005.</w:t>
            </w:r>
          </w:p>
        </w:tc>
      </w:tr>
      <w:tr w:rsidR="00E3099B" w:rsidRPr="00CE3C49" w14:paraId="67D35E04" w14:textId="77777777" w:rsidTr="00FE68A8">
        <w:trPr>
          <w:trHeight w:val="290"/>
        </w:trPr>
        <w:tc>
          <w:tcPr>
            <w:tcW w:w="636" w:type="dxa"/>
            <w:tcBorders>
              <w:top w:val="nil"/>
              <w:left w:val="nil"/>
              <w:bottom w:val="nil"/>
              <w:right w:val="nil"/>
            </w:tcBorders>
            <w:shd w:val="clear" w:color="auto" w:fill="auto"/>
            <w:noWrap/>
            <w:hideMark/>
          </w:tcPr>
          <w:p w14:paraId="2C48BC7E" w14:textId="77777777" w:rsidR="00E3099B" w:rsidRPr="00CE3C49" w:rsidRDefault="00E3099B" w:rsidP="00FE68A8">
            <w:pPr>
              <w:jc w:val="right"/>
              <w:rPr>
                <w:color w:val="000000"/>
                <w:szCs w:val="24"/>
              </w:rPr>
            </w:pPr>
            <w:r w:rsidRPr="00CE3C49">
              <w:rPr>
                <w:color w:val="000000"/>
                <w:szCs w:val="24"/>
              </w:rPr>
              <w:t>83</w:t>
            </w:r>
            <w:r>
              <w:rPr>
                <w:color w:val="000000"/>
                <w:szCs w:val="24"/>
              </w:rPr>
              <w:t>.</w:t>
            </w:r>
          </w:p>
        </w:tc>
        <w:tc>
          <w:tcPr>
            <w:tcW w:w="9094" w:type="dxa"/>
            <w:tcBorders>
              <w:top w:val="nil"/>
              <w:left w:val="nil"/>
              <w:bottom w:val="nil"/>
              <w:right w:val="nil"/>
            </w:tcBorders>
            <w:shd w:val="clear" w:color="auto" w:fill="auto"/>
            <w:noWrap/>
            <w:hideMark/>
          </w:tcPr>
          <w:p w14:paraId="7D740AE8" w14:textId="5C87B48C" w:rsidR="00E3099B" w:rsidRPr="00CE3C49" w:rsidRDefault="00E3099B" w:rsidP="00E3099B">
            <w:pPr>
              <w:rPr>
                <w:color w:val="000000"/>
                <w:szCs w:val="24"/>
              </w:rPr>
            </w:pPr>
            <w:r w:rsidRPr="00CE3C49">
              <w:rPr>
                <w:color w:val="000000"/>
                <w:szCs w:val="24"/>
              </w:rPr>
              <w:t xml:space="preserve"> </w:t>
            </w:r>
            <w:proofErr w:type="spellStart"/>
            <w:r w:rsidRPr="00CE3C49">
              <w:rPr>
                <w:color w:val="000000"/>
                <w:szCs w:val="24"/>
              </w:rPr>
              <w:t>Milum</w:t>
            </w:r>
            <w:proofErr w:type="spellEnd"/>
            <w:r w:rsidRPr="00CE3C49">
              <w:rPr>
                <w:color w:val="000000"/>
                <w:szCs w:val="24"/>
              </w:rPr>
              <w:t>, K</w:t>
            </w:r>
            <w:r>
              <w:rPr>
                <w:color w:val="000000"/>
                <w:szCs w:val="24"/>
              </w:rPr>
              <w:t>.</w:t>
            </w:r>
            <w:r w:rsidRPr="00CE3C49">
              <w:rPr>
                <w:color w:val="000000"/>
                <w:szCs w:val="24"/>
              </w:rPr>
              <w:t>, C</w:t>
            </w:r>
            <w:r>
              <w:rPr>
                <w:color w:val="000000"/>
                <w:szCs w:val="24"/>
              </w:rPr>
              <w:t>.</w:t>
            </w:r>
            <w:r w:rsidRPr="00CE3C49">
              <w:rPr>
                <w:color w:val="000000"/>
                <w:szCs w:val="24"/>
              </w:rPr>
              <w:t>L. Geiger, C</w:t>
            </w:r>
            <w:r>
              <w:rPr>
                <w:color w:val="000000"/>
                <w:szCs w:val="24"/>
              </w:rPr>
              <w:t>.</w:t>
            </w:r>
            <w:r w:rsidRPr="00CE3C49">
              <w:rPr>
                <w:color w:val="000000"/>
                <w:szCs w:val="24"/>
              </w:rPr>
              <w:t xml:space="preserve"> A. Clausen, J</w:t>
            </w:r>
            <w:r>
              <w:rPr>
                <w:color w:val="000000"/>
                <w:szCs w:val="24"/>
              </w:rPr>
              <w:t>.</w:t>
            </w:r>
            <w:r w:rsidRPr="00CE3C49">
              <w:rPr>
                <w:color w:val="000000"/>
                <w:szCs w:val="24"/>
              </w:rPr>
              <w:t xml:space="preserve"> Quinn. Removal of Heavy Metals Contaminants Using Emulsified Nano-Scale Iron Particles.  Remediation of Soils and Sediments, New Orleans, LA., February 2005. </w:t>
            </w:r>
          </w:p>
        </w:tc>
      </w:tr>
      <w:tr w:rsidR="00E3099B" w:rsidRPr="00CE3C49" w14:paraId="357088E4" w14:textId="77777777" w:rsidTr="00FE68A8">
        <w:trPr>
          <w:trHeight w:val="290"/>
        </w:trPr>
        <w:tc>
          <w:tcPr>
            <w:tcW w:w="636" w:type="dxa"/>
            <w:tcBorders>
              <w:top w:val="nil"/>
              <w:left w:val="nil"/>
              <w:bottom w:val="nil"/>
              <w:right w:val="nil"/>
            </w:tcBorders>
            <w:shd w:val="clear" w:color="auto" w:fill="auto"/>
            <w:noWrap/>
            <w:hideMark/>
          </w:tcPr>
          <w:p w14:paraId="32CAA37C" w14:textId="77777777" w:rsidR="00E3099B" w:rsidRPr="00CE3C49" w:rsidRDefault="00E3099B" w:rsidP="00FE68A8">
            <w:pPr>
              <w:jc w:val="right"/>
              <w:rPr>
                <w:color w:val="000000"/>
                <w:szCs w:val="24"/>
              </w:rPr>
            </w:pPr>
            <w:r w:rsidRPr="00CE3C49">
              <w:rPr>
                <w:color w:val="000000"/>
                <w:szCs w:val="24"/>
              </w:rPr>
              <w:t>82</w:t>
            </w:r>
            <w:r>
              <w:rPr>
                <w:color w:val="000000"/>
                <w:szCs w:val="24"/>
              </w:rPr>
              <w:t>.</w:t>
            </w:r>
          </w:p>
        </w:tc>
        <w:tc>
          <w:tcPr>
            <w:tcW w:w="9094" w:type="dxa"/>
            <w:tcBorders>
              <w:top w:val="nil"/>
              <w:left w:val="nil"/>
              <w:bottom w:val="nil"/>
              <w:right w:val="nil"/>
            </w:tcBorders>
            <w:shd w:val="clear" w:color="auto" w:fill="auto"/>
            <w:noWrap/>
            <w:hideMark/>
          </w:tcPr>
          <w:p w14:paraId="22EE9255" w14:textId="4931EB97" w:rsidR="00E3099B" w:rsidRPr="00CE3C49" w:rsidRDefault="00E3099B" w:rsidP="00E3099B">
            <w:pPr>
              <w:rPr>
                <w:color w:val="000000"/>
                <w:szCs w:val="24"/>
              </w:rPr>
            </w:pPr>
            <w:r w:rsidRPr="00CE3C49">
              <w:rPr>
                <w:color w:val="000000"/>
                <w:szCs w:val="24"/>
              </w:rPr>
              <w:t xml:space="preserve"> </w:t>
            </w:r>
            <w:proofErr w:type="spellStart"/>
            <w:r w:rsidRPr="00CE3C49">
              <w:rPr>
                <w:color w:val="000000"/>
                <w:szCs w:val="24"/>
              </w:rPr>
              <w:t>Milum</w:t>
            </w:r>
            <w:proofErr w:type="spellEnd"/>
            <w:r w:rsidRPr="00CE3C49">
              <w:rPr>
                <w:color w:val="000000"/>
                <w:szCs w:val="24"/>
              </w:rPr>
              <w:t>, K</w:t>
            </w:r>
            <w:r>
              <w:rPr>
                <w:color w:val="000000"/>
                <w:szCs w:val="24"/>
              </w:rPr>
              <w:t>.</w:t>
            </w:r>
            <w:r w:rsidRPr="00CE3C49">
              <w:rPr>
                <w:color w:val="000000"/>
                <w:szCs w:val="24"/>
              </w:rPr>
              <w:t>, C</w:t>
            </w:r>
            <w:r>
              <w:rPr>
                <w:color w:val="000000"/>
                <w:szCs w:val="24"/>
              </w:rPr>
              <w:t>.</w:t>
            </w:r>
            <w:r w:rsidRPr="00CE3C49">
              <w:rPr>
                <w:color w:val="000000"/>
                <w:szCs w:val="24"/>
              </w:rPr>
              <w:t>L. Geiger, C</w:t>
            </w:r>
            <w:r>
              <w:rPr>
                <w:color w:val="000000"/>
                <w:szCs w:val="24"/>
              </w:rPr>
              <w:t xml:space="preserve">.A. Clausen, J. Quinn. </w:t>
            </w:r>
            <w:r w:rsidRPr="00CE3C49">
              <w:rPr>
                <w:color w:val="000000"/>
                <w:szCs w:val="24"/>
              </w:rPr>
              <w:t>In Situ Heavy Metal Contaminant</w:t>
            </w:r>
            <w:r>
              <w:rPr>
                <w:color w:val="000000"/>
                <w:szCs w:val="24"/>
              </w:rPr>
              <w:t xml:space="preserve"> Removal Using Emulsified Iron.</w:t>
            </w:r>
            <w:r w:rsidRPr="00CE3C49">
              <w:rPr>
                <w:color w:val="000000"/>
                <w:szCs w:val="24"/>
              </w:rPr>
              <w:t xml:space="preserve"> Remediation of Chlorinated and Recalcitrant Compounds, Monterey, </w:t>
            </w:r>
            <w:proofErr w:type="gramStart"/>
            <w:r w:rsidRPr="00CE3C49">
              <w:rPr>
                <w:color w:val="000000"/>
                <w:szCs w:val="24"/>
              </w:rPr>
              <w:t>CA</w:t>
            </w:r>
            <w:proofErr w:type="gramEnd"/>
            <w:r w:rsidRPr="00CE3C49">
              <w:rPr>
                <w:color w:val="000000"/>
                <w:szCs w:val="24"/>
              </w:rPr>
              <w:t>. May 2004.</w:t>
            </w:r>
          </w:p>
        </w:tc>
      </w:tr>
      <w:tr w:rsidR="00E3099B" w:rsidRPr="00CE3C49" w14:paraId="5DCC7EB6" w14:textId="77777777" w:rsidTr="00FE68A8">
        <w:trPr>
          <w:trHeight w:val="290"/>
        </w:trPr>
        <w:tc>
          <w:tcPr>
            <w:tcW w:w="636" w:type="dxa"/>
            <w:tcBorders>
              <w:top w:val="nil"/>
              <w:left w:val="nil"/>
              <w:bottom w:val="nil"/>
              <w:right w:val="nil"/>
            </w:tcBorders>
            <w:shd w:val="clear" w:color="auto" w:fill="auto"/>
            <w:noWrap/>
            <w:hideMark/>
          </w:tcPr>
          <w:p w14:paraId="39406DA4" w14:textId="77777777" w:rsidR="00E3099B" w:rsidRPr="00CE3C49" w:rsidRDefault="00E3099B" w:rsidP="00FE68A8">
            <w:pPr>
              <w:jc w:val="right"/>
              <w:rPr>
                <w:color w:val="000000"/>
                <w:szCs w:val="24"/>
              </w:rPr>
            </w:pPr>
            <w:r w:rsidRPr="00CE3C49">
              <w:rPr>
                <w:color w:val="000000"/>
                <w:szCs w:val="24"/>
              </w:rPr>
              <w:t>81</w:t>
            </w:r>
            <w:r>
              <w:rPr>
                <w:color w:val="000000"/>
                <w:szCs w:val="24"/>
              </w:rPr>
              <w:t>.</w:t>
            </w:r>
          </w:p>
        </w:tc>
        <w:tc>
          <w:tcPr>
            <w:tcW w:w="9094" w:type="dxa"/>
            <w:tcBorders>
              <w:top w:val="nil"/>
              <w:left w:val="nil"/>
              <w:bottom w:val="nil"/>
              <w:right w:val="nil"/>
            </w:tcBorders>
            <w:shd w:val="clear" w:color="auto" w:fill="auto"/>
            <w:noWrap/>
            <w:hideMark/>
          </w:tcPr>
          <w:p w14:paraId="77BB0C1C" w14:textId="124075DD" w:rsidR="00E3099B" w:rsidRPr="00CE3C49" w:rsidRDefault="00E3099B" w:rsidP="00E3099B">
            <w:pPr>
              <w:rPr>
                <w:color w:val="000000"/>
                <w:szCs w:val="24"/>
              </w:rPr>
            </w:pPr>
            <w:r w:rsidRPr="00CE3C49">
              <w:rPr>
                <w:color w:val="000000"/>
                <w:szCs w:val="24"/>
              </w:rPr>
              <w:t>Quinn, J</w:t>
            </w:r>
            <w:r>
              <w:rPr>
                <w:color w:val="000000"/>
                <w:szCs w:val="24"/>
              </w:rPr>
              <w:t>.</w:t>
            </w:r>
            <w:r w:rsidRPr="00CE3C49">
              <w:rPr>
                <w:color w:val="000000"/>
                <w:szCs w:val="24"/>
              </w:rPr>
              <w:t>, S</w:t>
            </w:r>
            <w:r>
              <w:rPr>
                <w:color w:val="000000"/>
                <w:szCs w:val="24"/>
              </w:rPr>
              <w:t>.</w:t>
            </w:r>
            <w:r w:rsidRPr="00CE3C49">
              <w:rPr>
                <w:color w:val="000000"/>
                <w:szCs w:val="24"/>
              </w:rPr>
              <w:t xml:space="preserve"> O’Hara, T</w:t>
            </w:r>
            <w:r>
              <w:rPr>
                <w:color w:val="000000"/>
                <w:szCs w:val="24"/>
              </w:rPr>
              <w:t>.</w:t>
            </w:r>
            <w:r w:rsidRPr="00CE3C49">
              <w:rPr>
                <w:color w:val="000000"/>
                <w:szCs w:val="24"/>
              </w:rPr>
              <w:t xml:space="preserve"> Krug, C</w:t>
            </w:r>
            <w:r>
              <w:rPr>
                <w:color w:val="000000"/>
                <w:szCs w:val="24"/>
              </w:rPr>
              <w:t>.</w:t>
            </w:r>
            <w:r w:rsidRPr="00CE3C49">
              <w:rPr>
                <w:color w:val="000000"/>
                <w:szCs w:val="24"/>
              </w:rPr>
              <w:t>L. Geiger, C</w:t>
            </w:r>
            <w:r>
              <w:rPr>
                <w:color w:val="000000"/>
                <w:szCs w:val="24"/>
              </w:rPr>
              <w:t>.</w:t>
            </w:r>
            <w:r w:rsidRPr="00CE3C49">
              <w:rPr>
                <w:color w:val="000000"/>
                <w:szCs w:val="24"/>
              </w:rPr>
              <w:t xml:space="preserve">A. Clausen. Evaluating the Distribution of Emulsified Zero-Valent Iron for Four Different Injection Techniques. Remediation of Chlorinated and Recalcitrant Compounds, Monterey, </w:t>
            </w:r>
            <w:proofErr w:type="gramStart"/>
            <w:r w:rsidRPr="00CE3C49">
              <w:rPr>
                <w:color w:val="000000"/>
                <w:szCs w:val="24"/>
              </w:rPr>
              <w:t>CA</w:t>
            </w:r>
            <w:proofErr w:type="gramEnd"/>
            <w:r w:rsidRPr="00CE3C49">
              <w:rPr>
                <w:color w:val="000000"/>
                <w:szCs w:val="24"/>
              </w:rPr>
              <w:t>. May 2004.</w:t>
            </w:r>
          </w:p>
        </w:tc>
      </w:tr>
      <w:tr w:rsidR="00E3099B" w:rsidRPr="00CE3C49" w14:paraId="7EC65CE0" w14:textId="77777777" w:rsidTr="00FE68A8">
        <w:trPr>
          <w:trHeight w:val="290"/>
        </w:trPr>
        <w:tc>
          <w:tcPr>
            <w:tcW w:w="636" w:type="dxa"/>
            <w:tcBorders>
              <w:top w:val="nil"/>
              <w:left w:val="nil"/>
              <w:bottom w:val="nil"/>
              <w:right w:val="nil"/>
            </w:tcBorders>
            <w:shd w:val="clear" w:color="auto" w:fill="auto"/>
            <w:noWrap/>
            <w:hideMark/>
          </w:tcPr>
          <w:p w14:paraId="092605BB" w14:textId="77777777" w:rsidR="00E3099B" w:rsidRPr="00CE3C49" w:rsidRDefault="00E3099B" w:rsidP="00FE68A8">
            <w:pPr>
              <w:jc w:val="right"/>
              <w:rPr>
                <w:color w:val="000000"/>
                <w:szCs w:val="24"/>
              </w:rPr>
            </w:pPr>
            <w:r w:rsidRPr="00CE3C49">
              <w:rPr>
                <w:color w:val="000000"/>
                <w:szCs w:val="24"/>
              </w:rPr>
              <w:t>80</w:t>
            </w:r>
            <w:r>
              <w:rPr>
                <w:color w:val="000000"/>
                <w:szCs w:val="24"/>
              </w:rPr>
              <w:t>.</w:t>
            </w:r>
          </w:p>
        </w:tc>
        <w:tc>
          <w:tcPr>
            <w:tcW w:w="9094" w:type="dxa"/>
            <w:tcBorders>
              <w:top w:val="nil"/>
              <w:left w:val="nil"/>
              <w:bottom w:val="nil"/>
              <w:right w:val="nil"/>
            </w:tcBorders>
            <w:shd w:val="clear" w:color="auto" w:fill="auto"/>
            <w:noWrap/>
            <w:hideMark/>
          </w:tcPr>
          <w:p w14:paraId="12B682D8" w14:textId="2C5304E9" w:rsidR="00E3099B" w:rsidRPr="00CE3C49" w:rsidRDefault="00E3099B" w:rsidP="00E3099B">
            <w:pPr>
              <w:rPr>
                <w:color w:val="000000"/>
                <w:szCs w:val="24"/>
              </w:rPr>
            </w:pPr>
            <w:r w:rsidRPr="00CE3C49">
              <w:rPr>
                <w:color w:val="000000"/>
                <w:szCs w:val="24"/>
              </w:rPr>
              <w:t>O’Hara, S</w:t>
            </w:r>
            <w:r>
              <w:rPr>
                <w:color w:val="000000"/>
                <w:szCs w:val="24"/>
              </w:rPr>
              <w:t>.</w:t>
            </w:r>
            <w:r w:rsidRPr="00CE3C49">
              <w:rPr>
                <w:color w:val="000000"/>
                <w:szCs w:val="24"/>
              </w:rPr>
              <w:t>, T</w:t>
            </w:r>
            <w:r>
              <w:rPr>
                <w:color w:val="000000"/>
                <w:szCs w:val="24"/>
              </w:rPr>
              <w:t>.</w:t>
            </w:r>
            <w:r w:rsidRPr="00CE3C49">
              <w:rPr>
                <w:color w:val="000000"/>
                <w:szCs w:val="24"/>
              </w:rPr>
              <w:t xml:space="preserve"> Krug, J</w:t>
            </w:r>
            <w:r>
              <w:rPr>
                <w:color w:val="000000"/>
                <w:szCs w:val="24"/>
              </w:rPr>
              <w:t>.</w:t>
            </w:r>
            <w:r w:rsidRPr="00CE3C49">
              <w:rPr>
                <w:color w:val="000000"/>
                <w:szCs w:val="24"/>
              </w:rPr>
              <w:t xml:space="preserve"> Quinn, C</w:t>
            </w:r>
            <w:r>
              <w:rPr>
                <w:color w:val="000000"/>
                <w:szCs w:val="24"/>
              </w:rPr>
              <w:t>.</w:t>
            </w:r>
            <w:r w:rsidRPr="00CE3C49">
              <w:rPr>
                <w:color w:val="000000"/>
                <w:szCs w:val="24"/>
              </w:rPr>
              <w:t>L. Geiger, C</w:t>
            </w:r>
            <w:r>
              <w:rPr>
                <w:color w:val="000000"/>
                <w:szCs w:val="24"/>
              </w:rPr>
              <w:t xml:space="preserve">.C. Coon, C.A. Clausen. </w:t>
            </w:r>
            <w:r w:rsidRPr="00CE3C49">
              <w:rPr>
                <w:color w:val="000000"/>
                <w:szCs w:val="24"/>
              </w:rPr>
              <w:t>Performance Evaluation of Dehalogenation of DNAPLs Usi</w:t>
            </w:r>
            <w:r>
              <w:rPr>
                <w:color w:val="000000"/>
                <w:szCs w:val="24"/>
              </w:rPr>
              <w:t>ng Emulsified Zero-Valent Iron.</w:t>
            </w:r>
            <w:r w:rsidRPr="00CE3C49">
              <w:rPr>
                <w:color w:val="000000"/>
                <w:szCs w:val="24"/>
              </w:rPr>
              <w:t xml:space="preserve"> Remediation of Chlorinated and Recalcitrant Compounds, Monterey, </w:t>
            </w:r>
            <w:proofErr w:type="gramStart"/>
            <w:r w:rsidRPr="00CE3C49">
              <w:rPr>
                <w:color w:val="000000"/>
                <w:szCs w:val="24"/>
              </w:rPr>
              <w:t>CA</w:t>
            </w:r>
            <w:proofErr w:type="gramEnd"/>
            <w:r w:rsidRPr="00CE3C49">
              <w:rPr>
                <w:color w:val="000000"/>
                <w:szCs w:val="24"/>
              </w:rPr>
              <w:t>. May 2004.</w:t>
            </w:r>
          </w:p>
        </w:tc>
      </w:tr>
      <w:tr w:rsidR="00E3099B" w:rsidRPr="00CE3C49" w14:paraId="15369528" w14:textId="77777777" w:rsidTr="00FE68A8">
        <w:trPr>
          <w:trHeight w:val="290"/>
        </w:trPr>
        <w:tc>
          <w:tcPr>
            <w:tcW w:w="636" w:type="dxa"/>
            <w:tcBorders>
              <w:top w:val="nil"/>
              <w:left w:val="nil"/>
              <w:bottom w:val="nil"/>
              <w:right w:val="nil"/>
            </w:tcBorders>
            <w:shd w:val="clear" w:color="auto" w:fill="auto"/>
            <w:noWrap/>
            <w:hideMark/>
          </w:tcPr>
          <w:p w14:paraId="1AE5F75C" w14:textId="77777777" w:rsidR="00E3099B" w:rsidRPr="00CE3C49" w:rsidRDefault="00E3099B" w:rsidP="00FE68A8">
            <w:pPr>
              <w:jc w:val="right"/>
              <w:rPr>
                <w:color w:val="000000"/>
                <w:szCs w:val="24"/>
              </w:rPr>
            </w:pPr>
            <w:r w:rsidRPr="00CE3C49">
              <w:rPr>
                <w:color w:val="000000"/>
                <w:szCs w:val="24"/>
              </w:rPr>
              <w:t>79</w:t>
            </w:r>
            <w:r>
              <w:rPr>
                <w:color w:val="000000"/>
                <w:szCs w:val="24"/>
              </w:rPr>
              <w:t>.</w:t>
            </w:r>
          </w:p>
        </w:tc>
        <w:tc>
          <w:tcPr>
            <w:tcW w:w="9094" w:type="dxa"/>
            <w:tcBorders>
              <w:top w:val="nil"/>
              <w:left w:val="nil"/>
              <w:bottom w:val="nil"/>
              <w:right w:val="nil"/>
            </w:tcBorders>
            <w:shd w:val="clear" w:color="auto" w:fill="auto"/>
            <w:noWrap/>
            <w:hideMark/>
          </w:tcPr>
          <w:p w14:paraId="034F532D" w14:textId="77777777" w:rsidR="00E3099B" w:rsidRPr="00CE3C49" w:rsidRDefault="00E3099B" w:rsidP="00FE68A8">
            <w:pPr>
              <w:rPr>
                <w:color w:val="000000"/>
                <w:szCs w:val="24"/>
              </w:rPr>
            </w:pPr>
            <w:r>
              <w:rPr>
                <w:color w:val="000000"/>
                <w:szCs w:val="24"/>
              </w:rPr>
              <w:t xml:space="preserve">Geiger, C.L., </w:t>
            </w:r>
            <w:r w:rsidRPr="00CE3C49">
              <w:rPr>
                <w:color w:val="000000"/>
                <w:szCs w:val="24"/>
              </w:rPr>
              <w:t>C</w:t>
            </w:r>
            <w:r>
              <w:rPr>
                <w:color w:val="000000"/>
                <w:szCs w:val="24"/>
              </w:rPr>
              <w:t xml:space="preserve">. Clausen Coon, C.A. Clausen, </w:t>
            </w:r>
            <w:r w:rsidRPr="00CE3C49">
              <w:rPr>
                <w:color w:val="000000"/>
                <w:szCs w:val="24"/>
              </w:rPr>
              <w:t>K</w:t>
            </w:r>
            <w:r>
              <w:rPr>
                <w:color w:val="000000"/>
                <w:szCs w:val="24"/>
              </w:rPr>
              <w:t>.</w:t>
            </w:r>
            <w:r w:rsidRPr="00CE3C49">
              <w:rPr>
                <w:color w:val="000000"/>
                <w:szCs w:val="24"/>
              </w:rPr>
              <w:t xml:space="preserve"> Brooks, C</w:t>
            </w:r>
            <w:r>
              <w:rPr>
                <w:color w:val="000000"/>
                <w:szCs w:val="24"/>
              </w:rPr>
              <w:t>.</w:t>
            </w:r>
            <w:r w:rsidRPr="00CE3C49">
              <w:rPr>
                <w:color w:val="000000"/>
                <w:szCs w:val="24"/>
              </w:rPr>
              <w:t xml:space="preserve"> Huntley, J</w:t>
            </w:r>
            <w:r>
              <w:rPr>
                <w:color w:val="000000"/>
                <w:szCs w:val="24"/>
              </w:rPr>
              <w:t>.</w:t>
            </w:r>
            <w:r w:rsidRPr="00CE3C49">
              <w:rPr>
                <w:color w:val="000000"/>
                <w:szCs w:val="24"/>
              </w:rPr>
              <w:t xml:space="preserve"> Quinn, S</w:t>
            </w:r>
            <w:r>
              <w:rPr>
                <w:color w:val="000000"/>
                <w:szCs w:val="24"/>
              </w:rPr>
              <w:t>.</w:t>
            </w:r>
            <w:r w:rsidRPr="00CE3C49">
              <w:rPr>
                <w:color w:val="000000"/>
                <w:szCs w:val="24"/>
              </w:rPr>
              <w:t xml:space="preserve"> O’Hara</w:t>
            </w:r>
            <w:r>
              <w:rPr>
                <w:color w:val="000000"/>
                <w:szCs w:val="24"/>
              </w:rPr>
              <w:t xml:space="preserve">, T. Krug, D. Major. </w:t>
            </w:r>
            <w:r w:rsidRPr="00CE3C49">
              <w:rPr>
                <w:color w:val="000000"/>
                <w:szCs w:val="24"/>
              </w:rPr>
              <w:t>Optimization Of Emulsified Zero-Valent Iron Particles For Redu</w:t>
            </w:r>
            <w:r>
              <w:rPr>
                <w:color w:val="000000"/>
                <w:szCs w:val="24"/>
              </w:rPr>
              <w:t>ction Of DNAPL Remediation of</w:t>
            </w:r>
            <w:r w:rsidRPr="00CE3C49">
              <w:rPr>
                <w:color w:val="000000"/>
                <w:szCs w:val="24"/>
              </w:rPr>
              <w:t xml:space="preserve"> Chlorinated and Recalcitrant Compounds, Monterey, </w:t>
            </w:r>
            <w:proofErr w:type="gramStart"/>
            <w:r w:rsidRPr="00CE3C49">
              <w:rPr>
                <w:color w:val="000000"/>
                <w:szCs w:val="24"/>
              </w:rPr>
              <w:t>CA</w:t>
            </w:r>
            <w:proofErr w:type="gramEnd"/>
            <w:r w:rsidRPr="00CE3C49">
              <w:rPr>
                <w:color w:val="000000"/>
                <w:szCs w:val="24"/>
              </w:rPr>
              <w:t>. May 2004.</w:t>
            </w:r>
          </w:p>
        </w:tc>
      </w:tr>
      <w:tr w:rsidR="00E3099B" w:rsidRPr="00CE3C49" w14:paraId="23632E16" w14:textId="77777777" w:rsidTr="00FE68A8">
        <w:trPr>
          <w:trHeight w:val="290"/>
        </w:trPr>
        <w:tc>
          <w:tcPr>
            <w:tcW w:w="636" w:type="dxa"/>
            <w:tcBorders>
              <w:top w:val="nil"/>
              <w:left w:val="nil"/>
              <w:bottom w:val="nil"/>
              <w:right w:val="nil"/>
            </w:tcBorders>
            <w:shd w:val="clear" w:color="auto" w:fill="auto"/>
            <w:noWrap/>
            <w:hideMark/>
          </w:tcPr>
          <w:p w14:paraId="6A04CEA9" w14:textId="77777777" w:rsidR="00E3099B" w:rsidRPr="00CE3C49" w:rsidRDefault="00E3099B" w:rsidP="00FE68A8">
            <w:pPr>
              <w:jc w:val="right"/>
              <w:rPr>
                <w:color w:val="000000"/>
                <w:szCs w:val="24"/>
              </w:rPr>
            </w:pPr>
            <w:r w:rsidRPr="00CE3C49">
              <w:rPr>
                <w:color w:val="000000"/>
                <w:szCs w:val="24"/>
              </w:rPr>
              <w:t>78</w:t>
            </w:r>
            <w:r>
              <w:rPr>
                <w:color w:val="000000"/>
                <w:szCs w:val="24"/>
              </w:rPr>
              <w:t>.</w:t>
            </w:r>
          </w:p>
        </w:tc>
        <w:tc>
          <w:tcPr>
            <w:tcW w:w="9094" w:type="dxa"/>
            <w:tcBorders>
              <w:top w:val="nil"/>
              <w:left w:val="nil"/>
              <w:bottom w:val="nil"/>
              <w:right w:val="nil"/>
            </w:tcBorders>
            <w:shd w:val="clear" w:color="auto" w:fill="auto"/>
            <w:noWrap/>
            <w:hideMark/>
          </w:tcPr>
          <w:p w14:paraId="557923E7" w14:textId="77777777" w:rsidR="00E3099B" w:rsidRPr="00CE3C49" w:rsidRDefault="00E3099B" w:rsidP="00FE68A8">
            <w:pPr>
              <w:rPr>
                <w:color w:val="000000"/>
                <w:szCs w:val="24"/>
              </w:rPr>
            </w:pPr>
            <w:r w:rsidRPr="00CE3C49">
              <w:rPr>
                <w:color w:val="000000"/>
                <w:szCs w:val="24"/>
              </w:rPr>
              <w:t xml:space="preserve">Geiger </w:t>
            </w:r>
            <w:r>
              <w:rPr>
                <w:color w:val="000000"/>
                <w:szCs w:val="24"/>
              </w:rPr>
              <w:t xml:space="preserve">C.L., T. Lipsett. </w:t>
            </w:r>
            <w:r w:rsidRPr="00CE3C49">
              <w:rPr>
                <w:color w:val="000000"/>
                <w:szCs w:val="24"/>
              </w:rPr>
              <w:t>In Situ Treatment for Soils and Sediments Contaminated wi</w:t>
            </w:r>
            <w:r>
              <w:rPr>
                <w:color w:val="000000"/>
                <w:szCs w:val="24"/>
              </w:rPr>
              <w:t>th DNAPL, PCBs and Heavy Metals.</w:t>
            </w:r>
            <w:r w:rsidRPr="00CE3C49">
              <w:rPr>
                <w:color w:val="000000"/>
                <w:szCs w:val="24"/>
              </w:rPr>
              <w:t xml:space="preserve"> Faculty Partnerships in Research and Education Conf</w:t>
            </w:r>
            <w:r>
              <w:rPr>
                <w:color w:val="000000"/>
                <w:szCs w:val="24"/>
              </w:rPr>
              <w:t>erence. Kennedy Space Center FL, July</w:t>
            </w:r>
            <w:r w:rsidRPr="00CE3C49">
              <w:rPr>
                <w:color w:val="000000"/>
                <w:szCs w:val="24"/>
              </w:rPr>
              <w:t xml:space="preserve"> 2002.</w:t>
            </w:r>
          </w:p>
        </w:tc>
      </w:tr>
      <w:tr w:rsidR="00E3099B" w:rsidRPr="00CE3C49" w14:paraId="07DBE391" w14:textId="77777777" w:rsidTr="00FE68A8">
        <w:trPr>
          <w:trHeight w:val="290"/>
        </w:trPr>
        <w:tc>
          <w:tcPr>
            <w:tcW w:w="636" w:type="dxa"/>
            <w:tcBorders>
              <w:top w:val="nil"/>
              <w:left w:val="nil"/>
              <w:bottom w:val="nil"/>
              <w:right w:val="nil"/>
            </w:tcBorders>
            <w:shd w:val="clear" w:color="auto" w:fill="auto"/>
            <w:noWrap/>
            <w:hideMark/>
          </w:tcPr>
          <w:p w14:paraId="2EEBBB50" w14:textId="77777777" w:rsidR="00E3099B" w:rsidRPr="00CE3C49" w:rsidRDefault="00E3099B" w:rsidP="00FE68A8">
            <w:pPr>
              <w:jc w:val="right"/>
              <w:rPr>
                <w:color w:val="000000"/>
                <w:szCs w:val="24"/>
              </w:rPr>
            </w:pPr>
            <w:r w:rsidRPr="00CE3C49">
              <w:rPr>
                <w:color w:val="000000"/>
                <w:szCs w:val="24"/>
              </w:rPr>
              <w:t>77</w:t>
            </w:r>
            <w:r>
              <w:rPr>
                <w:color w:val="000000"/>
                <w:szCs w:val="24"/>
              </w:rPr>
              <w:t>.</w:t>
            </w:r>
          </w:p>
        </w:tc>
        <w:tc>
          <w:tcPr>
            <w:tcW w:w="9094" w:type="dxa"/>
            <w:tcBorders>
              <w:top w:val="nil"/>
              <w:left w:val="nil"/>
              <w:bottom w:val="nil"/>
              <w:right w:val="nil"/>
            </w:tcBorders>
            <w:shd w:val="clear" w:color="auto" w:fill="auto"/>
            <w:noWrap/>
            <w:hideMark/>
          </w:tcPr>
          <w:p w14:paraId="247DC42E" w14:textId="77777777" w:rsidR="00E3099B" w:rsidRPr="00CE3C49" w:rsidRDefault="00E3099B" w:rsidP="00FE68A8">
            <w:pPr>
              <w:rPr>
                <w:color w:val="000000"/>
                <w:szCs w:val="24"/>
              </w:rPr>
            </w:pPr>
            <w:r>
              <w:rPr>
                <w:color w:val="000000"/>
                <w:szCs w:val="24"/>
              </w:rPr>
              <w:t>Geiger, C.L., S.</w:t>
            </w:r>
            <w:r w:rsidRPr="00CE3C49">
              <w:rPr>
                <w:color w:val="000000"/>
                <w:szCs w:val="24"/>
              </w:rPr>
              <w:t xml:space="preserve"> O’Hara, C</w:t>
            </w:r>
            <w:r>
              <w:rPr>
                <w:color w:val="000000"/>
                <w:szCs w:val="24"/>
              </w:rPr>
              <w:t xml:space="preserve">. Clausen, J. Quinn. </w:t>
            </w:r>
            <w:r w:rsidRPr="00CE3C49">
              <w:rPr>
                <w:color w:val="000000"/>
                <w:szCs w:val="24"/>
              </w:rPr>
              <w:t>Development and Demonstration of Emul</w:t>
            </w:r>
            <w:r>
              <w:rPr>
                <w:color w:val="000000"/>
                <w:szCs w:val="24"/>
              </w:rPr>
              <w:t>sified Zero Valent Iron (EZVI).</w:t>
            </w:r>
            <w:r w:rsidRPr="00CE3C49">
              <w:rPr>
                <w:color w:val="000000"/>
                <w:szCs w:val="24"/>
              </w:rPr>
              <w:t xml:space="preserve"> NASA/U.S. Environmental Protection Agency (EPA) Remediation Technology Tour &amp; Demo. Nov. 7, 2002. Kennedy Space Center, FL. Tour and Lecture Televised on Channel 2 (WESH) and Channel 6 (WKMJ) News.</w:t>
            </w:r>
          </w:p>
        </w:tc>
      </w:tr>
      <w:tr w:rsidR="00E3099B" w:rsidRPr="00CE3C49" w14:paraId="458F77CD" w14:textId="77777777" w:rsidTr="00FE68A8">
        <w:trPr>
          <w:trHeight w:val="290"/>
        </w:trPr>
        <w:tc>
          <w:tcPr>
            <w:tcW w:w="636" w:type="dxa"/>
            <w:tcBorders>
              <w:top w:val="nil"/>
              <w:left w:val="nil"/>
              <w:bottom w:val="nil"/>
              <w:right w:val="nil"/>
            </w:tcBorders>
            <w:shd w:val="clear" w:color="auto" w:fill="auto"/>
            <w:noWrap/>
            <w:hideMark/>
          </w:tcPr>
          <w:p w14:paraId="19B5F6C3" w14:textId="77777777" w:rsidR="00E3099B" w:rsidRPr="00CE3C49" w:rsidRDefault="00E3099B" w:rsidP="00FE68A8">
            <w:pPr>
              <w:jc w:val="right"/>
              <w:rPr>
                <w:color w:val="000000"/>
                <w:szCs w:val="24"/>
              </w:rPr>
            </w:pPr>
            <w:r w:rsidRPr="00CE3C49">
              <w:rPr>
                <w:color w:val="000000"/>
                <w:szCs w:val="24"/>
              </w:rPr>
              <w:t>76</w:t>
            </w:r>
            <w:r>
              <w:rPr>
                <w:color w:val="000000"/>
                <w:szCs w:val="24"/>
              </w:rPr>
              <w:t>.</w:t>
            </w:r>
          </w:p>
        </w:tc>
        <w:tc>
          <w:tcPr>
            <w:tcW w:w="9094" w:type="dxa"/>
            <w:tcBorders>
              <w:top w:val="nil"/>
              <w:left w:val="nil"/>
              <w:bottom w:val="nil"/>
              <w:right w:val="nil"/>
            </w:tcBorders>
            <w:shd w:val="clear" w:color="auto" w:fill="auto"/>
            <w:noWrap/>
            <w:hideMark/>
          </w:tcPr>
          <w:p w14:paraId="74C85C72" w14:textId="77777777" w:rsidR="00E3099B" w:rsidRPr="00CE3C49" w:rsidRDefault="00E3099B" w:rsidP="00FE68A8">
            <w:pPr>
              <w:rPr>
                <w:color w:val="000000"/>
                <w:szCs w:val="24"/>
              </w:rPr>
            </w:pPr>
            <w:r w:rsidRPr="00CE3C49">
              <w:rPr>
                <w:color w:val="000000"/>
                <w:szCs w:val="24"/>
              </w:rPr>
              <w:t>Clausen, C</w:t>
            </w:r>
            <w:r>
              <w:rPr>
                <w:color w:val="000000"/>
                <w:szCs w:val="24"/>
              </w:rPr>
              <w:t>.</w:t>
            </w:r>
            <w:r w:rsidRPr="00CE3C49">
              <w:rPr>
                <w:color w:val="000000"/>
                <w:szCs w:val="24"/>
              </w:rPr>
              <w:t>A., C</w:t>
            </w:r>
            <w:r>
              <w:rPr>
                <w:color w:val="000000"/>
                <w:szCs w:val="24"/>
              </w:rPr>
              <w:t>.</w:t>
            </w:r>
            <w:r w:rsidRPr="00CE3C49">
              <w:rPr>
                <w:color w:val="000000"/>
                <w:szCs w:val="24"/>
              </w:rPr>
              <w:t>L. Geiger, D</w:t>
            </w:r>
            <w:r>
              <w:rPr>
                <w:color w:val="000000"/>
                <w:szCs w:val="24"/>
              </w:rPr>
              <w:t>.</w:t>
            </w:r>
            <w:r w:rsidRPr="00CE3C49">
              <w:rPr>
                <w:color w:val="000000"/>
                <w:szCs w:val="24"/>
              </w:rPr>
              <w:t>R. Reinhart, K</w:t>
            </w:r>
            <w:r>
              <w:rPr>
                <w:color w:val="000000"/>
                <w:szCs w:val="24"/>
              </w:rPr>
              <w:t>.</w:t>
            </w:r>
            <w:r w:rsidRPr="00CE3C49">
              <w:rPr>
                <w:color w:val="000000"/>
                <w:szCs w:val="24"/>
              </w:rPr>
              <w:t xml:space="preserve"> Brooks, C</w:t>
            </w:r>
            <w:r>
              <w:rPr>
                <w:color w:val="000000"/>
                <w:szCs w:val="24"/>
              </w:rPr>
              <w:t>.</w:t>
            </w:r>
            <w:r w:rsidRPr="00CE3C49">
              <w:rPr>
                <w:color w:val="000000"/>
                <w:szCs w:val="24"/>
              </w:rPr>
              <w:t>M. Clausen,</w:t>
            </w:r>
            <w:r>
              <w:rPr>
                <w:color w:val="000000"/>
                <w:szCs w:val="24"/>
              </w:rPr>
              <w:t xml:space="preserve"> D. Major, J. Quinn. </w:t>
            </w:r>
            <w:r w:rsidRPr="00CE3C49">
              <w:rPr>
                <w:color w:val="000000"/>
                <w:szCs w:val="24"/>
              </w:rPr>
              <w:t>The In Situ Treatment of DNAPL w</w:t>
            </w:r>
            <w:r>
              <w:rPr>
                <w:color w:val="000000"/>
                <w:szCs w:val="24"/>
              </w:rPr>
              <w:t>ith Zero-Valent Iron Emulsions.</w:t>
            </w:r>
            <w:r w:rsidRPr="00CE3C49">
              <w:rPr>
                <w:color w:val="000000"/>
                <w:szCs w:val="24"/>
              </w:rPr>
              <w:t xml:space="preserve"> RTDF Meeting, Orlando FL, June 2002.</w:t>
            </w:r>
          </w:p>
        </w:tc>
      </w:tr>
      <w:tr w:rsidR="00E3099B" w:rsidRPr="00CE3C49" w14:paraId="5C6B291F" w14:textId="77777777" w:rsidTr="00FE68A8">
        <w:trPr>
          <w:trHeight w:val="290"/>
        </w:trPr>
        <w:tc>
          <w:tcPr>
            <w:tcW w:w="636" w:type="dxa"/>
            <w:tcBorders>
              <w:top w:val="nil"/>
              <w:left w:val="nil"/>
              <w:bottom w:val="nil"/>
              <w:right w:val="nil"/>
            </w:tcBorders>
            <w:shd w:val="clear" w:color="auto" w:fill="auto"/>
            <w:noWrap/>
            <w:hideMark/>
          </w:tcPr>
          <w:p w14:paraId="2BF3CD03" w14:textId="77777777" w:rsidR="00E3099B" w:rsidRPr="00CE3C49" w:rsidRDefault="00E3099B" w:rsidP="00FE68A8">
            <w:pPr>
              <w:jc w:val="right"/>
              <w:rPr>
                <w:color w:val="000000"/>
                <w:szCs w:val="24"/>
              </w:rPr>
            </w:pPr>
            <w:r w:rsidRPr="00CE3C49">
              <w:rPr>
                <w:color w:val="000000"/>
                <w:szCs w:val="24"/>
              </w:rPr>
              <w:t>75</w:t>
            </w:r>
            <w:r>
              <w:rPr>
                <w:color w:val="000000"/>
                <w:szCs w:val="24"/>
              </w:rPr>
              <w:t>.</w:t>
            </w:r>
          </w:p>
        </w:tc>
        <w:tc>
          <w:tcPr>
            <w:tcW w:w="9094" w:type="dxa"/>
            <w:tcBorders>
              <w:top w:val="nil"/>
              <w:left w:val="nil"/>
              <w:bottom w:val="nil"/>
              <w:right w:val="nil"/>
            </w:tcBorders>
            <w:shd w:val="clear" w:color="auto" w:fill="auto"/>
            <w:noWrap/>
            <w:hideMark/>
          </w:tcPr>
          <w:p w14:paraId="430CC840" w14:textId="77777777" w:rsidR="00E3099B" w:rsidRPr="00CE3C49" w:rsidRDefault="00E3099B" w:rsidP="00FE68A8">
            <w:pPr>
              <w:rPr>
                <w:color w:val="000000"/>
                <w:szCs w:val="24"/>
              </w:rPr>
            </w:pPr>
            <w:r w:rsidRPr="00CE3C49">
              <w:rPr>
                <w:color w:val="000000"/>
                <w:szCs w:val="24"/>
              </w:rPr>
              <w:t>Geiger, C</w:t>
            </w:r>
            <w:r>
              <w:rPr>
                <w:color w:val="000000"/>
                <w:szCs w:val="24"/>
              </w:rPr>
              <w:t>.</w:t>
            </w:r>
            <w:r w:rsidRPr="00CE3C49">
              <w:rPr>
                <w:color w:val="000000"/>
                <w:szCs w:val="24"/>
              </w:rPr>
              <w:t>L., C</w:t>
            </w:r>
            <w:r>
              <w:rPr>
                <w:color w:val="000000"/>
                <w:szCs w:val="24"/>
              </w:rPr>
              <w:t>.</w:t>
            </w:r>
            <w:r w:rsidRPr="00CE3C49">
              <w:rPr>
                <w:color w:val="000000"/>
                <w:szCs w:val="24"/>
              </w:rPr>
              <w:t>A. Clausen, D</w:t>
            </w:r>
            <w:r>
              <w:rPr>
                <w:color w:val="000000"/>
                <w:szCs w:val="24"/>
              </w:rPr>
              <w:t>.</w:t>
            </w:r>
            <w:r w:rsidRPr="00CE3C49">
              <w:rPr>
                <w:color w:val="000000"/>
                <w:szCs w:val="24"/>
              </w:rPr>
              <w:t>R. Reinhart, A</w:t>
            </w:r>
            <w:r>
              <w:rPr>
                <w:color w:val="000000"/>
                <w:szCs w:val="24"/>
              </w:rPr>
              <w:t>.</w:t>
            </w:r>
            <w:r w:rsidRPr="00CE3C49">
              <w:rPr>
                <w:color w:val="000000"/>
                <w:szCs w:val="24"/>
              </w:rPr>
              <w:t xml:space="preserve"> </w:t>
            </w:r>
            <w:proofErr w:type="spellStart"/>
            <w:r w:rsidRPr="00CE3C49">
              <w:rPr>
                <w:color w:val="000000"/>
                <w:szCs w:val="24"/>
              </w:rPr>
              <w:t>Sonawane</w:t>
            </w:r>
            <w:proofErr w:type="spellEnd"/>
            <w:r w:rsidRPr="00CE3C49">
              <w:rPr>
                <w:color w:val="000000"/>
                <w:szCs w:val="24"/>
              </w:rPr>
              <w:t>, C</w:t>
            </w:r>
            <w:r>
              <w:rPr>
                <w:color w:val="000000"/>
                <w:szCs w:val="24"/>
              </w:rPr>
              <w:t>.</w:t>
            </w:r>
            <w:r w:rsidRPr="00CE3C49">
              <w:rPr>
                <w:color w:val="000000"/>
                <w:szCs w:val="24"/>
              </w:rPr>
              <w:t>M. Clausen, J</w:t>
            </w:r>
            <w:r>
              <w:rPr>
                <w:color w:val="000000"/>
                <w:szCs w:val="24"/>
              </w:rPr>
              <w:t>.</w:t>
            </w:r>
            <w:r w:rsidRPr="00CE3C49">
              <w:rPr>
                <w:color w:val="000000"/>
                <w:szCs w:val="24"/>
              </w:rPr>
              <w:t xml:space="preserve"> Qui</w:t>
            </w:r>
            <w:r>
              <w:rPr>
                <w:color w:val="000000"/>
                <w:szCs w:val="24"/>
              </w:rPr>
              <w:t xml:space="preserve">nn. </w:t>
            </w:r>
            <w:r w:rsidRPr="00CE3C49">
              <w:rPr>
                <w:color w:val="000000"/>
                <w:szCs w:val="24"/>
              </w:rPr>
              <w:t>The Use of Ultrasound to Restore the Dehalogenation Activity of Iron in</w:t>
            </w:r>
            <w:r>
              <w:rPr>
                <w:color w:val="000000"/>
                <w:szCs w:val="24"/>
              </w:rPr>
              <w:t xml:space="preserve"> Permeable Reactive Barriers. Battelle International </w:t>
            </w:r>
            <w:r w:rsidRPr="00CE3C49">
              <w:rPr>
                <w:color w:val="000000"/>
                <w:szCs w:val="24"/>
              </w:rPr>
              <w:t>Conference on Chlorinated and Recalcitrant Compounds, Monterey, CA, May 2002.</w:t>
            </w:r>
          </w:p>
        </w:tc>
      </w:tr>
      <w:tr w:rsidR="00E3099B" w:rsidRPr="00CE3C49" w14:paraId="539EBC71" w14:textId="77777777" w:rsidTr="00FE68A8">
        <w:trPr>
          <w:trHeight w:val="290"/>
        </w:trPr>
        <w:tc>
          <w:tcPr>
            <w:tcW w:w="636" w:type="dxa"/>
            <w:tcBorders>
              <w:top w:val="nil"/>
              <w:left w:val="nil"/>
              <w:bottom w:val="nil"/>
              <w:right w:val="nil"/>
            </w:tcBorders>
            <w:shd w:val="clear" w:color="auto" w:fill="auto"/>
            <w:noWrap/>
            <w:hideMark/>
          </w:tcPr>
          <w:p w14:paraId="16157D5B" w14:textId="77777777" w:rsidR="00E3099B" w:rsidRPr="00CE3C49" w:rsidRDefault="00E3099B" w:rsidP="00FE68A8">
            <w:pPr>
              <w:jc w:val="right"/>
              <w:rPr>
                <w:color w:val="000000"/>
                <w:szCs w:val="24"/>
              </w:rPr>
            </w:pPr>
            <w:r w:rsidRPr="00CE3C49">
              <w:rPr>
                <w:color w:val="000000"/>
                <w:szCs w:val="24"/>
              </w:rPr>
              <w:t>74</w:t>
            </w:r>
            <w:r>
              <w:rPr>
                <w:color w:val="000000"/>
                <w:szCs w:val="24"/>
              </w:rPr>
              <w:t>.</w:t>
            </w:r>
          </w:p>
        </w:tc>
        <w:tc>
          <w:tcPr>
            <w:tcW w:w="9094" w:type="dxa"/>
            <w:tcBorders>
              <w:top w:val="nil"/>
              <w:left w:val="nil"/>
              <w:bottom w:val="nil"/>
              <w:right w:val="nil"/>
            </w:tcBorders>
            <w:shd w:val="clear" w:color="auto" w:fill="auto"/>
            <w:noWrap/>
            <w:hideMark/>
          </w:tcPr>
          <w:p w14:paraId="5176BF89" w14:textId="77777777" w:rsidR="00E3099B" w:rsidRPr="00CE3C49" w:rsidRDefault="00E3099B" w:rsidP="00FE68A8">
            <w:pPr>
              <w:rPr>
                <w:color w:val="000000"/>
                <w:szCs w:val="24"/>
              </w:rPr>
            </w:pPr>
            <w:r w:rsidRPr="00CE3C49">
              <w:rPr>
                <w:color w:val="000000"/>
                <w:szCs w:val="24"/>
              </w:rPr>
              <w:t>Geiger, C</w:t>
            </w:r>
            <w:r>
              <w:rPr>
                <w:color w:val="000000"/>
                <w:szCs w:val="24"/>
              </w:rPr>
              <w:t>.</w:t>
            </w:r>
            <w:r w:rsidRPr="00CE3C49">
              <w:rPr>
                <w:color w:val="000000"/>
                <w:szCs w:val="24"/>
              </w:rPr>
              <w:t>L., C</w:t>
            </w:r>
            <w:r>
              <w:rPr>
                <w:color w:val="000000"/>
                <w:szCs w:val="24"/>
              </w:rPr>
              <w:t>.</w:t>
            </w:r>
            <w:r w:rsidRPr="00CE3C49">
              <w:rPr>
                <w:color w:val="000000"/>
                <w:szCs w:val="24"/>
              </w:rPr>
              <w:t>A. Clausen, D</w:t>
            </w:r>
            <w:r>
              <w:rPr>
                <w:color w:val="000000"/>
                <w:szCs w:val="24"/>
              </w:rPr>
              <w:t>.</w:t>
            </w:r>
            <w:r w:rsidRPr="00CE3C49">
              <w:rPr>
                <w:color w:val="000000"/>
                <w:szCs w:val="24"/>
              </w:rPr>
              <w:t>R. Reinhart, K</w:t>
            </w:r>
            <w:r>
              <w:rPr>
                <w:color w:val="000000"/>
                <w:szCs w:val="24"/>
              </w:rPr>
              <w:t xml:space="preserve">. </w:t>
            </w:r>
            <w:r w:rsidRPr="00CE3C49">
              <w:rPr>
                <w:color w:val="000000"/>
                <w:szCs w:val="24"/>
              </w:rPr>
              <w:t>Brooks, C</w:t>
            </w:r>
            <w:r>
              <w:rPr>
                <w:color w:val="000000"/>
                <w:szCs w:val="24"/>
              </w:rPr>
              <w:t>.</w:t>
            </w:r>
            <w:r w:rsidRPr="00CE3C49">
              <w:rPr>
                <w:color w:val="000000"/>
                <w:szCs w:val="24"/>
              </w:rPr>
              <w:t>M. Clausen, D</w:t>
            </w:r>
            <w:r>
              <w:rPr>
                <w:color w:val="000000"/>
                <w:szCs w:val="24"/>
              </w:rPr>
              <w:t>.</w:t>
            </w:r>
            <w:r w:rsidRPr="00CE3C49">
              <w:rPr>
                <w:color w:val="000000"/>
                <w:szCs w:val="24"/>
              </w:rPr>
              <w:t xml:space="preserve"> Major, S</w:t>
            </w:r>
            <w:r>
              <w:rPr>
                <w:color w:val="000000"/>
                <w:szCs w:val="24"/>
              </w:rPr>
              <w:t>.</w:t>
            </w:r>
            <w:r w:rsidRPr="00CE3C49">
              <w:rPr>
                <w:color w:val="000000"/>
                <w:szCs w:val="24"/>
              </w:rPr>
              <w:t xml:space="preserve"> O’Hara</w:t>
            </w:r>
            <w:r>
              <w:rPr>
                <w:color w:val="000000"/>
                <w:szCs w:val="24"/>
              </w:rPr>
              <w:t xml:space="preserve">, T. Krug, J. Quinn. </w:t>
            </w:r>
            <w:r w:rsidRPr="00CE3C49">
              <w:rPr>
                <w:color w:val="000000"/>
                <w:szCs w:val="24"/>
              </w:rPr>
              <w:t>The In Situ Treatment of DNAPL w</w:t>
            </w:r>
            <w:r>
              <w:rPr>
                <w:color w:val="000000"/>
                <w:szCs w:val="24"/>
              </w:rPr>
              <w:t>ith Zero-Valent Iron Emulsions.  Battelle International</w:t>
            </w:r>
            <w:r w:rsidRPr="00CE3C49">
              <w:rPr>
                <w:color w:val="000000"/>
                <w:szCs w:val="24"/>
              </w:rPr>
              <w:t xml:space="preserve"> Conference on Chlorinated and Recalcitrant Compounds, Monterey, CA, May 2002.</w:t>
            </w:r>
          </w:p>
        </w:tc>
      </w:tr>
      <w:tr w:rsidR="00E3099B" w:rsidRPr="00CE3C49" w14:paraId="76F6CC8B" w14:textId="77777777" w:rsidTr="00FE68A8">
        <w:trPr>
          <w:trHeight w:val="290"/>
        </w:trPr>
        <w:tc>
          <w:tcPr>
            <w:tcW w:w="636" w:type="dxa"/>
            <w:tcBorders>
              <w:top w:val="nil"/>
              <w:left w:val="nil"/>
              <w:bottom w:val="nil"/>
              <w:right w:val="nil"/>
            </w:tcBorders>
            <w:shd w:val="clear" w:color="auto" w:fill="auto"/>
            <w:noWrap/>
            <w:hideMark/>
          </w:tcPr>
          <w:p w14:paraId="0BB01472" w14:textId="77777777" w:rsidR="00E3099B" w:rsidRPr="00CE3C49" w:rsidRDefault="00E3099B" w:rsidP="00FE68A8">
            <w:pPr>
              <w:jc w:val="right"/>
              <w:rPr>
                <w:color w:val="000000"/>
                <w:szCs w:val="24"/>
              </w:rPr>
            </w:pPr>
            <w:r w:rsidRPr="00CE3C49">
              <w:rPr>
                <w:color w:val="000000"/>
                <w:szCs w:val="24"/>
              </w:rPr>
              <w:t>73</w:t>
            </w:r>
            <w:r>
              <w:rPr>
                <w:color w:val="000000"/>
                <w:szCs w:val="24"/>
              </w:rPr>
              <w:t>.</w:t>
            </w:r>
          </w:p>
        </w:tc>
        <w:tc>
          <w:tcPr>
            <w:tcW w:w="9094" w:type="dxa"/>
            <w:tcBorders>
              <w:top w:val="nil"/>
              <w:left w:val="nil"/>
              <w:bottom w:val="nil"/>
              <w:right w:val="nil"/>
            </w:tcBorders>
            <w:shd w:val="clear" w:color="auto" w:fill="auto"/>
            <w:noWrap/>
            <w:hideMark/>
          </w:tcPr>
          <w:p w14:paraId="7D0D0146" w14:textId="77777777" w:rsidR="00E3099B" w:rsidRPr="00CE3C49" w:rsidRDefault="00E3099B" w:rsidP="00FE68A8">
            <w:pPr>
              <w:rPr>
                <w:color w:val="000000"/>
                <w:szCs w:val="24"/>
              </w:rPr>
            </w:pPr>
            <w:r w:rsidRPr="00CE3C49">
              <w:rPr>
                <w:color w:val="000000"/>
                <w:szCs w:val="24"/>
              </w:rPr>
              <w:t>Geiger, C. L., C. A. Clausen, D. R. Reinhart</w:t>
            </w:r>
            <w:r>
              <w:rPr>
                <w:color w:val="000000"/>
                <w:szCs w:val="24"/>
              </w:rPr>
              <w:t xml:space="preserve">, C. M. Clausen, and J. Quinn. </w:t>
            </w:r>
            <w:r w:rsidRPr="00CE3C49">
              <w:rPr>
                <w:color w:val="000000"/>
                <w:szCs w:val="24"/>
              </w:rPr>
              <w:t>Field Application of Ultr</w:t>
            </w:r>
            <w:r>
              <w:rPr>
                <w:color w:val="000000"/>
                <w:szCs w:val="24"/>
              </w:rPr>
              <w:t>asound to Iron-Containing PRBs.</w:t>
            </w:r>
            <w:r w:rsidRPr="00CE3C49">
              <w:rPr>
                <w:color w:val="000000"/>
                <w:szCs w:val="24"/>
              </w:rPr>
              <w:t xml:space="preserve"> </w:t>
            </w:r>
            <w:proofErr w:type="gramStart"/>
            <w:r w:rsidRPr="00CE3C49">
              <w:rPr>
                <w:color w:val="000000"/>
                <w:szCs w:val="24"/>
              </w:rPr>
              <w:t>Battelle  International</w:t>
            </w:r>
            <w:proofErr w:type="gramEnd"/>
            <w:r w:rsidRPr="00CE3C49">
              <w:rPr>
                <w:color w:val="000000"/>
                <w:szCs w:val="24"/>
              </w:rPr>
              <w:t xml:space="preserve">  Conference on Chlorinated and Recalcitrant Compounds, Monterey, CA, May 2002.</w:t>
            </w:r>
          </w:p>
        </w:tc>
      </w:tr>
      <w:tr w:rsidR="00E3099B" w:rsidRPr="00CE3C49" w14:paraId="5192747B" w14:textId="77777777" w:rsidTr="00FE68A8">
        <w:trPr>
          <w:trHeight w:val="290"/>
        </w:trPr>
        <w:tc>
          <w:tcPr>
            <w:tcW w:w="636" w:type="dxa"/>
            <w:tcBorders>
              <w:top w:val="nil"/>
              <w:left w:val="nil"/>
              <w:bottom w:val="nil"/>
              <w:right w:val="nil"/>
            </w:tcBorders>
            <w:shd w:val="clear" w:color="auto" w:fill="auto"/>
            <w:noWrap/>
            <w:hideMark/>
          </w:tcPr>
          <w:p w14:paraId="7511E2E9" w14:textId="77777777" w:rsidR="00E3099B" w:rsidRPr="00CE3C49" w:rsidRDefault="00E3099B" w:rsidP="00FE68A8">
            <w:pPr>
              <w:jc w:val="right"/>
              <w:rPr>
                <w:color w:val="000000"/>
                <w:szCs w:val="24"/>
              </w:rPr>
            </w:pPr>
            <w:r w:rsidRPr="00CE3C49">
              <w:rPr>
                <w:color w:val="000000"/>
                <w:szCs w:val="24"/>
              </w:rPr>
              <w:t>72</w:t>
            </w:r>
            <w:r>
              <w:rPr>
                <w:color w:val="000000"/>
                <w:szCs w:val="24"/>
              </w:rPr>
              <w:t>.</w:t>
            </w:r>
          </w:p>
        </w:tc>
        <w:tc>
          <w:tcPr>
            <w:tcW w:w="9094" w:type="dxa"/>
            <w:tcBorders>
              <w:top w:val="nil"/>
              <w:left w:val="nil"/>
              <w:bottom w:val="nil"/>
              <w:right w:val="nil"/>
            </w:tcBorders>
            <w:shd w:val="clear" w:color="auto" w:fill="auto"/>
            <w:noWrap/>
            <w:hideMark/>
          </w:tcPr>
          <w:p w14:paraId="4A3AEC92" w14:textId="77777777" w:rsidR="00E3099B" w:rsidRPr="00CE3C49" w:rsidRDefault="00E3099B" w:rsidP="00FE68A8">
            <w:pPr>
              <w:rPr>
                <w:color w:val="000000"/>
                <w:szCs w:val="24"/>
              </w:rPr>
            </w:pPr>
            <w:proofErr w:type="spellStart"/>
            <w:r>
              <w:rPr>
                <w:color w:val="000000"/>
                <w:szCs w:val="24"/>
              </w:rPr>
              <w:t>Filipek</w:t>
            </w:r>
            <w:proofErr w:type="spellEnd"/>
            <w:r>
              <w:rPr>
                <w:color w:val="000000"/>
                <w:szCs w:val="24"/>
              </w:rPr>
              <w:t>, Laura B., C.</w:t>
            </w:r>
            <w:r w:rsidRPr="00CE3C49">
              <w:rPr>
                <w:color w:val="000000"/>
                <w:szCs w:val="24"/>
              </w:rPr>
              <w:t xml:space="preserve"> Clausen Coon, C</w:t>
            </w:r>
            <w:r>
              <w:rPr>
                <w:color w:val="000000"/>
                <w:szCs w:val="24"/>
              </w:rPr>
              <w:t>.</w:t>
            </w:r>
            <w:r w:rsidRPr="00CE3C49">
              <w:rPr>
                <w:color w:val="000000"/>
                <w:szCs w:val="24"/>
              </w:rPr>
              <w:t>L. Geiger, C</w:t>
            </w:r>
            <w:r>
              <w:rPr>
                <w:color w:val="000000"/>
                <w:szCs w:val="24"/>
              </w:rPr>
              <w:t>.</w:t>
            </w:r>
            <w:r w:rsidRPr="00CE3C49">
              <w:rPr>
                <w:color w:val="000000"/>
                <w:szCs w:val="24"/>
              </w:rPr>
              <w:t>A</w:t>
            </w:r>
            <w:r>
              <w:rPr>
                <w:color w:val="000000"/>
                <w:szCs w:val="24"/>
              </w:rPr>
              <w:t>.</w:t>
            </w:r>
            <w:r w:rsidRPr="00CE3C49">
              <w:rPr>
                <w:color w:val="000000"/>
                <w:szCs w:val="24"/>
              </w:rPr>
              <w:t xml:space="preserve"> Clausen, J</w:t>
            </w:r>
            <w:r>
              <w:rPr>
                <w:color w:val="000000"/>
                <w:szCs w:val="24"/>
              </w:rPr>
              <w:t xml:space="preserve">. Quinn, R. </w:t>
            </w:r>
            <w:proofErr w:type="spellStart"/>
            <w:r>
              <w:rPr>
                <w:color w:val="000000"/>
                <w:szCs w:val="24"/>
              </w:rPr>
              <w:t>Devor</w:t>
            </w:r>
            <w:proofErr w:type="spellEnd"/>
            <w:r>
              <w:rPr>
                <w:color w:val="000000"/>
                <w:szCs w:val="24"/>
              </w:rPr>
              <w:t xml:space="preserve">. </w:t>
            </w:r>
            <w:proofErr w:type="spellStart"/>
            <w:r w:rsidRPr="00CE3C49">
              <w:rPr>
                <w:color w:val="000000"/>
                <w:szCs w:val="24"/>
              </w:rPr>
              <w:t>Dechlorination</w:t>
            </w:r>
            <w:proofErr w:type="spellEnd"/>
            <w:r w:rsidRPr="00CE3C49">
              <w:rPr>
                <w:color w:val="000000"/>
                <w:szCs w:val="24"/>
              </w:rPr>
              <w:t xml:space="preserve"> of PCBs in Solution</w:t>
            </w:r>
            <w:r>
              <w:rPr>
                <w:color w:val="000000"/>
                <w:szCs w:val="24"/>
              </w:rPr>
              <w:t xml:space="preserve"> by </w:t>
            </w:r>
            <w:proofErr w:type="spellStart"/>
            <w:r>
              <w:rPr>
                <w:color w:val="000000"/>
                <w:szCs w:val="24"/>
              </w:rPr>
              <w:t>Pd</w:t>
            </w:r>
            <w:proofErr w:type="spellEnd"/>
            <w:r>
              <w:rPr>
                <w:color w:val="000000"/>
                <w:szCs w:val="24"/>
              </w:rPr>
              <w:t>/Fe Bimetallic Emulsions.</w:t>
            </w:r>
            <w:r w:rsidRPr="00CE3C49">
              <w:rPr>
                <w:color w:val="000000"/>
                <w:szCs w:val="24"/>
              </w:rPr>
              <w:t xml:space="preserve"> ACS New Orleans   Meeting, Poster Presentation and chosen for SCIMIX presentation, March 2003.</w:t>
            </w:r>
          </w:p>
        </w:tc>
      </w:tr>
      <w:tr w:rsidR="00E3099B" w:rsidRPr="00CE3C49" w14:paraId="78D24F94" w14:textId="77777777" w:rsidTr="00FE68A8">
        <w:trPr>
          <w:trHeight w:val="290"/>
        </w:trPr>
        <w:tc>
          <w:tcPr>
            <w:tcW w:w="636" w:type="dxa"/>
            <w:tcBorders>
              <w:top w:val="nil"/>
              <w:left w:val="nil"/>
              <w:bottom w:val="nil"/>
              <w:right w:val="nil"/>
            </w:tcBorders>
            <w:shd w:val="clear" w:color="auto" w:fill="auto"/>
            <w:noWrap/>
            <w:hideMark/>
          </w:tcPr>
          <w:p w14:paraId="7A8B6B8C" w14:textId="77777777" w:rsidR="00E3099B" w:rsidRPr="00CE3C49" w:rsidRDefault="00E3099B" w:rsidP="00FE68A8">
            <w:pPr>
              <w:jc w:val="right"/>
              <w:rPr>
                <w:color w:val="000000"/>
                <w:szCs w:val="24"/>
              </w:rPr>
            </w:pPr>
            <w:r w:rsidRPr="00CE3C49">
              <w:rPr>
                <w:color w:val="000000"/>
                <w:szCs w:val="24"/>
              </w:rPr>
              <w:t>71</w:t>
            </w:r>
            <w:r>
              <w:rPr>
                <w:color w:val="000000"/>
                <w:szCs w:val="24"/>
              </w:rPr>
              <w:t>.</w:t>
            </w:r>
          </w:p>
        </w:tc>
        <w:tc>
          <w:tcPr>
            <w:tcW w:w="9094" w:type="dxa"/>
            <w:tcBorders>
              <w:top w:val="nil"/>
              <w:left w:val="nil"/>
              <w:bottom w:val="nil"/>
              <w:right w:val="nil"/>
            </w:tcBorders>
            <w:shd w:val="clear" w:color="auto" w:fill="auto"/>
            <w:noWrap/>
            <w:hideMark/>
          </w:tcPr>
          <w:p w14:paraId="51A9C408" w14:textId="77777777" w:rsidR="00E3099B" w:rsidRPr="00CE3C49" w:rsidRDefault="00E3099B" w:rsidP="00FE68A8">
            <w:pPr>
              <w:rPr>
                <w:color w:val="000000"/>
                <w:szCs w:val="24"/>
              </w:rPr>
            </w:pPr>
            <w:proofErr w:type="spellStart"/>
            <w:r>
              <w:rPr>
                <w:color w:val="000000"/>
                <w:szCs w:val="24"/>
              </w:rPr>
              <w:t>Filipek</w:t>
            </w:r>
            <w:proofErr w:type="spellEnd"/>
            <w:r>
              <w:rPr>
                <w:color w:val="000000"/>
                <w:szCs w:val="24"/>
              </w:rPr>
              <w:t>, Laura B., C.</w:t>
            </w:r>
            <w:r w:rsidRPr="00CE3C49">
              <w:rPr>
                <w:color w:val="000000"/>
                <w:szCs w:val="24"/>
              </w:rPr>
              <w:t xml:space="preserve"> Clausen Coon, C</w:t>
            </w:r>
            <w:r>
              <w:rPr>
                <w:color w:val="000000"/>
                <w:szCs w:val="24"/>
              </w:rPr>
              <w:t>.</w:t>
            </w:r>
            <w:r w:rsidRPr="00CE3C49">
              <w:rPr>
                <w:color w:val="000000"/>
                <w:szCs w:val="24"/>
              </w:rPr>
              <w:t>L. Geiger, C</w:t>
            </w:r>
            <w:r>
              <w:rPr>
                <w:color w:val="000000"/>
                <w:szCs w:val="24"/>
              </w:rPr>
              <w:t>.</w:t>
            </w:r>
            <w:r w:rsidRPr="00CE3C49">
              <w:rPr>
                <w:color w:val="000000"/>
                <w:szCs w:val="24"/>
              </w:rPr>
              <w:t>A</w:t>
            </w:r>
            <w:r>
              <w:rPr>
                <w:color w:val="000000"/>
                <w:szCs w:val="24"/>
              </w:rPr>
              <w:t>.</w:t>
            </w:r>
            <w:r w:rsidRPr="00CE3C49">
              <w:rPr>
                <w:color w:val="000000"/>
                <w:szCs w:val="24"/>
              </w:rPr>
              <w:t xml:space="preserve"> Clausen, J</w:t>
            </w:r>
            <w:r>
              <w:rPr>
                <w:color w:val="000000"/>
                <w:szCs w:val="24"/>
              </w:rPr>
              <w:t xml:space="preserve">. Quinn, R. </w:t>
            </w:r>
            <w:proofErr w:type="spellStart"/>
            <w:r>
              <w:rPr>
                <w:color w:val="000000"/>
                <w:szCs w:val="24"/>
              </w:rPr>
              <w:t>Devor</w:t>
            </w:r>
            <w:proofErr w:type="spellEnd"/>
            <w:r>
              <w:rPr>
                <w:color w:val="000000"/>
                <w:szCs w:val="24"/>
              </w:rPr>
              <w:t xml:space="preserve">. </w:t>
            </w:r>
            <w:proofErr w:type="spellStart"/>
            <w:r w:rsidRPr="00CE3C49">
              <w:rPr>
                <w:color w:val="000000"/>
                <w:szCs w:val="24"/>
              </w:rPr>
              <w:t>Dechlorination</w:t>
            </w:r>
            <w:proofErr w:type="spellEnd"/>
            <w:r w:rsidRPr="00CE3C49">
              <w:rPr>
                <w:color w:val="000000"/>
                <w:szCs w:val="24"/>
              </w:rPr>
              <w:t xml:space="preserve"> of Polychlorinated Biphenyls in Solution by </w:t>
            </w:r>
            <w:proofErr w:type="spellStart"/>
            <w:r w:rsidRPr="00CE3C49">
              <w:rPr>
                <w:color w:val="000000"/>
                <w:szCs w:val="24"/>
              </w:rPr>
              <w:t>Pd</w:t>
            </w:r>
            <w:proofErr w:type="spellEnd"/>
            <w:r w:rsidRPr="00CE3C49">
              <w:rPr>
                <w:color w:val="000000"/>
                <w:szCs w:val="24"/>
              </w:rPr>
              <w:t xml:space="preserve">/Fe Bimetallic Emulsions. Florida Academy of Sciences, UCF, March 2003. </w:t>
            </w:r>
          </w:p>
        </w:tc>
      </w:tr>
      <w:tr w:rsidR="00E3099B" w:rsidRPr="00CE3C49" w14:paraId="5350BF7A" w14:textId="77777777" w:rsidTr="00FE68A8">
        <w:trPr>
          <w:trHeight w:val="290"/>
        </w:trPr>
        <w:tc>
          <w:tcPr>
            <w:tcW w:w="636" w:type="dxa"/>
            <w:tcBorders>
              <w:top w:val="nil"/>
              <w:left w:val="nil"/>
              <w:bottom w:val="nil"/>
              <w:right w:val="nil"/>
            </w:tcBorders>
            <w:shd w:val="clear" w:color="auto" w:fill="auto"/>
            <w:noWrap/>
            <w:hideMark/>
          </w:tcPr>
          <w:p w14:paraId="3743D774" w14:textId="77777777" w:rsidR="00E3099B" w:rsidRPr="00CE3C49" w:rsidRDefault="00E3099B" w:rsidP="00FE68A8">
            <w:pPr>
              <w:jc w:val="right"/>
              <w:rPr>
                <w:color w:val="000000"/>
                <w:szCs w:val="24"/>
              </w:rPr>
            </w:pPr>
            <w:r w:rsidRPr="00CE3C49">
              <w:rPr>
                <w:color w:val="000000"/>
                <w:szCs w:val="24"/>
              </w:rPr>
              <w:t>70</w:t>
            </w:r>
            <w:r>
              <w:rPr>
                <w:color w:val="000000"/>
                <w:szCs w:val="24"/>
              </w:rPr>
              <w:t>.</w:t>
            </w:r>
          </w:p>
        </w:tc>
        <w:tc>
          <w:tcPr>
            <w:tcW w:w="9094" w:type="dxa"/>
            <w:tcBorders>
              <w:top w:val="nil"/>
              <w:left w:val="nil"/>
              <w:bottom w:val="nil"/>
              <w:right w:val="nil"/>
            </w:tcBorders>
            <w:shd w:val="clear" w:color="auto" w:fill="auto"/>
            <w:noWrap/>
            <w:hideMark/>
          </w:tcPr>
          <w:p w14:paraId="40AD4C31" w14:textId="77777777" w:rsidR="00E3099B" w:rsidRPr="00CE3C49" w:rsidRDefault="00E3099B" w:rsidP="00FE68A8">
            <w:pPr>
              <w:rPr>
                <w:color w:val="000000"/>
                <w:szCs w:val="24"/>
              </w:rPr>
            </w:pPr>
            <w:r w:rsidRPr="00CE3C49">
              <w:rPr>
                <w:color w:val="000000"/>
                <w:szCs w:val="24"/>
              </w:rPr>
              <w:t xml:space="preserve">C.L. Geiger, C.A. Clausen, C. Clausen Coon, K.B. Brooks, C.A. Huntley, L.B. </w:t>
            </w:r>
            <w:proofErr w:type="spellStart"/>
            <w:r w:rsidRPr="00CE3C49">
              <w:rPr>
                <w:color w:val="000000"/>
                <w:szCs w:val="24"/>
              </w:rPr>
              <w:t>Filipek</w:t>
            </w:r>
            <w:proofErr w:type="spellEnd"/>
            <w:r w:rsidRPr="00CE3C49">
              <w:rPr>
                <w:color w:val="000000"/>
                <w:szCs w:val="24"/>
              </w:rPr>
              <w:t xml:space="preserve">, R. </w:t>
            </w:r>
            <w:proofErr w:type="spellStart"/>
            <w:r w:rsidRPr="00CE3C49">
              <w:rPr>
                <w:color w:val="000000"/>
                <w:szCs w:val="24"/>
              </w:rPr>
              <w:t>Devor</w:t>
            </w:r>
            <w:proofErr w:type="spellEnd"/>
            <w:r w:rsidRPr="00CE3C49">
              <w:rPr>
                <w:color w:val="000000"/>
                <w:szCs w:val="24"/>
              </w:rPr>
              <w:t xml:space="preserve">, T.A. Krug, S. </w:t>
            </w:r>
            <w:proofErr w:type="spellStart"/>
            <w:r w:rsidRPr="00CE3C49">
              <w:rPr>
                <w:color w:val="000000"/>
                <w:szCs w:val="24"/>
              </w:rPr>
              <w:t>O’</w:t>
            </w:r>
            <w:r>
              <w:rPr>
                <w:color w:val="000000"/>
                <w:szCs w:val="24"/>
              </w:rPr>
              <w:t>hara</w:t>
            </w:r>
            <w:proofErr w:type="spellEnd"/>
            <w:r>
              <w:rPr>
                <w:color w:val="000000"/>
                <w:szCs w:val="24"/>
              </w:rPr>
              <w:t xml:space="preserve">, D. Major, and J. Quinn. </w:t>
            </w:r>
            <w:r w:rsidRPr="00CE3C49">
              <w:rPr>
                <w:color w:val="000000"/>
                <w:szCs w:val="24"/>
              </w:rPr>
              <w:t xml:space="preserve">Remediation Of DNAPLS Using Emulsified Zero-Valent Iron: </w:t>
            </w:r>
            <w:proofErr w:type="spellStart"/>
            <w:r w:rsidRPr="00CE3C49">
              <w:rPr>
                <w:color w:val="000000"/>
                <w:szCs w:val="24"/>
              </w:rPr>
              <w:t>La</w:t>
            </w:r>
            <w:r>
              <w:rPr>
                <w:color w:val="000000"/>
                <w:szCs w:val="24"/>
              </w:rPr>
              <w:t>boraotry</w:t>
            </w:r>
            <w:proofErr w:type="spellEnd"/>
            <w:r>
              <w:rPr>
                <w:color w:val="000000"/>
                <w:szCs w:val="24"/>
              </w:rPr>
              <w:t xml:space="preserve"> And Field Results. Battelle International </w:t>
            </w:r>
            <w:r w:rsidRPr="00CE3C49">
              <w:rPr>
                <w:color w:val="000000"/>
                <w:szCs w:val="24"/>
              </w:rPr>
              <w:t>Conference on Chlorinated and Recalcitrant Compounds, Monterey, CA, May 2002.</w:t>
            </w:r>
          </w:p>
        </w:tc>
      </w:tr>
      <w:tr w:rsidR="00E3099B" w:rsidRPr="00CE3C49" w14:paraId="563E297B" w14:textId="77777777" w:rsidTr="00FE68A8">
        <w:trPr>
          <w:trHeight w:val="290"/>
        </w:trPr>
        <w:tc>
          <w:tcPr>
            <w:tcW w:w="636" w:type="dxa"/>
            <w:tcBorders>
              <w:top w:val="nil"/>
              <w:left w:val="nil"/>
              <w:bottom w:val="nil"/>
              <w:right w:val="nil"/>
            </w:tcBorders>
            <w:shd w:val="clear" w:color="auto" w:fill="auto"/>
            <w:noWrap/>
            <w:hideMark/>
          </w:tcPr>
          <w:p w14:paraId="5BCE96B1" w14:textId="77777777" w:rsidR="00E3099B" w:rsidRPr="00CE3C49" w:rsidRDefault="00E3099B" w:rsidP="00FE68A8">
            <w:pPr>
              <w:jc w:val="right"/>
              <w:rPr>
                <w:color w:val="000000"/>
                <w:szCs w:val="24"/>
              </w:rPr>
            </w:pPr>
            <w:r w:rsidRPr="00CE3C49">
              <w:rPr>
                <w:color w:val="000000"/>
                <w:szCs w:val="24"/>
              </w:rPr>
              <w:t>69</w:t>
            </w:r>
            <w:r>
              <w:rPr>
                <w:color w:val="000000"/>
                <w:szCs w:val="24"/>
              </w:rPr>
              <w:t>.</w:t>
            </w:r>
          </w:p>
        </w:tc>
        <w:tc>
          <w:tcPr>
            <w:tcW w:w="9094" w:type="dxa"/>
            <w:tcBorders>
              <w:top w:val="nil"/>
              <w:left w:val="nil"/>
              <w:bottom w:val="nil"/>
              <w:right w:val="nil"/>
            </w:tcBorders>
            <w:shd w:val="clear" w:color="auto" w:fill="auto"/>
            <w:noWrap/>
            <w:hideMark/>
          </w:tcPr>
          <w:p w14:paraId="1F77E94E" w14:textId="77777777" w:rsidR="00E3099B" w:rsidRPr="00CE3C49" w:rsidRDefault="00E3099B" w:rsidP="00FE68A8">
            <w:pPr>
              <w:rPr>
                <w:color w:val="000000"/>
                <w:szCs w:val="24"/>
              </w:rPr>
            </w:pPr>
            <w:r w:rsidRPr="00CE3C49">
              <w:rPr>
                <w:color w:val="000000"/>
                <w:szCs w:val="24"/>
              </w:rPr>
              <w:t xml:space="preserve"> Burrows, S., R. Farley, J. </w:t>
            </w:r>
            <w:proofErr w:type="spellStart"/>
            <w:r w:rsidRPr="00CE3C49">
              <w:rPr>
                <w:color w:val="000000"/>
                <w:szCs w:val="24"/>
              </w:rPr>
              <w:t>Kar</w:t>
            </w:r>
            <w:r>
              <w:rPr>
                <w:color w:val="000000"/>
                <w:szCs w:val="24"/>
              </w:rPr>
              <w:t>ph</w:t>
            </w:r>
            <w:proofErr w:type="spellEnd"/>
            <w:r>
              <w:rPr>
                <w:color w:val="000000"/>
                <w:szCs w:val="24"/>
              </w:rPr>
              <w:t xml:space="preserve">, T. McGovern, C. L. Geiger. </w:t>
            </w:r>
            <w:r w:rsidRPr="00CE3C49">
              <w:rPr>
                <w:color w:val="000000"/>
                <w:szCs w:val="24"/>
              </w:rPr>
              <w:t>Re-creating an effective ACS Student Affiliates Chapter.</w:t>
            </w:r>
            <w:r>
              <w:rPr>
                <w:color w:val="000000"/>
                <w:szCs w:val="24"/>
              </w:rPr>
              <w:t xml:space="preserve"> Presented at the 223</w:t>
            </w:r>
            <w:r w:rsidRPr="00CE3C49">
              <w:rPr>
                <w:color w:val="000000"/>
                <w:szCs w:val="24"/>
              </w:rPr>
              <w:t xml:space="preserve"> ACS Meeting in the Environmental Chemistry Session, Orlando, FL., April 2002. </w:t>
            </w:r>
          </w:p>
        </w:tc>
      </w:tr>
      <w:tr w:rsidR="00E3099B" w:rsidRPr="00CE3C49" w14:paraId="1DAE8012" w14:textId="77777777" w:rsidTr="00FE68A8">
        <w:trPr>
          <w:trHeight w:val="290"/>
        </w:trPr>
        <w:tc>
          <w:tcPr>
            <w:tcW w:w="636" w:type="dxa"/>
            <w:tcBorders>
              <w:top w:val="nil"/>
              <w:left w:val="nil"/>
              <w:bottom w:val="nil"/>
              <w:right w:val="nil"/>
            </w:tcBorders>
            <w:shd w:val="clear" w:color="auto" w:fill="auto"/>
            <w:noWrap/>
            <w:hideMark/>
          </w:tcPr>
          <w:p w14:paraId="29CA2CDA" w14:textId="77777777" w:rsidR="00E3099B" w:rsidRPr="00CE3C49" w:rsidRDefault="00E3099B" w:rsidP="00FE68A8">
            <w:pPr>
              <w:jc w:val="right"/>
              <w:rPr>
                <w:color w:val="000000"/>
                <w:szCs w:val="24"/>
              </w:rPr>
            </w:pPr>
            <w:r w:rsidRPr="00CE3C49">
              <w:rPr>
                <w:color w:val="000000"/>
                <w:szCs w:val="24"/>
              </w:rPr>
              <w:t>68</w:t>
            </w:r>
            <w:r>
              <w:rPr>
                <w:color w:val="000000"/>
                <w:szCs w:val="24"/>
              </w:rPr>
              <w:t>.</w:t>
            </w:r>
          </w:p>
        </w:tc>
        <w:tc>
          <w:tcPr>
            <w:tcW w:w="9094" w:type="dxa"/>
            <w:tcBorders>
              <w:top w:val="nil"/>
              <w:left w:val="nil"/>
              <w:bottom w:val="nil"/>
              <w:right w:val="nil"/>
            </w:tcBorders>
            <w:shd w:val="clear" w:color="auto" w:fill="auto"/>
            <w:noWrap/>
            <w:hideMark/>
          </w:tcPr>
          <w:p w14:paraId="4C276084" w14:textId="77777777" w:rsidR="00E3099B" w:rsidRPr="00CE3C49" w:rsidRDefault="00E3099B" w:rsidP="00FE68A8">
            <w:pPr>
              <w:rPr>
                <w:color w:val="000000"/>
                <w:szCs w:val="24"/>
              </w:rPr>
            </w:pPr>
            <w:r w:rsidRPr="00CE3C49">
              <w:rPr>
                <w:color w:val="000000"/>
                <w:szCs w:val="24"/>
              </w:rPr>
              <w:t xml:space="preserve"> Clausen, C.M., </w:t>
            </w:r>
            <w:proofErr w:type="spellStart"/>
            <w:r w:rsidRPr="00CE3C49">
              <w:rPr>
                <w:color w:val="000000"/>
                <w:szCs w:val="24"/>
              </w:rPr>
              <w:t>Filipek</w:t>
            </w:r>
            <w:proofErr w:type="spellEnd"/>
            <w:r w:rsidRPr="00CE3C49">
              <w:rPr>
                <w:color w:val="000000"/>
                <w:szCs w:val="24"/>
              </w:rPr>
              <w:t>, L.</w:t>
            </w:r>
            <w:r>
              <w:rPr>
                <w:color w:val="000000"/>
                <w:szCs w:val="24"/>
              </w:rPr>
              <w:t xml:space="preserve">, Geiger, C.L., Clausen, C.A. </w:t>
            </w:r>
            <w:r w:rsidRPr="00CE3C49">
              <w:rPr>
                <w:color w:val="000000"/>
                <w:szCs w:val="24"/>
              </w:rPr>
              <w:t>Kinetic Studies of Nanoscale and Microsc</w:t>
            </w:r>
            <w:r>
              <w:rPr>
                <w:color w:val="000000"/>
                <w:szCs w:val="24"/>
              </w:rPr>
              <w:t>ale Zero-Valent Iron Emulsions.</w:t>
            </w:r>
            <w:r w:rsidRPr="00CE3C49">
              <w:rPr>
                <w:color w:val="000000"/>
                <w:szCs w:val="24"/>
              </w:rPr>
              <w:t xml:space="preserve"> Presented at the 223 ACS Meeting in the Environmental Chemistry Session, Orlando, FL., April 2002. </w:t>
            </w:r>
          </w:p>
        </w:tc>
      </w:tr>
      <w:tr w:rsidR="00E3099B" w:rsidRPr="00CE3C49" w14:paraId="727227E6" w14:textId="77777777" w:rsidTr="00FE68A8">
        <w:trPr>
          <w:trHeight w:val="290"/>
        </w:trPr>
        <w:tc>
          <w:tcPr>
            <w:tcW w:w="636" w:type="dxa"/>
            <w:tcBorders>
              <w:top w:val="nil"/>
              <w:left w:val="nil"/>
              <w:bottom w:val="nil"/>
              <w:right w:val="nil"/>
            </w:tcBorders>
            <w:shd w:val="clear" w:color="auto" w:fill="auto"/>
            <w:noWrap/>
            <w:hideMark/>
          </w:tcPr>
          <w:p w14:paraId="4A73FD64" w14:textId="77777777" w:rsidR="00E3099B" w:rsidRPr="00CE3C49" w:rsidRDefault="00E3099B" w:rsidP="00FE68A8">
            <w:pPr>
              <w:jc w:val="right"/>
              <w:rPr>
                <w:color w:val="000000"/>
                <w:szCs w:val="24"/>
              </w:rPr>
            </w:pPr>
            <w:r w:rsidRPr="00CE3C49">
              <w:rPr>
                <w:color w:val="000000"/>
                <w:szCs w:val="24"/>
              </w:rPr>
              <w:t>67</w:t>
            </w:r>
            <w:r>
              <w:rPr>
                <w:color w:val="000000"/>
                <w:szCs w:val="24"/>
              </w:rPr>
              <w:t>.</w:t>
            </w:r>
          </w:p>
        </w:tc>
        <w:tc>
          <w:tcPr>
            <w:tcW w:w="9094" w:type="dxa"/>
            <w:tcBorders>
              <w:top w:val="nil"/>
              <w:left w:val="nil"/>
              <w:bottom w:val="nil"/>
              <w:right w:val="nil"/>
            </w:tcBorders>
            <w:shd w:val="clear" w:color="auto" w:fill="auto"/>
            <w:noWrap/>
            <w:hideMark/>
          </w:tcPr>
          <w:p w14:paraId="5ECCD0C6" w14:textId="77777777" w:rsidR="00E3099B" w:rsidRPr="00CE3C49" w:rsidRDefault="00E3099B" w:rsidP="00FE68A8">
            <w:pPr>
              <w:rPr>
                <w:color w:val="000000"/>
                <w:szCs w:val="24"/>
              </w:rPr>
            </w:pPr>
            <w:r w:rsidRPr="00CE3C49">
              <w:rPr>
                <w:color w:val="000000"/>
                <w:szCs w:val="24"/>
              </w:rPr>
              <w:t xml:space="preserve"> Stewart, N., Clausen, C.A.</w:t>
            </w:r>
            <w:r>
              <w:rPr>
                <w:color w:val="000000"/>
                <w:szCs w:val="24"/>
              </w:rPr>
              <w:t xml:space="preserve">, Geiger, C.L., Clausen, C.M. </w:t>
            </w:r>
            <w:r w:rsidRPr="00CE3C49">
              <w:rPr>
                <w:color w:val="000000"/>
                <w:szCs w:val="24"/>
              </w:rPr>
              <w:t>Dehalogenation studies of Different Types and Forms of Zero-Valent Iron.</w:t>
            </w:r>
            <w:r>
              <w:rPr>
                <w:color w:val="000000"/>
                <w:szCs w:val="24"/>
              </w:rPr>
              <w:t xml:space="preserve"> Presented at the 223 </w:t>
            </w:r>
            <w:r w:rsidRPr="00CE3C49">
              <w:rPr>
                <w:color w:val="000000"/>
                <w:szCs w:val="24"/>
              </w:rPr>
              <w:t>ACS Meeting in the Environmental</w:t>
            </w:r>
            <w:r>
              <w:rPr>
                <w:color w:val="000000"/>
                <w:szCs w:val="24"/>
              </w:rPr>
              <w:t xml:space="preserve"> Chemistry Session, Orlando, FL</w:t>
            </w:r>
            <w:r w:rsidRPr="00CE3C49">
              <w:rPr>
                <w:color w:val="000000"/>
                <w:szCs w:val="24"/>
              </w:rPr>
              <w:t xml:space="preserve">, </w:t>
            </w:r>
            <w:proofErr w:type="gramStart"/>
            <w:r w:rsidRPr="00CE3C49">
              <w:rPr>
                <w:color w:val="000000"/>
                <w:szCs w:val="24"/>
              </w:rPr>
              <w:t>April</w:t>
            </w:r>
            <w:proofErr w:type="gramEnd"/>
            <w:r w:rsidRPr="00CE3C49">
              <w:rPr>
                <w:color w:val="000000"/>
                <w:szCs w:val="24"/>
              </w:rPr>
              <w:t xml:space="preserve"> 2002.</w:t>
            </w:r>
          </w:p>
        </w:tc>
      </w:tr>
      <w:tr w:rsidR="00E3099B" w:rsidRPr="00CE3C49" w14:paraId="7EEC6184" w14:textId="77777777" w:rsidTr="00FE68A8">
        <w:trPr>
          <w:trHeight w:val="290"/>
        </w:trPr>
        <w:tc>
          <w:tcPr>
            <w:tcW w:w="636" w:type="dxa"/>
            <w:tcBorders>
              <w:top w:val="nil"/>
              <w:left w:val="nil"/>
              <w:bottom w:val="nil"/>
              <w:right w:val="nil"/>
            </w:tcBorders>
            <w:shd w:val="clear" w:color="auto" w:fill="auto"/>
            <w:noWrap/>
            <w:hideMark/>
          </w:tcPr>
          <w:p w14:paraId="207198F2" w14:textId="77777777" w:rsidR="00E3099B" w:rsidRPr="00CE3C49" w:rsidRDefault="00E3099B" w:rsidP="00FE68A8">
            <w:pPr>
              <w:jc w:val="right"/>
              <w:rPr>
                <w:color w:val="000000"/>
                <w:szCs w:val="24"/>
              </w:rPr>
            </w:pPr>
            <w:r w:rsidRPr="00CE3C49">
              <w:rPr>
                <w:color w:val="000000"/>
                <w:szCs w:val="24"/>
              </w:rPr>
              <w:t>66</w:t>
            </w:r>
            <w:r>
              <w:rPr>
                <w:color w:val="000000"/>
                <w:szCs w:val="24"/>
              </w:rPr>
              <w:t>.</w:t>
            </w:r>
          </w:p>
        </w:tc>
        <w:tc>
          <w:tcPr>
            <w:tcW w:w="9094" w:type="dxa"/>
            <w:tcBorders>
              <w:top w:val="nil"/>
              <w:left w:val="nil"/>
              <w:bottom w:val="nil"/>
              <w:right w:val="nil"/>
            </w:tcBorders>
            <w:shd w:val="clear" w:color="auto" w:fill="auto"/>
            <w:noWrap/>
            <w:hideMark/>
          </w:tcPr>
          <w:p w14:paraId="41052F17" w14:textId="77777777" w:rsidR="00E3099B" w:rsidRPr="00CE3C49" w:rsidRDefault="00E3099B" w:rsidP="00FE68A8">
            <w:pPr>
              <w:rPr>
                <w:color w:val="000000"/>
                <w:szCs w:val="24"/>
              </w:rPr>
            </w:pPr>
            <w:r w:rsidRPr="00CE3C49">
              <w:rPr>
                <w:color w:val="000000"/>
                <w:szCs w:val="24"/>
              </w:rPr>
              <w:t xml:space="preserve"> Huntley, C., </w:t>
            </w:r>
            <w:proofErr w:type="spellStart"/>
            <w:r w:rsidRPr="00CE3C49">
              <w:rPr>
                <w:color w:val="000000"/>
                <w:szCs w:val="24"/>
              </w:rPr>
              <w:t>Devor</w:t>
            </w:r>
            <w:proofErr w:type="spellEnd"/>
            <w:r w:rsidRPr="00CE3C49">
              <w:rPr>
                <w:color w:val="000000"/>
                <w:szCs w:val="24"/>
              </w:rPr>
              <w:t>, R</w:t>
            </w:r>
            <w:r>
              <w:rPr>
                <w:color w:val="000000"/>
                <w:szCs w:val="24"/>
              </w:rPr>
              <w:t>., Clausen, C.A., Geiger, C.L.</w:t>
            </w:r>
            <w:r w:rsidRPr="00CE3C49">
              <w:rPr>
                <w:color w:val="000000"/>
                <w:szCs w:val="24"/>
              </w:rPr>
              <w:t xml:space="preserve"> Physical Properties of Nanoscale and Microscale Zero-Valent Iron Em</w:t>
            </w:r>
            <w:r>
              <w:rPr>
                <w:color w:val="000000"/>
                <w:szCs w:val="24"/>
              </w:rPr>
              <w:t xml:space="preserve">ulsions. Presented at the 223 </w:t>
            </w:r>
            <w:r w:rsidRPr="00CE3C49">
              <w:rPr>
                <w:color w:val="000000"/>
                <w:szCs w:val="24"/>
              </w:rPr>
              <w:t>ACS Meeting in the Environmental</w:t>
            </w:r>
            <w:r>
              <w:rPr>
                <w:color w:val="000000"/>
                <w:szCs w:val="24"/>
              </w:rPr>
              <w:t xml:space="preserve"> Chemistry Session, Orlando, FL</w:t>
            </w:r>
            <w:r w:rsidRPr="00CE3C49">
              <w:rPr>
                <w:color w:val="000000"/>
                <w:szCs w:val="24"/>
              </w:rPr>
              <w:t xml:space="preserve">, </w:t>
            </w:r>
            <w:proofErr w:type="gramStart"/>
            <w:r w:rsidRPr="00CE3C49">
              <w:rPr>
                <w:color w:val="000000"/>
                <w:szCs w:val="24"/>
              </w:rPr>
              <w:t>April</w:t>
            </w:r>
            <w:proofErr w:type="gramEnd"/>
            <w:r w:rsidRPr="00CE3C49">
              <w:rPr>
                <w:color w:val="000000"/>
                <w:szCs w:val="24"/>
              </w:rPr>
              <w:t xml:space="preserve"> 2002.</w:t>
            </w:r>
          </w:p>
        </w:tc>
      </w:tr>
      <w:tr w:rsidR="00E3099B" w:rsidRPr="00CE3C49" w14:paraId="2FA0BDBC" w14:textId="77777777" w:rsidTr="00FE68A8">
        <w:trPr>
          <w:trHeight w:val="290"/>
        </w:trPr>
        <w:tc>
          <w:tcPr>
            <w:tcW w:w="636" w:type="dxa"/>
            <w:tcBorders>
              <w:top w:val="nil"/>
              <w:left w:val="nil"/>
              <w:bottom w:val="nil"/>
              <w:right w:val="nil"/>
            </w:tcBorders>
            <w:shd w:val="clear" w:color="auto" w:fill="auto"/>
            <w:noWrap/>
            <w:hideMark/>
          </w:tcPr>
          <w:p w14:paraId="4D65EED4" w14:textId="77777777" w:rsidR="00E3099B" w:rsidRPr="00CE3C49" w:rsidRDefault="00E3099B" w:rsidP="00FE68A8">
            <w:pPr>
              <w:jc w:val="right"/>
              <w:rPr>
                <w:color w:val="000000"/>
                <w:szCs w:val="24"/>
              </w:rPr>
            </w:pPr>
            <w:r w:rsidRPr="00CE3C49">
              <w:rPr>
                <w:color w:val="000000"/>
                <w:szCs w:val="24"/>
              </w:rPr>
              <w:t>65</w:t>
            </w:r>
            <w:r>
              <w:rPr>
                <w:color w:val="000000"/>
                <w:szCs w:val="24"/>
              </w:rPr>
              <w:t>.</w:t>
            </w:r>
          </w:p>
        </w:tc>
        <w:tc>
          <w:tcPr>
            <w:tcW w:w="9094" w:type="dxa"/>
            <w:tcBorders>
              <w:top w:val="nil"/>
              <w:left w:val="nil"/>
              <w:bottom w:val="nil"/>
              <w:right w:val="nil"/>
            </w:tcBorders>
            <w:shd w:val="clear" w:color="auto" w:fill="auto"/>
            <w:noWrap/>
            <w:hideMark/>
          </w:tcPr>
          <w:p w14:paraId="5A8807D1" w14:textId="77777777" w:rsidR="00E3099B" w:rsidRPr="00CE3C49" w:rsidRDefault="00E3099B" w:rsidP="00FE68A8">
            <w:pPr>
              <w:rPr>
                <w:color w:val="000000"/>
                <w:szCs w:val="24"/>
              </w:rPr>
            </w:pPr>
            <w:r w:rsidRPr="00CE3C49">
              <w:rPr>
                <w:color w:val="000000"/>
                <w:szCs w:val="24"/>
              </w:rPr>
              <w:t xml:space="preserve">Clausen, C.M., </w:t>
            </w:r>
            <w:proofErr w:type="spellStart"/>
            <w:r w:rsidRPr="00CE3C49">
              <w:rPr>
                <w:color w:val="000000"/>
                <w:szCs w:val="24"/>
              </w:rPr>
              <w:t>Filipek</w:t>
            </w:r>
            <w:proofErr w:type="spellEnd"/>
            <w:r w:rsidRPr="00CE3C49">
              <w:rPr>
                <w:color w:val="000000"/>
                <w:szCs w:val="24"/>
              </w:rPr>
              <w:t>, L.</w:t>
            </w:r>
            <w:r>
              <w:rPr>
                <w:color w:val="000000"/>
                <w:szCs w:val="24"/>
              </w:rPr>
              <w:t xml:space="preserve">, Geiger, C.L., Clausen, C.A., </w:t>
            </w:r>
            <w:r w:rsidRPr="00CE3C49">
              <w:rPr>
                <w:color w:val="000000"/>
                <w:szCs w:val="24"/>
              </w:rPr>
              <w:t>Kinetic Studies of Nanoscale and Microsc</w:t>
            </w:r>
            <w:r>
              <w:rPr>
                <w:color w:val="000000"/>
                <w:szCs w:val="24"/>
              </w:rPr>
              <w:t>ale Zero-Valent Iron Emulsions.</w:t>
            </w:r>
            <w:r w:rsidRPr="00CE3C49">
              <w:rPr>
                <w:color w:val="000000"/>
                <w:szCs w:val="24"/>
              </w:rPr>
              <w:t xml:space="preserve"> Presented at the 223   ACS Meeting in the SCIMIX session, Orlando, FL., April 2002. </w:t>
            </w:r>
          </w:p>
        </w:tc>
      </w:tr>
      <w:tr w:rsidR="00E3099B" w:rsidRPr="00CE3C49" w14:paraId="595F1049" w14:textId="77777777" w:rsidTr="00FE68A8">
        <w:trPr>
          <w:trHeight w:val="290"/>
        </w:trPr>
        <w:tc>
          <w:tcPr>
            <w:tcW w:w="636" w:type="dxa"/>
            <w:tcBorders>
              <w:top w:val="nil"/>
              <w:left w:val="nil"/>
              <w:bottom w:val="nil"/>
              <w:right w:val="nil"/>
            </w:tcBorders>
            <w:shd w:val="clear" w:color="auto" w:fill="auto"/>
            <w:noWrap/>
            <w:hideMark/>
          </w:tcPr>
          <w:p w14:paraId="449BA2D9" w14:textId="77777777" w:rsidR="00E3099B" w:rsidRPr="00CE3C49" w:rsidRDefault="00E3099B" w:rsidP="00FE68A8">
            <w:pPr>
              <w:jc w:val="right"/>
              <w:rPr>
                <w:color w:val="000000"/>
                <w:szCs w:val="24"/>
              </w:rPr>
            </w:pPr>
            <w:r w:rsidRPr="00CE3C49">
              <w:rPr>
                <w:color w:val="000000"/>
                <w:szCs w:val="24"/>
              </w:rPr>
              <w:t>64</w:t>
            </w:r>
            <w:r>
              <w:rPr>
                <w:color w:val="000000"/>
                <w:szCs w:val="24"/>
              </w:rPr>
              <w:t>.</w:t>
            </w:r>
          </w:p>
        </w:tc>
        <w:tc>
          <w:tcPr>
            <w:tcW w:w="9094" w:type="dxa"/>
            <w:tcBorders>
              <w:top w:val="nil"/>
              <w:left w:val="nil"/>
              <w:bottom w:val="nil"/>
              <w:right w:val="nil"/>
            </w:tcBorders>
            <w:shd w:val="clear" w:color="auto" w:fill="auto"/>
            <w:noWrap/>
            <w:hideMark/>
          </w:tcPr>
          <w:p w14:paraId="21C33899" w14:textId="77777777" w:rsidR="00E3099B" w:rsidRPr="00CE3C49" w:rsidRDefault="00E3099B" w:rsidP="00FE68A8">
            <w:pPr>
              <w:rPr>
                <w:color w:val="000000"/>
                <w:szCs w:val="24"/>
              </w:rPr>
            </w:pPr>
            <w:r w:rsidRPr="00CE3C49">
              <w:rPr>
                <w:color w:val="000000"/>
                <w:szCs w:val="24"/>
              </w:rPr>
              <w:t>Stewart, N., Clausen, C.A.</w:t>
            </w:r>
            <w:r>
              <w:rPr>
                <w:color w:val="000000"/>
                <w:szCs w:val="24"/>
              </w:rPr>
              <w:t xml:space="preserve">, Geiger, C.L., Clausen, C.M., </w:t>
            </w:r>
            <w:r w:rsidRPr="00CE3C49">
              <w:rPr>
                <w:color w:val="000000"/>
                <w:szCs w:val="24"/>
              </w:rPr>
              <w:t>Dehalogenation studies of Different Types and Forms of Zero-Valen</w:t>
            </w:r>
            <w:r>
              <w:rPr>
                <w:color w:val="000000"/>
                <w:szCs w:val="24"/>
              </w:rPr>
              <w:t xml:space="preserve">t Iron. Presented at the 223 </w:t>
            </w:r>
            <w:r w:rsidRPr="00CE3C49">
              <w:rPr>
                <w:color w:val="000000"/>
                <w:szCs w:val="24"/>
              </w:rPr>
              <w:t xml:space="preserve">ACS Meeting in </w:t>
            </w:r>
            <w:r>
              <w:rPr>
                <w:color w:val="000000"/>
                <w:szCs w:val="24"/>
              </w:rPr>
              <w:t>the SCIMIX Session, Orlando, FL</w:t>
            </w:r>
            <w:r w:rsidRPr="00CE3C49">
              <w:rPr>
                <w:color w:val="000000"/>
                <w:szCs w:val="24"/>
              </w:rPr>
              <w:t xml:space="preserve">, </w:t>
            </w:r>
            <w:proofErr w:type="gramStart"/>
            <w:r w:rsidRPr="00CE3C49">
              <w:rPr>
                <w:color w:val="000000"/>
                <w:szCs w:val="24"/>
              </w:rPr>
              <w:t>April</w:t>
            </w:r>
            <w:proofErr w:type="gramEnd"/>
            <w:r w:rsidRPr="00CE3C49">
              <w:rPr>
                <w:color w:val="000000"/>
                <w:szCs w:val="24"/>
              </w:rPr>
              <w:t xml:space="preserve"> 2002.</w:t>
            </w:r>
          </w:p>
        </w:tc>
      </w:tr>
      <w:tr w:rsidR="00E3099B" w:rsidRPr="00CE3C49" w14:paraId="4161EFC0" w14:textId="77777777" w:rsidTr="00FE68A8">
        <w:trPr>
          <w:trHeight w:val="290"/>
        </w:trPr>
        <w:tc>
          <w:tcPr>
            <w:tcW w:w="636" w:type="dxa"/>
            <w:tcBorders>
              <w:top w:val="nil"/>
              <w:left w:val="nil"/>
              <w:bottom w:val="nil"/>
              <w:right w:val="nil"/>
            </w:tcBorders>
            <w:shd w:val="clear" w:color="auto" w:fill="auto"/>
            <w:noWrap/>
            <w:hideMark/>
          </w:tcPr>
          <w:p w14:paraId="2F009E08" w14:textId="77777777" w:rsidR="00E3099B" w:rsidRPr="00CE3C49" w:rsidRDefault="00E3099B" w:rsidP="00FE68A8">
            <w:pPr>
              <w:jc w:val="right"/>
              <w:rPr>
                <w:color w:val="000000"/>
                <w:szCs w:val="24"/>
              </w:rPr>
            </w:pPr>
            <w:r w:rsidRPr="00CE3C49">
              <w:rPr>
                <w:color w:val="000000"/>
                <w:szCs w:val="24"/>
              </w:rPr>
              <w:t>63</w:t>
            </w:r>
            <w:r>
              <w:rPr>
                <w:color w:val="000000"/>
                <w:szCs w:val="24"/>
              </w:rPr>
              <w:t>.</w:t>
            </w:r>
          </w:p>
        </w:tc>
        <w:tc>
          <w:tcPr>
            <w:tcW w:w="9094" w:type="dxa"/>
            <w:tcBorders>
              <w:top w:val="nil"/>
              <w:left w:val="nil"/>
              <w:bottom w:val="nil"/>
              <w:right w:val="nil"/>
            </w:tcBorders>
            <w:shd w:val="clear" w:color="auto" w:fill="auto"/>
            <w:noWrap/>
            <w:hideMark/>
          </w:tcPr>
          <w:p w14:paraId="45BB66C2" w14:textId="77777777" w:rsidR="00E3099B" w:rsidRPr="00CE3C49" w:rsidRDefault="00E3099B" w:rsidP="00FE68A8">
            <w:pPr>
              <w:rPr>
                <w:color w:val="000000"/>
                <w:szCs w:val="24"/>
              </w:rPr>
            </w:pPr>
            <w:r w:rsidRPr="00CE3C49">
              <w:rPr>
                <w:color w:val="000000"/>
                <w:szCs w:val="24"/>
              </w:rPr>
              <w:t>Clausen, C.A. and</w:t>
            </w:r>
            <w:r>
              <w:rPr>
                <w:color w:val="000000"/>
                <w:szCs w:val="24"/>
              </w:rPr>
              <w:t xml:space="preserve"> Geiger, C.L. </w:t>
            </w:r>
            <w:r w:rsidRPr="00CE3C49">
              <w:rPr>
                <w:color w:val="000000"/>
                <w:szCs w:val="24"/>
              </w:rPr>
              <w:t>The Development of New IR Obscur</w:t>
            </w:r>
            <w:r>
              <w:rPr>
                <w:color w:val="000000"/>
                <w:szCs w:val="24"/>
              </w:rPr>
              <w:t>ation Materials from Nanowires.</w:t>
            </w:r>
            <w:r w:rsidRPr="00CE3C49">
              <w:rPr>
                <w:color w:val="000000"/>
                <w:szCs w:val="24"/>
              </w:rPr>
              <w:t xml:space="preserve"> Presented at the U.S. Army’s Workshop on Nanomaterials Washington, D.C., March 2002.</w:t>
            </w:r>
          </w:p>
        </w:tc>
      </w:tr>
      <w:tr w:rsidR="00E3099B" w:rsidRPr="00CE3C49" w14:paraId="74613A97" w14:textId="77777777" w:rsidTr="00FE68A8">
        <w:trPr>
          <w:trHeight w:val="290"/>
        </w:trPr>
        <w:tc>
          <w:tcPr>
            <w:tcW w:w="636" w:type="dxa"/>
            <w:tcBorders>
              <w:top w:val="nil"/>
              <w:left w:val="nil"/>
              <w:bottom w:val="nil"/>
              <w:right w:val="nil"/>
            </w:tcBorders>
            <w:shd w:val="clear" w:color="auto" w:fill="auto"/>
            <w:noWrap/>
            <w:hideMark/>
          </w:tcPr>
          <w:p w14:paraId="65377955" w14:textId="77777777" w:rsidR="00E3099B" w:rsidRPr="00CE3C49" w:rsidRDefault="00E3099B" w:rsidP="00FE68A8">
            <w:pPr>
              <w:jc w:val="right"/>
              <w:rPr>
                <w:color w:val="000000"/>
                <w:szCs w:val="24"/>
              </w:rPr>
            </w:pPr>
            <w:r w:rsidRPr="00CE3C49">
              <w:rPr>
                <w:color w:val="000000"/>
                <w:szCs w:val="24"/>
              </w:rPr>
              <w:t>62</w:t>
            </w:r>
            <w:r>
              <w:rPr>
                <w:color w:val="000000"/>
                <w:szCs w:val="24"/>
              </w:rPr>
              <w:t>.</w:t>
            </w:r>
          </w:p>
        </w:tc>
        <w:tc>
          <w:tcPr>
            <w:tcW w:w="9094" w:type="dxa"/>
            <w:tcBorders>
              <w:top w:val="nil"/>
              <w:left w:val="nil"/>
              <w:bottom w:val="nil"/>
              <w:right w:val="nil"/>
            </w:tcBorders>
            <w:shd w:val="clear" w:color="auto" w:fill="auto"/>
            <w:noWrap/>
            <w:hideMark/>
          </w:tcPr>
          <w:p w14:paraId="1C3690E4" w14:textId="77777777" w:rsidR="00E3099B" w:rsidRPr="00CE3C49" w:rsidRDefault="00E3099B" w:rsidP="00FE68A8">
            <w:pPr>
              <w:rPr>
                <w:color w:val="000000"/>
                <w:szCs w:val="24"/>
              </w:rPr>
            </w:pPr>
            <w:r w:rsidRPr="00CE3C49">
              <w:rPr>
                <w:color w:val="000000"/>
                <w:szCs w:val="24"/>
              </w:rPr>
              <w:t>Geiger, C.L., Clausen, C.A., Brooks, K. Huntley, C</w:t>
            </w:r>
            <w:r>
              <w:rPr>
                <w:color w:val="000000"/>
                <w:szCs w:val="24"/>
              </w:rPr>
              <w:t xml:space="preserve">., Clausen, C.L., </w:t>
            </w:r>
            <w:proofErr w:type="spellStart"/>
            <w:r>
              <w:rPr>
                <w:color w:val="000000"/>
                <w:szCs w:val="24"/>
              </w:rPr>
              <w:t>Filipek</w:t>
            </w:r>
            <w:proofErr w:type="spellEnd"/>
            <w:r>
              <w:rPr>
                <w:color w:val="000000"/>
                <w:szCs w:val="24"/>
              </w:rPr>
              <w:t xml:space="preserve">, L., </w:t>
            </w:r>
            <w:r w:rsidRPr="00CE3C49">
              <w:rPr>
                <w:color w:val="000000"/>
                <w:szCs w:val="24"/>
              </w:rPr>
              <w:t>DNAPL Remediation Using Microscal</w:t>
            </w:r>
            <w:r>
              <w:rPr>
                <w:color w:val="000000"/>
                <w:szCs w:val="24"/>
              </w:rPr>
              <w:t>e and Nanoscale Iron Emulsions.</w:t>
            </w:r>
            <w:r w:rsidRPr="00CE3C49">
              <w:rPr>
                <w:color w:val="000000"/>
                <w:szCs w:val="24"/>
              </w:rPr>
              <w:t xml:space="preserve"> The 53rd ACS Southeast Regional Meeting, Savannah, GA., September 2001.</w:t>
            </w:r>
          </w:p>
        </w:tc>
      </w:tr>
      <w:tr w:rsidR="00E3099B" w:rsidRPr="00CE3C49" w14:paraId="7773341E" w14:textId="77777777" w:rsidTr="00FE68A8">
        <w:trPr>
          <w:trHeight w:val="290"/>
        </w:trPr>
        <w:tc>
          <w:tcPr>
            <w:tcW w:w="636" w:type="dxa"/>
            <w:tcBorders>
              <w:top w:val="nil"/>
              <w:left w:val="nil"/>
              <w:bottom w:val="nil"/>
              <w:right w:val="nil"/>
            </w:tcBorders>
            <w:shd w:val="clear" w:color="auto" w:fill="auto"/>
            <w:noWrap/>
            <w:hideMark/>
          </w:tcPr>
          <w:p w14:paraId="5111A2CC" w14:textId="77777777" w:rsidR="00E3099B" w:rsidRPr="00CE3C49" w:rsidRDefault="00E3099B" w:rsidP="00FE68A8">
            <w:pPr>
              <w:jc w:val="right"/>
              <w:rPr>
                <w:color w:val="000000"/>
                <w:szCs w:val="24"/>
              </w:rPr>
            </w:pPr>
            <w:r w:rsidRPr="00CE3C49">
              <w:rPr>
                <w:color w:val="000000"/>
                <w:szCs w:val="24"/>
              </w:rPr>
              <w:t>61</w:t>
            </w:r>
            <w:r>
              <w:rPr>
                <w:color w:val="000000"/>
                <w:szCs w:val="24"/>
              </w:rPr>
              <w:t>.</w:t>
            </w:r>
          </w:p>
        </w:tc>
        <w:tc>
          <w:tcPr>
            <w:tcW w:w="9094" w:type="dxa"/>
            <w:tcBorders>
              <w:top w:val="nil"/>
              <w:left w:val="nil"/>
              <w:bottom w:val="nil"/>
              <w:right w:val="nil"/>
            </w:tcBorders>
            <w:shd w:val="clear" w:color="auto" w:fill="auto"/>
            <w:noWrap/>
            <w:hideMark/>
          </w:tcPr>
          <w:p w14:paraId="2C9F5456" w14:textId="77777777" w:rsidR="00E3099B" w:rsidRPr="00CE3C49" w:rsidRDefault="00E3099B" w:rsidP="00FE68A8">
            <w:pPr>
              <w:rPr>
                <w:color w:val="000000"/>
                <w:szCs w:val="24"/>
              </w:rPr>
            </w:pPr>
            <w:r w:rsidRPr="00CE3C49">
              <w:rPr>
                <w:color w:val="000000"/>
                <w:szCs w:val="24"/>
              </w:rPr>
              <w:t>Clausen, C.L., C.L. Geiger</w:t>
            </w:r>
            <w:r>
              <w:rPr>
                <w:color w:val="000000"/>
                <w:szCs w:val="24"/>
              </w:rPr>
              <w:t xml:space="preserve">, C.A. Clausen, D.R. Reinhart, </w:t>
            </w:r>
            <w:r w:rsidRPr="00CE3C49">
              <w:rPr>
                <w:color w:val="000000"/>
                <w:szCs w:val="24"/>
              </w:rPr>
              <w:t>Demonstrated Effects of Ultrasound to Regenerate Permeable</w:t>
            </w:r>
            <w:r>
              <w:rPr>
                <w:color w:val="000000"/>
                <w:szCs w:val="24"/>
              </w:rPr>
              <w:t xml:space="preserve"> Reactive Iron Barriers.</w:t>
            </w:r>
            <w:r w:rsidRPr="00CE3C49">
              <w:rPr>
                <w:color w:val="000000"/>
                <w:szCs w:val="24"/>
              </w:rPr>
              <w:t xml:space="preserve"> The Florida American Chemical Society Annual Meeting, May 2001.</w:t>
            </w:r>
          </w:p>
        </w:tc>
      </w:tr>
      <w:tr w:rsidR="00E3099B" w:rsidRPr="00CE3C49" w14:paraId="1C0595CE" w14:textId="77777777" w:rsidTr="00FE68A8">
        <w:trPr>
          <w:trHeight w:val="290"/>
        </w:trPr>
        <w:tc>
          <w:tcPr>
            <w:tcW w:w="636" w:type="dxa"/>
            <w:tcBorders>
              <w:top w:val="nil"/>
              <w:left w:val="nil"/>
              <w:bottom w:val="nil"/>
              <w:right w:val="nil"/>
            </w:tcBorders>
            <w:shd w:val="clear" w:color="auto" w:fill="auto"/>
            <w:noWrap/>
            <w:hideMark/>
          </w:tcPr>
          <w:p w14:paraId="19A34AAD" w14:textId="77777777" w:rsidR="00E3099B" w:rsidRPr="00CE3C49" w:rsidRDefault="00E3099B" w:rsidP="00FE68A8">
            <w:pPr>
              <w:jc w:val="right"/>
              <w:rPr>
                <w:color w:val="000000"/>
                <w:szCs w:val="24"/>
              </w:rPr>
            </w:pPr>
            <w:r w:rsidRPr="00CE3C49">
              <w:rPr>
                <w:color w:val="000000"/>
                <w:szCs w:val="24"/>
              </w:rPr>
              <w:t>60</w:t>
            </w:r>
            <w:r>
              <w:rPr>
                <w:color w:val="000000"/>
                <w:szCs w:val="24"/>
              </w:rPr>
              <w:t>.</w:t>
            </w:r>
          </w:p>
        </w:tc>
        <w:tc>
          <w:tcPr>
            <w:tcW w:w="9094" w:type="dxa"/>
            <w:tcBorders>
              <w:top w:val="nil"/>
              <w:left w:val="nil"/>
              <w:bottom w:val="nil"/>
              <w:right w:val="nil"/>
            </w:tcBorders>
            <w:shd w:val="clear" w:color="auto" w:fill="auto"/>
            <w:noWrap/>
            <w:hideMark/>
          </w:tcPr>
          <w:p w14:paraId="2874985B" w14:textId="77777777" w:rsidR="00E3099B" w:rsidRPr="00CE3C49" w:rsidRDefault="00E3099B" w:rsidP="00FE68A8">
            <w:pPr>
              <w:rPr>
                <w:color w:val="000000"/>
                <w:szCs w:val="24"/>
              </w:rPr>
            </w:pPr>
            <w:r w:rsidRPr="00CE3C49">
              <w:rPr>
                <w:color w:val="000000"/>
                <w:szCs w:val="24"/>
              </w:rPr>
              <w:t xml:space="preserve">Brooks, </w:t>
            </w:r>
            <w:r>
              <w:rPr>
                <w:color w:val="000000"/>
                <w:szCs w:val="24"/>
              </w:rPr>
              <w:t xml:space="preserve">K., C.L. Geiger, C.A. Clausen, </w:t>
            </w:r>
            <w:r w:rsidRPr="00CE3C49">
              <w:rPr>
                <w:color w:val="000000"/>
                <w:szCs w:val="24"/>
              </w:rPr>
              <w:t>DNAPL Remediation U</w:t>
            </w:r>
            <w:r>
              <w:rPr>
                <w:color w:val="000000"/>
                <w:szCs w:val="24"/>
              </w:rPr>
              <w:t>sing Emulsified Iron Particles.</w:t>
            </w:r>
            <w:r w:rsidRPr="00CE3C49">
              <w:rPr>
                <w:color w:val="000000"/>
                <w:szCs w:val="24"/>
              </w:rPr>
              <w:t xml:space="preserve"> The Florida American Chemical Society Meeting, May 2001.</w:t>
            </w:r>
          </w:p>
        </w:tc>
      </w:tr>
      <w:tr w:rsidR="00E3099B" w:rsidRPr="00CE3C49" w14:paraId="60796FF1" w14:textId="77777777" w:rsidTr="00FE68A8">
        <w:trPr>
          <w:trHeight w:val="290"/>
        </w:trPr>
        <w:tc>
          <w:tcPr>
            <w:tcW w:w="636" w:type="dxa"/>
            <w:tcBorders>
              <w:top w:val="nil"/>
              <w:left w:val="nil"/>
              <w:bottom w:val="nil"/>
              <w:right w:val="nil"/>
            </w:tcBorders>
            <w:shd w:val="clear" w:color="auto" w:fill="auto"/>
            <w:noWrap/>
            <w:hideMark/>
          </w:tcPr>
          <w:p w14:paraId="1D50C2E6" w14:textId="77777777" w:rsidR="00E3099B" w:rsidRPr="00CE3C49" w:rsidRDefault="00E3099B" w:rsidP="00FE68A8">
            <w:pPr>
              <w:jc w:val="right"/>
              <w:rPr>
                <w:color w:val="000000"/>
                <w:szCs w:val="24"/>
              </w:rPr>
            </w:pPr>
            <w:r w:rsidRPr="00CE3C49">
              <w:rPr>
                <w:color w:val="000000"/>
                <w:szCs w:val="24"/>
              </w:rPr>
              <w:t>59</w:t>
            </w:r>
            <w:r>
              <w:rPr>
                <w:color w:val="000000"/>
                <w:szCs w:val="24"/>
              </w:rPr>
              <w:t>.</w:t>
            </w:r>
          </w:p>
        </w:tc>
        <w:tc>
          <w:tcPr>
            <w:tcW w:w="9094" w:type="dxa"/>
            <w:tcBorders>
              <w:top w:val="nil"/>
              <w:left w:val="nil"/>
              <w:bottom w:val="nil"/>
              <w:right w:val="nil"/>
            </w:tcBorders>
            <w:shd w:val="clear" w:color="auto" w:fill="auto"/>
            <w:noWrap/>
            <w:hideMark/>
          </w:tcPr>
          <w:p w14:paraId="3E51BAD6" w14:textId="77777777" w:rsidR="00E3099B" w:rsidRPr="00CE3C49" w:rsidRDefault="00E3099B" w:rsidP="00FE68A8">
            <w:pPr>
              <w:rPr>
                <w:color w:val="000000"/>
                <w:szCs w:val="24"/>
              </w:rPr>
            </w:pPr>
            <w:r w:rsidRPr="00CE3C49">
              <w:rPr>
                <w:color w:val="000000"/>
                <w:szCs w:val="24"/>
              </w:rPr>
              <w:t>Stewart, N., C.L. Ge</w:t>
            </w:r>
            <w:r>
              <w:rPr>
                <w:color w:val="000000"/>
                <w:szCs w:val="24"/>
              </w:rPr>
              <w:t xml:space="preserve">iger, C.A. Clausen, K. Brooks. </w:t>
            </w:r>
            <w:r w:rsidRPr="00CE3C49">
              <w:rPr>
                <w:color w:val="000000"/>
                <w:szCs w:val="24"/>
              </w:rPr>
              <w:t>Kinetics of TCE Degradation Using Iron from Several Different Sources and</w:t>
            </w:r>
            <w:r>
              <w:rPr>
                <w:color w:val="000000"/>
                <w:szCs w:val="24"/>
              </w:rPr>
              <w:t xml:space="preserve"> Under a Variety of Conditions.</w:t>
            </w:r>
            <w:r w:rsidRPr="00CE3C49">
              <w:rPr>
                <w:color w:val="000000"/>
                <w:szCs w:val="24"/>
              </w:rPr>
              <w:t xml:space="preserve"> The Florida American Chemical Society Annual Meeting, Orlando, FL., May 2001.</w:t>
            </w:r>
          </w:p>
        </w:tc>
      </w:tr>
      <w:tr w:rsidR="00E3099B" w:rsidRPr="00CE3C49" w14:paraId="4837129B" w14:textId="77777777" w:rsidTr="00FE68A8">
        <w:trPr>
          <w:trHeight w:val="290"/>
        </w:trPr>
        <w:tc>
          <w:tcPr>
            <w:tcW w:w="636" w:type="dxa"/>
            <w:tcBorders>
              <w:top w:val="nil"/>
              <w:left w:val="nil"/>
              <w:bottom w:val="nil"/>
              <w:right w:val="nil"/>
            </w:tcBorders>
            <w:shd w:val="clear" w:color="auto" w:fill="auto"/>
            <w:noWrap/>
            <w:hideMark/>
          </w:tcPr>
          <w:p w14:paraId="2DC86657" w14:textId="77777777" w:rsidR="00E3099B" w:rsidRPr="00CE3C49" w:rsidRDefault="00E3099B" w:rsidP="00FE68A8">
            <w:pPr>
              <w:jc w:val="right"/>
              <w:rPr>
                <w:color w:val="000000"/>
                <w:szCs w:val="24"/>
              </w:rPr>
            </w:pPr>
            <w:r w:rsidRPr="00CE3C49">
              <w:rPr>
                <w:color w:val="000000"/>
                <w:szCs w:val="24"/>
              </w:rPr>
              <w:t>58</w:t>
            </w:r>
            <w:r>
              <w:rPr>
                <w:color w:val="000000"/>
                <w:szCs w:val="24"/>
              </w:rPr>
              <w:t>.</w:t>
            </w:r>
          </w:p>
        </w:tc>
        <w:tc>
          <w:tcPr>
            <w:tcW w:w="9094" w:type="dxa"/>
            <w:tcBorders>
              <w:top w:val="nil"/>
              <w:left w:val="nil"/>
              <w:bottom w:val="nil"/>
              <w:right w:val="nil"/>
            </w:tcBorders>
            <w:shd w:val="clear" w:color="auto" w:fill="auto"/>
            <w:noWrap/>
            <w:hideMark/>
          </w:tcPr>
          <w:p w14:paraId="7C0ADFC2" w14:textId="77777777" w:rsidR="00E3099B" w:rsidRPr="00CE3C49" w:rsidRDefault="00E3099B" w:rsidP="00FE68A8">
            <w:pPr>
              <w:rPr>
                <w:color w:val="000000"/>
                <w:szCs w:val="24"/>
              </w:rPr>
            </w:pPr>
            <w:r w:rsidRPr="00CE3C49">
              <w:rPr>
                <w:color w:val="000000"/>
                <w:szCs w:val="24"/>
              </w:rPr>
              <w:t xml:space="preserve"> Berrios, T., C.L. Geiger, C.A. Cl</w:t>
            </w:r>
            <w:r>
              <w:rPr>
                <w:color w:val="000000"/>
                <w:szCs w:val="24"/>
              </w:rPr>
              <w:t xml:space="preserve">ausen, K. Brooks, C.L. Clausen </w:t>
            </w:r>
            <w:r w:rsidRPr="00CE3C49">
              <w:rPr>
                <w:color w:val="000000"/>
                <w:szCs w:val="24"/>
              </w:rPr>
              <w:t>Environmentally Acceptable Iro</w:t>
            </w:r>
            <w:r>
              <w:rPr>
                <w:color w:val="000000"/>
                <w:szCs w:val="24"/>
              </w:rPr>
              <w:t>n Emulsion for TCE Degradation.</w:t>
            </w:r>
            <w:r w:rsidRPr="00CE3C49">
              <w:rPr>
                <w:color w:val="000000"/>
                <w:szCs w:val="24"/>
              </w:rPr>
              <w:t xml:space="preserve"> The Florida American Chemical Society Annual Meeting Orlando, Fl., May 2001.</w:t>
            </w:r>
          </w:p>
        </w:tc>
      </w:tr>
      <w:tr w:rsidR="00E3099B" w:rsidRPr="00CE3C49" w14:paraId="23EE9378" w14:textId="77777777" w:rsidTr="00FE68A8">
        <w:trPr>
          <w:trHeight w:val="290"/>
        </w:trPr>
        <w:tc>
          <w:tcPr>
            <w:tcW w:w="636" w:type="dxa"/>
            <w:tcBorders>
              <w:top w:val="nil"/>
              <w:left w:val="nil"/>
              <w:bottom w:val="nil"/>
              <w:right w:val="nil"/>
            </w:tcBorders>
            <w:shd w:val="clear" w:color="auto" w:fill="auto"/>
            <w:noWrap/>
            <w:hideMark/>
          </w:tcPr>
          <w:p w14:paraId="03D1AB57" w14:textId="77777777" w:rsidR="00E3099B" w:rsidRPr="00CE3C49" w:rsidRDefault="00E3099B" w:rsidP="00FE68A8">
            <w:pPr>
              <w:jc w:val="right"/>
              <w:rPr>
                <w:color w:val="000000"/>
                <w:szCs w:val="24"/>
              </w:rPr>
            </w:pPr>
            <w:r w:rsidRPr="00CE3C49">
              <w:rPr>
                <w:color w:val="000000"/>
                <w:szCs w:val="24"/>
              </w:rPr>
              <w:t>57</w:t>
            </w:r>
            <w:r>
              <w:rPr>
                <w:color w:val="000000"/>
                <w:szCs w:val="24"/>
              </w:rPr>
              <w:t>.</w:t>
            </w:r>
          </w:p>
        </w:tc>
        <w:tc>
          <w:tcPr>
            <w:tcW w:w="9094" w:type="dxa"/>
            <w:tcBorders>
              <w:top w:val="nil"/>
              <w:left w:val="nil"/>
              <w:bottom w:val="nil"/>
              <w:right w:val="nil"/>
            </w:tcBorders>
            <w:shd w:val="clear" w:color="auto" w:fill="auto"/>
            <w:noWrap/>
            <w:hideMark/>
          </w:tcPr>
          <w:p w14:paraId="1DA6D2B8" w14:textId="77777777" w:rsidR="00E3099B" w:rsidRPr="00CE3C49" w:rsidRDefault="00E3099B" w:rsidP="00FE68A8">
            <w:pPr>
              <w:rPr>
                <w:color w:val="000000"/>
                <w:szCs w:val="24"/>
              </w:rPr>
            </w:pPr>
            <w:r>
              <w:rPr>
                <w:color w:val="000000"/>
                <w:szCs w:val="24"/>
              </w:rPr>
              <w:t xml:space="preserve">Geiger, C. L., </w:t>
            </w:r>
            <w:r w:rsidRPr="00CE3C49">
              <w:rPr>
                <w:color w:val="000000"/>
                <w:szCs w:val="24"/>
              </w:rPr>
              <w:t>In-Situ Remediation of Groundwater Contaminated wi</w:t>
            </w:r>
            <w:r>
              <w:rPr>
                <w:color w:val="000000"/>
                <w:szCs w:val="24"/>
              </w:rPr>
              <w:t>th TCE.</w:t>
            </w:r>
            <w:r w:rsidRPr="00CE3C49">
              <w:rPr>
                <w:color w:val="000000"/>
                <w:szCs w:val="24"/>
              </w:rPr>
              <w:t xml:space="preserve"> Seminar presentation for the Chemistry Department, University of Central Florida, Orlando, FL, May, 2001.</w:t>
            </w:r>
          </w:p>
        </w:tc>
      </w:tr>
      <w:tr w:rsidR="00E3099B" w:rsidRPr="00CE3C49" w14:paraId="40B145B8" w14:textId="77777777" w:rsidTr="00FE68A8">
        <w:trPr>
          <w:trHeight w:val="290"/>
        </w:trPr>
        <w:tc>
          <w:tcPr>
            <w:tcW w:w="636" w:type="dxa"/>
            <w:tcBorders>
              <w:top w:val="nil"/>
              <w:left w:val="nil"/>
              <w:bottom w:val="nil"/>
              <w:right w:val="nil"/>
            </w:tcBorders>
            <w:shd w:val="clear" w:color="auto" w:fill="auto"/>
            <w:noWrap/>
            <w:hideMark/>
          </w:tcPr>
          <w:p w14:paraId="129C2608" w14:textId="77777777" w:rsidR="00E3099B" w:rsidRPr="00CE3C49" w:rsidRDefault="00E3099B" w:rsidP="00FE68A8">
            <w:pPr>
              <w:jc w:val="right"/>
              <w:rPr>
                <w:color w:val="000000"/>
                <w:szCs w:val="24"/>
              </w:rPr>
            </w:pPr>
            <w:r w:rsidRPr="00CE3C49">
              <w:rPr>
                <w:color w:val="000000"/>
                <w:szCs w:val="24"/>
              </w:rPr>
              <w:t>56</w:t>
            </w:r>
            <w:r>
              <w:rPr>
                <w:color w:val="000000"/>
                <w:szCs w:val="24"/>
              </w:rPr>
              <w:t>.</w:t>
            </w:r>
          </w:p>
        </w:tc>
        <w:tc>
          <w:tcPr>
            <w:tcW w:w="9094" w:type="dxa"/>
            <w:tcBorders>
              <w:top w:val="nil"/>
              <w:left w:val="nil"/>
              <w:bottom w:val="nil"/>
              <w:right w:val="nil"/>
            </w:tcBorders>
            <w:shd w:val="clear" w:color="auto" w:fill="auto"/>
            <w:noWrap/>
            <w:hideMark/>
          </w:tcPr>
          <w:p w14:paraId="0B6BC6AB" w14:textId="77777777" w:rsidR="00E3099B" w:rsidRPr="00CE3C49" w:rsidRDefault="00E3099B" w:rsidP="00FE68A8">
            <w:pPr>
              <w:rPr>
                <w:color w:val="000000"/>
                <w:szCs w:val="24"/>
              </w:rPr>
            </w:pPr>
            <w:r w:rsidRPr="00CE3C49">
              <w:rPr>
                <w:color w:val="000000"/>
                <w:szCs w:val="24"/>
              </w:rPr>
              <w:t xml:space="preserve">Clausen, C. L., C. L. Geiger, </w:t>
            </w:r>
            <w:r>
              <w:rPr>
                <w:color w:val="000000"/>
                <w:szCs w:val="24"/>
              </w:rPr>
              <w:t xml:space="preserve">C. A. Clausen, D. R. Reinhart. </w:t>
            </w:r>
            <w:r w:rsidRPr="00CE3C49">
              <w:rPr>
                <w:color w:val="000000"/>
                <w:szCs w:val="24"/>
              </w:rPr>
              <w:t>Demonstrated Effects of Ultrasound to Regenerate Permeable Reactive Iron B</w:t>
            </w:r>
            <w:r>
              <w:rPr>
                <w:color w:val="000000"/>
                <w:szCs w:val="24"/>
              </w:rPr>
              <w:t>arriers.</w:t>
            </w:r>
            <w:r w:rsidRPr="00CE3C49">
              <w:rPr>
                <w:color w:val="000000"/>
                <w:szCs w:val="24"/>
              </w:rPr>
              <w:t xml:space="preserve"> The Florida American Chemical Society Annual Meeting, March 2001. </w:t>
            </w:r>
          </w:p>
        </w:tc>
      </w:tr>
      <w:tr w:rsidR="00E3099B" w:rsidRPr="00CE3C49" w14:paraId="076346BF" w14:textId="77777777" w:rsidTr="00FE68A8">
        <w:trPr>
          <w:trHeight w:val="290"/>
        </w:trPr>
        <w:tc>
          <w:tcPr>
            <w:tcW w:w="636" w:type="dxa"/>
            <w:tcBorders>
              <w:top w:val="nil"/>
              <w:left w:val="nil"/>
              <w:bottom w:val="nil"/>
              <w:right w:val="nil"/>
            </w:tcBorders>
            <w:shd w:val="clear" w:color="auto" w:fill="auto"/>
            <w:noWrap/>
            <w:hideMark/>
          </w:tcPr>
          <w:p w14:paraId="6BCC7523" w14:textId="77777777" w:rsidR="00E3099B" w:rsidRPr="00CE3C49" w:rsidRDefault="00E3099B" w:rsidP="00FE68A8">
            <w:pPr>
              <w:jc w:val="right"/>
              <w:rPr>
                <w:color w:val="000000"/>
                <w:szCs w:val="24"/>
              </w:rPr>
            </w:pPr>
            <w:r w:rsidRPr="00CE3C49">
              <w:rPr>
                <w:color w:val="000000"/>
                <w:szCs w:val="24"/>
              </w:rPr>
              <w:t>55</w:t>
            </w:r>
            <w:r>
              <w:rPr>
                <w:color w:val="000000"/>
                <w:szCs w:val="24"/>
              </w:rPr>
              <w:t>.</w:t>
            </w:r>
          </w:p>
        </w:tc>
        <w:tc>
          <w:tcPr>
            <w:tcW w:w="9094" w:type="dxa"/>
            <w:tcBorders>
              <w:top w:val="nil"/>
              <w:left w:val="nil"/>
              <w:bottom w:val="nil"/>
              <w:right w:val="nil"/>
            </w:tcBorders>
            <w:shd w:val="clear" w:color="auto" w:fill="auto"/>
            <w:noWrap/>
            <w:hideMark/>
          </w:tcPr>
          <w:p w14:paraId="1DB6C2FE" w14:textId="77777777" w:rsidR="00E3099B" w:rsidRPr="00CE3C49" w:rsidRDefault="00E3099B" w:rsidP="00FE68A8">
            <w:pPr>
              <w:rPr>
                <w:color w:val="000000"/>
                <w:szCs w:val="24"/>
              </w:rPr>
            </w:pPr>
            <w:r w:rsidRPr="00CE3C49">
              <w:rPr>
                <w:color w:val="000000"/>
                <w:szCs w:val="24"/>
              </w:rPr>
              <w:t>Brooks, K.</w:t>
            </w:r>
            <w:r>
              <w:rPr>
                <w:color w:val="000000"/>
                <w:szCs w:val="24"/>
              </w:rPr>
              <w:t xml:space="preserve">, C. L. Geiger, C. A. Clausen. </w:t>
            </w:r>
            <w:r w:rsidRPr="00CE3C49">
              <w:rPr>
                <w:color w:val="000000"/>
                <w:szCs w:val="24"/>
              </w:rPr>
              <w:t xml:space="preserve">DNAPL Remediation </w:t>
            </w:r>
            <w:r>
              <w:rPr>
                <w:color w:val="000000"/>
                <w:szCs w:val="24"/>
              </w:rPr>
              <w:t>Using Emulsified Iron Particles</w:t>
            </w:r>
            <w:r w:rsidRPr="00CE3C49">
              <w:rPr>
                <w:color w:val="000000"/>
                <w:szCs w:val="24"/>
              </w:rPr>
              <w:t xml:space="preserve"> The Florida American Chemical Society Annual Meeting, March 2001. </w:t>
            </w:r>
          </w:p>
        </w:tc>
      </w:tr>
      <w:tr w:rsidR="00E3099B" w:rsidRPr="00CE3C49" w14:paraId="746108AE" w14:textId="77777777" w:rsidTr="00FE68A8">
        <w:trPr>
          <w:trHeight w:val="290"/>
        </w:trPr>
        <w:tc>
          <w:tcPr>
            <w:tcW w:w="636" w:type="dxa"/>
            <w:tcBorders>
              <w:top w:val="nil"/>
              <w:left w:val="nil"/>
              <w:bottom w:val="nil"/>
              <w:right w:val="nil"/>
            </w:tcBorders>
            <w:shd w:val="clear" w:color="auto" w:fill="auto"/>
            <w:noWrap/>
            <w:hideMark/>
          </w:tcPr>
          <w:p w14:paraId="069DB0E8" w14:textId="77777777" w:rsidR="00E3099B" w:rsidRPr="00CE3C49" w:rsidRDefault="00E3099B" w:rsidP="00FE68A8">
            <w:pPr>
              <w:jc w:val="right"/>
              <w:rPr>
                <w:color w:val="000000"/>
                <w:szCs w:val="24"/>
              </w:rPr>
            </w:pPr>
            <w:r w:rsidRPr="00CE3C49">
              <w:rPr>
                <w:color w:val="000000"/>
                <w:szCs w:val="24"/>
              </w:rPr>
              <w:t>54</w:t>
            </w:r>
            <w:r>
              <w:rPr>
                <w:color w:val="000000"/>
                <w:szCs w:val="24"/>
              </w:rPr>
              <w:t>.</w:t>
            </w:r>
          </w:p>
        </w:tc>
        <w:tc>
          <w:tcPr>
            <w:tcW w:w="9094" w:type="dxa"/>
            <w:tcBorders>
              <w:top w:val="nil"/>
              <w:left w:val="nil"/>
              <w:bottom w:val="nil"/>
              <w:right w:val="nil"/>
            </w:tcBorders>
            <w:shd w:val="clear" w:color="auto" w:fill="auto"/>
            <w:noWrap/>
            <w:hideMark/>
          </w:tcPr>
          <w:p w14:paraId="6A986B80" w14:textId="77777777" w:rsidR="00E3099B" w:rsidRPr="00CE3C49" w:rsidRDefault="00E3099B" w:rsidP="00FE68A8">
            <w:pPr>
              <w:rPr>
                <w:color w:val="000000"/>
                <w:szCs w:val="24"/>
              </w:rPr>
            </w:pPr>
            <w:proofErr w:type="spellStart"/>
            <w:r w:rsidRPr="00CE3C49">
              <w:rPr>
                <w:color w:val="000000"/>
                <w:szCs w:val="24"/>
              </w:rPr>
              <w:t>Filipek</w:t>
            </w:r>
            <w:proofErr w:type="spellEnd"/>
            <w:r w:rsidRPr="00CE3C49">
              <w:rPr>
                <w:color w:val="000000"/>
                <w:szCs w:val="24"/>
              </w:rPr>
              <w:t>,</w:t>
            </w:r>
            <w:r>
              <w:rPr>
                <w:color w:val="000000"/>
                <w:szCs w:val="24"/>
              </w:rPr>
              <w:t xml:space="preserve"> L., C. L. Geiger. </w:t>
            </w:r>
            <w:r w:rsidRPr="00CE3C49">
              <w:rPr>
                <w:color w:val="000000"/>
                <w:szCs w:val="24"/>
              </w:rPr>
              <w:t>Is Ch</w:t>
            </w:r>
            <w:r>
              <w:rPr>
                <w:color w:val="000000"/>
                <w:szCs w:val="24"/>
              </w:rPr>
              <w:t>lordane Still in Treated Soils?</w:t>
            </w:r>
            <w:r w:rsidRPr="00CE3C49">
              <w:rPr>
                <w:color w:val="000000"/>
                <w:szCs w:val="24"/>
              </w:rPr>
              <w:t xml:space="preserve"> The Florida American Chemical Society Annual Meeting, March 2001. </w:t>
            </w:r>
          </w:p>
        </w:tc>
      </w:tr>
      <w:tr w:rsidR="00E3099B" w:rsidRPr="00CE3C49" w14:paraId="4D2D0267" w14:textId="77777777" w:rsidTr="00FE68A8">
        <w:trPr>
          <w:trHeight w:val="290"/>
        </w:trPr>
        <w:tc>
          <w:tcPr>
            <w:tcW w:w="636" w:type="dxa"/>
            <w:tcBorders>
              <w:top w:val="nil"/>
              <w:left w:val="nil"/>
              <w:bottom w:val="nil"/>
              <w:right w:val="nil"/>
            </w:tcBorders>
            <w:shd w:val="clear" w:color="auto" w:fill="auto"/>
            <w:noWrap/>
            <w:hideMark/>
          </w:tcPr>
          <w:p w14:paraId="4996ECBA" w14:textId="77777777" w:rsidR="00E3099B" w:rsidRPr="00CE3C49" w:rsidRDefault="00E3099B" w:rsidP="00FE68A8">
            <w:pPr>
              <w:jc w:val="right"/>
              <w:rPr>
                <w:color w:val="000000"/>
                <w:szCs w:val="24"/>
              </w:rPr>
            </w:pPr>
            <w:r w:rsidRPr="00CE3C49">
              <w:rPr>
                <w:color w:val="000000"/>
                <w:szCs w:val="24"/>
              </w:rPr>
              <w:t>53</w:t>
            </w:r>
            <w:r>
              <w:rPr>
                <w:color w:val="000000"/>
                <w:szCs w:val="24"/>
              </w:rPr>
              <w:t>.</w:t>
            </w:r>
          </w:p>
        </w:tc>
        <w:tc>
          <w:tcPr>
            <w:tcW w:w="9094" w:type="dxa"/>
            <w:tcBorders>
              <w:top w:val="nil"/>
              <w:left w:val="nil"/>
              <w:bottom w:val="nil"/>
              <w:right w:val="nil"/>
            </w:tcBorders>
            <w:shd w:val="clear" w:color="auto" w:fill="auto"/>
            <w:noWrap/>
            <w:hideMark/>
          </w:tcPr>
          <w:p w14:paraId="3E047C9A" w14:textId="77777777" w:rsidR="00E3099B" w:rsidRPr="00CE3C49" w:rsidRDefault="00E3099B" w:rsidP="00FE68A8">
            <w:pPr>
              <w:rPr>
                <w:color w:val="000000"/>
                <w:szCs w:val="24"/>
              </w:rPr>
            </w:pPr>
            <w:r w:rsidRPr="00CE3C49">
              <w:rPr>
                <w:color w:val="000000"/>
                <w:szCs w:val="24"/>
              </w:rPr>
              <w:t>Stewart, N. C. L. Gei</w:t>
            </w:r>
            <w:r>
              <w:rPr>
                <w:color w:val="000000"/>
                <w:szCs w:val="24"/>
              </w:rPr>
              <w:t xml:space="preserve">ger, C. A. Clausen, K. Brooks. </w:t>
            </w:r>
            <w:r w:rsidRPr="00CE3C49">
              <w:rPr>
                <w:color w:val="000000"/>
                <w:szCs w:val="24"/>
              </w:rPr>
              <w:t>Kinetics of TCE Degradation Using Iron from Several Different Sources and</w:t>
            </w:r>
            <w:r>
              <w:rPr>
                <w:color w:val="000000"/>
                <w:szCs w:val="24"/>
              </w:rPr>
              <w:t xml:space="preserve"> Under a Variety of Conditions.</w:t>
            </w:r>
            <w:r w:rsidRPr="00CE3C49">
              <w:rPr>
                <w:color w:val="000000"/>
                <w:szCs w:val="24"/>
              </w:rPr>
              <w:t xml:space="preserve"> The Florida American Chemical Society Annual Meeting, March 2001. </w:t>
            </w:r>
          </w:p>
        </w:tc>
      </w:tr>
      <w:tr w:rsidR="00E3099B" w:rsidRPr="00CE3C49" w14:paraId="43262BD8" w14:textId="77777777" w:rsidTr="00FE68A8">
        <w:trPr>
          <w:trHeight w:val="290"/>
        </w:trPr>
        <w:tc>
          <w:tcPr>
            <w:tcW w:w="636" w:type="dxa"/>
            <w:tcBorders>
              <w:top w:val="nil"/>
              <w:left w:val="nil"/>
              <w:bottom w:val="nil"/>
              <w:right w:val="nil"/>
            </w:tcBorders>
            <w:shd w:val="clear" w:color="auto" w:fill="auto"/>
            <w:noWrap/>
            <w:hideMark/>
          </w:tcPr>
          <w:p w14:paraId="52C1F6D1" w14:textId="77777777" w:rsidR="00E3099B" w:rsidRPr="00CE3C49" w:rsidRDefault="00E3099B" w:rsidP="00FE68A8">
            <w:pPr>
              <w:jc w:val="right"/>
              <w:rPr>
                <w:color w:val="000000"/>
                <w:szCs w:val="24"/>
              </w:rPr>
            </w:pPr>
            <w:r w:rsidRPr="00CE3C49">
              <w:rPr>
                <w:color w:val="000000"/>
                <w:szCs w:val="24"/>
              </w:rPr>
              <w:t>52</w:t>
            </w:r>
            <w:r>
              <w:rPr>
                <w:color w:val="000000"/>
                <w:szCs w:val="24"/>
              </w:rPr>
              <w:t>.</w:t>
            </w:r>
          </w:p>
        </w:tc>
        <w:tc>
          <w:tcPr>
            <w:tcW w:w="9094" w:type="dxa"/>
            <w:tcBorders>
              <w:top w:val="nil"/>
              <w:left w:val="nil"/>
              <w:bottom w:val="nil"/>
              <w:right w:val="nil"/>
            </w:tcBorders>
            <w:shd w:val="clear" w:color="auto" w:fill="auto"/>
            <w:noWrap/>
            <w:hideMark/>
          </w:tcPr>
          <w:p w14:paraId="7626A21D" w14:textId="77777777" w:rsidR="00E3099B" w:rsidRPr="00CE3C49" w:rsidRDefault="00E3099B" w:rsidP="00FE68A8">
            <w:pPr>
              <w:rPr>
                <w:color w:val="000000"/>
                <w:szCs w:val="24"/>
              </w:rPr>
            </w:pPr>
            <w:r w:rsidRPr="00CE3C49">
              <w:rPr>
                <w:color w:val="000000"/>
                <w:szCs w:val="24"/>
              </w:rPr>
              <w:t>Berrios, T., C. L. Geiger, C. A. Clau</w:t>
            </w:r>
            <w:r>
              <w:rPr>
                <w:color w:val="000000"/>
                <w:szCs w:val="24"/>
              </w:rPr>
              <w:t xml:space="preserve">sen, K. Brooks, C. L. Clausen. </w:t>
            </w:r>
            <w:r w:rsidRPr="00CE3C49">
              <w:rPr>
                <w:color w:val="000000"/>
                <w:szCs w:val="24"/>
              </w:rPr>
              <w:t>Environmentally Acceptable Iro</w:t>
            </w:r>
            <w:r>
              <w:rPr>
                <w:color w:val="000000"/>
                <w:szCs w:val="24"/>
              </w:rPr>
              <w:t>n Emulsion For TCE Degradation.</w:t>
            </w:r>
            <w:r w:rsidRPr="00CE3C49">
              <w:rPr>
                <w:color w:val="000000"/>
                <w:szCs w:val="24"/>
              </w:rPr>
              <w:t xml:space="preserve"> The Florida American Chemical Society Annual Meeting, March 2001. </w:t>
            </w:r>
          </w:p>
        </w:tc>
      </w:tr>
      <w:tr w:rsidR="00E3099B" w:rsidRPr="00CE3C49" w14:paraId="6A307887" w14:textId="77777777" w:rsidTr="00FE68A8">
        <w:trPr>
          <w:trHeight w:val="290"/>
        </w:trPr>
        <w:tc>
          <w:tcPr>
            <w:tcW w:w="636" w:type="dxa"/>
            <w:tcBorders>
              <w:top w:val="nil"/>
              <w:left w:val="nil"/>
              <w:bottom w:val="nil"/>
              <w:right w:val="nil"/>
            </w:tcBorders>
            <w:shd w:val="clear" w:color="auto" w:fill="auto"/>
            <w:noWrap/>
            <w:hideMark/>
          </w:tcPr>
          <w:p w14:paraId="2A6CDA4E" w14:textId="77777777" w:rsidR="00E3099B" w:rsidRPr="00CE3C49" w:rsidRDefault="00E3099B" w:rsidP="00FE68A8">
            <w:pPr>
              <w:jc w:val="right"/>
              <w:rPr>
                <w:color w:val="000000"/>
                <w:szCs w:val="24"/>
              </w:rPr>
            </w:pPr>
            <w:r w:rsidRPr="00CE3C49">
              <w:rPr>
                <w:color w:val="000000"/>
                <w:szCs w:val="24"/>
              </w:rPr>
              <w:t>51</w:t>
            </w:r>
            <w:r>
              <w:rPr>
                <w:color w:val="000000"/>
                <w:szCs w:val="24"/>
              </w:rPr>
              <w:t>.</w:t>
            </w:r>
          </w:p>
        </w:tc>
        <w:tc>
          <w:tcPr>
            <w:tcW w:w="9094" w:type="dxa"/>
            <w:tcBorders>
              <w:top w:val="nil"/>
              <w:left w:val="nil"/>
              <w:bottom w:val="nil"/>
              <w:right w:val="nil"/>
            </w:tcBorders>
            <w:shd w:val="clear" w:color="auto" w:fill="auto"/>
            <w:noWrap/>
            <w:hideMark/>
          </w:tcPr>
          <w:p w14:paraId="2CFFBE33" w14:textId="77777777" w:rsidR="00E3099B" w:rsidRPr="00CE3C49" w:rsidRDefault="00E3099B" w:rsidP="00FE68A8">
            <w:pPr>
              <w:rPr>
                <w:color w:val="000000"/>
                <w:szCs w:val="24"/>
              </w:rPr>
            </w:pPr>
            <w:proofErr w:type="spellStart"/>
            <w:r w:rsidRPr="00CE3C49">
              <w:rPr>
                <w:color w:val="000000"/>
                <w:szCs w:val="24"/>
              </w:rPr>
              <w:t>DeVor</w:t>
            </w:r>
            <w:proofErr w:type="spellEnd"/>
            <w:r w:rsidRPr="00CE3C49">
              <w:rPr>
                <w:color w:val="000000"/>
                <w:szCs w:val="24"/>
              </w:rPr>
              <w:t>, R., J</w:t>
            </w:r>
            <w:r>
              <w:rPr>
                <w:color w:val="000000"/>
                <w:szCs w:val="24"/>
              </w:rPr>
              <w:t xml:space="preserve">. Kesselring and C. L. Geiger. </w:t>
            </w:r>
            <w:r w:rsidRPr="00CE3C49">
              <w:rPr>
                <w:color w:val="000000"/>
                <w:szCs w:val="24"/>
              </w:rPr>
              <w:t>An Alternative Extra</w:t>
            </w:r>
            <w:r>
              <w:rPr>
                <w:color w:val="000000"/>
                <w:szCs w:val="24"/>
              </w:rPr>
              <w:t>ction Method For Lead In Soils.</w:t>
            </w:r>
            <w:r w:rsidRPr="00CE3C49">
              <w:rPr>
                <w:color w:val="000000"/>
                <w:szCs w:val="24"/>
              </w:rPr>
              <w:t xml:space="preserve"> The Florida American Chemical Society Annual Meeting, March 2001.</w:t>
            </w:r>
          </w:p>
        </w:tc>
      </w:tr>
      <w:tr w:rsidR="00E3099B" w:rsidRPr="00CE3C49" w14:paraId="48E9C166" w14:textId="77777777" w:rsidTr="00FE68A8">
        <w:trPr>
          <w:trHeight w:val="290"/>
        </w:trPr>
        <w:tc>
          <w:tcPr>
            <w:tcW w:w="636" w:type="dxa"/>
            <w:tcBorders>
              <w:top w:val="nil"/>
              <w:left w:val="nil"/>
              <w:bottom w:val="nil"/>
              <w:right w:val="nil"/>
            </w:tcBorders>
            <w:shd w:val="clear" w:color="auto" w:fill="auto"/>
            <w:noWrap/>
            <w:hideMark/>
          </w:tcPr>
          <w:p w14:paraId="608CB041" w14:textId="77777777" w:rsidR="00E3099B" w:rsidRPr="00CE3C49" w:rsidRDefault="00E3099B" w:rsidP="00FE68A8">
            <w:pPr>
              <w:jc w:val="right"/>
              <w:rPr>
                <w:color w:val="000000"/>
                <w:szCs w:val="24"/>
              </w:rPr>
            </w:pPr>
            <w:r w:rsidRPr="00CE3C49">
              <w:rPr>
                <w:color w:val="000000"/>
                <w:szCs w:val="24"/>
              </w:rPr>
              <w:t>50</w:t>
            </w:r>
            <w:r>
              <w:rPr>
                <w:color w:val="000000"/>
                <w:szCs w:val="24"/>
              </w:rPr>
              <w:t>.</w:t>
            </w:r>
          </w:p>
        </w:tc>
        <w:tc>
          <w:tcPr>
            <w:tcW w:w="9094" w:type="dxa"/>
            <w:tcBorders>
              <w:top w:val="nil"/>
              <w:left w:val="nil"/>
              <w:bottom w:val="nil"/>
              <w:right w:val="nil"/>
            </w:tcBorders>
            <w:shd w:val="clear" w:color="auto" w:fill="auto"/>
            <w:noWrap/>
            <w:hideMark/>
          </w:tcPr>
          <w:p w14:paraId="105285F5" w14:textId="77777777" w:rsidR="00E3099B" w:rsidRPr="00CE3C49" w:rsidRDefault="00E3099B" w:rsidP="00FE68A8">
            <w:pPr>
              <w:rPr>
                <w:color w:val="000000"/>
                <w:szCs w:val="24"/>
              </w:rPr>
            </w:pPr>
            <w:r w:rsidRPr="00CE3C49">
              <w:rPr>
                <w:color w:val="000000"/>
                <w:szCs w:val="24"/>
              </w:rPr>
              <w:t>Clausen, C. A., C. L. Geiger, K. Br</w:t>
            </w:r>
            <w:r>
              <w:rPr>
                <w:color w:val="000000"/>
                <w:szCs w:val="24"/>
              </w:rPr>
              <w:t xml:space="preserve">ooks, R. </w:t>
            </w:r>
            <w:proofErr w:type="spellStart"/>
            <w:r>
              <w:rPr>
                <w:color w:val="000000"/>
                <w:szCs w:val="24"/>
              </w:rPr>
              <w:t>DeVor</w:t>
            </w:r>
            <w:proofErr w:type="spellEnd"/>
            <w:r>
              <w:rPr>
                <w:color w:val="000000"/>
                <w:szCs w:val="24"/>
              </w:rPr>
              <w:t xml:space="preserve">. </w:t>
            </w:r>
            <w:r w:rsidRPr="00CE3C49">
              <w:rPr>
                <w:color w:val="000000"/>
                <w:szCs w:val="24"/>
              </w:rPr>
              <w:t>Using Iro</w:t>
            </w:r>
            <w:r>
              <w:rPr>
                <w:color w:val="000000"/>
                <w:szCs w:val="24"/>
              </w:rPr>
              <w:t>n Emulsions to Remediate DNAPL.</w:t>
            </w:r>
            <w:r w:rsidRPr="00CE3C49">
              <w:rPr>
                <w:color w:val="000000"/>
                <w:szCs w:val="24"/>
              </w:rPr>
              <w:t xml:space="preserve"> The Florida Academy of Sciences 65th Annual Meeting, March 2001. </w:t>
            </w:r>
          </w:p>
        </w:tc>
      </w:tr>
      <w:tr w:rsidR="00E3099B" w:rsidRPr="00CE3C49" w14:paraId="2C23BD06" w14:textId="77777777" w:rsidTr="00FE68A8">
        <w:trPr>
          <w:trHeight w:val="290"/>
        </w:trPr>
        <w:tc>
          <w:tcPr>
            <w:tcW w:w="636" w:type="dxa"/>
            <w:tcBorders>
              <w:top w:val="nil"/>
              <w:left w:val="nil"/>
              <w:bottom w:val="nil"/>
              <w:right w:val="nil"/>
            </w:tcBorders>
            <w:shd w:val="clear" w:color="auto" w:fill="auto"/>
            <w:noWrap/>
            <w:hideMark/>
          </w:tcPr>
          <w:p w14:paraId="4AAD4523" w14:textId="77777777" w:rsidR="00E3099B" w:rsidRPr="00CE3C49" w:rsidRDefault="00E3099B" w:rsidP="00FE68A8">
            <w:pPr>
              <w:jc w:val="right"/>
              <w:rPr>
                <w:color w:val="000000"/>
                <w:szCs w:val="24"/>
              </w:rPr>
            </w:pPr>
            <w:r w:rsidRPr="00CE3C49">
              <w:rPr>
                <w:color w:val="000000"/>
                <w:szCs w:val="24"/>
              </w:rPr>
              <w:t>49</w:t>
            </w:r>
            <w:r>
              <w:rPr>
                <w:color w:val="000000"/>
                <w:szCs w:val="24"/>
              </w:rPr>
              <w:t>.</w:t>
            </w:r>
          </w:p>
        </w:tc>
        <w:tc>
          <w:tcPr>
            <w:tcW w:w="9094" w:type="dxa"/>
            <w:tcBorders>
              <w:top w:val="nil"/>
              <w:left w:val="nil"/>
              <w:bottom w:val="nil"/>
              <w:right w:val="nil"/>
            </w:tcBorders>
            <w:shd w:val="clear" w:color="auto" w:fill="auto"/>
            <w:noWrap/>
            <w:hideMark/>
          </w:tcPr>
          <w:p w14:paraId="74423CCF" w14:textId="77777777" w:rsidR="00E3099B" w:rsidRPr="00CE3C49" w:rsidRDefault="00E3099B" w:rsidP="00FE68A8">
            <w:pPr>
              <w:rPr>
                <w:color w:val="000000"/>
                <w:szCs w:val="24"/>
              </w:rPr>
            </w:pPr>
            <w:r w:rsidRPr="00CE3C49">
              <w:rPr>
                <w:color w:val="000000"/>
                <w:szCs w:val="24"/>
              </w:rPr>
              <w:t>Geiger, C. L., C. A. Clausen, D. R. Reinh</w:t>
            </w:r>
            <w:r>
              <w:rPr>
                <w:color w:val="000000"/>
                <w:szCs w:val="24"/>
              </w:rPr>
              <w:t xml:space="preserve">art, C. L. Clausen, K. Brooks. </w:t>
            </w:r>
            <w:r w:rsidRPr="00CE3C49">
              <w:rPr>
                <w:color w:val="000000"/>
                <w:szCs w:val="24"/>
              </w:rPr>
              <w:t>Using Ultrasound to Increase the Reactivity of Iron i</w:t>
            </w:r>
            <w:r>
              <w:rPr>
                <w:color w:val="000000"/>
                <w:szCs w:val="24"/>
              </w:rPr>
              <w:t>n Permeable Treatment Walls.</w:t>
            </w:r>
            <w:r w:rsidRPr="00CE3C49">
              <w:rPr>
                <w:color w:val="000000"/>
                <w:szCs w:val="24"/>
              </w:rPr>
              <w:t xml:space="preserve"> The Florida Academy of Sciences 65th Annual Meeting, March 2001. </w:t>
            </w:r>
          </w:p>
        </w:tc>
      </w:tr>
      <w:tr w:rsidR="00E3099B" w:rsidRPr="00CE3C49" w14:paraId="078EFD81" w14:textId="77777777" w:rsidTr="00FE68A8">
        <w:trPr>
          <w:trHeight w:val="290"/>
        </w:trPr>
        <w:tc>
          <w:tcPr>
            <w:tcW w:w="636" w:type="dxa"/>
            <w:tcBorders>
              <w:top w:val="nil"/>
              <w:left w:val="nil"/>
              <w:bottom w:val="nil"/>
              <w:right w:val="nil"/>
            </w:tcBorders>
            <w:shd w:val="clear" w:color="auto" w:fill="auto"/>
            <w:noWrap/>
            <w:hideMark/>
          </w:tcPr>
          <w:p w14:paraId="72175157" w14:textId="77777777" w:rsidR="00E3099B" w:rsidRPr="00CE3C49" w:rsidRDefault="00E3099B" w:rsidP="00FE68A8">
            <w:pPr>
              <w:jc w:val="right"/>
              <w:rPr>
                <w:color w:val="000000"/>
                <w:szCs w:val="24"/>
              </w:rPr>
            </w:pPr>
            <w:r w:rsidRPr="00CE3C49">
              <w:rPr>
                <w:color w:val="000000"/>
                <w:szCs w:val="24"/>
              </w:rPr>
              <w:t>48</w:t>
            </w:r>
            <w:r>
              <w:rPr>
                <w:color w:val="000000"/>
                <w:szCs w:val="24"/>
              </w:rPr>
              <w:t>.</w:t>
            </w:r>
          </w:p>
        </w:tc>
        <w:tc>
          <w:tcPr>
            <w:tcW w:w="9094" w:type="dxa"/>
            <w:tcBorders>
              <w:top w:val="nil"/>
              <w:left w:val="nil"/>
              <w:bottom w:val="nil"/>
              <w:right w:val="nil"/>
            </w:tcBorders>
            <w:shd w:val="clear" w:color="auto" w:fill="auto"/>
            <w:noWrap/>
            <w:hideMark/>
          </w:tcPr>
          <w:p w14:paraId="03985F5C" w14:textId="77777777" w:rsidR="00E3099B" w:rsidRPr="00CE3C49" w:rsidRDefault="00E3099B" w:rsidP="00FE68A8">
            <w:pPr>
              <w:rPr>
                <w:color w:val="000000"/>
                <w:szCs w:val="24"/>
              </w:rPr>
            </w:pPr>
            <w:proofErr w:type="spellStart"/>
            <w:r>
              <w:rPr>
                <w:color w:val="000000"/>
                <w:szCs w:val="24"/>
              </w:rPr>
              <w:t>Filipek</w:t>
            </w:r>
            <w:proofErr w:type="spellEnd"/>
            <w:r>
              <w:rPr>
                <w:color w:val="000000"/>
                <w:szCs w:val="24"/>
              </w:rPr>
              <w:t xml:space="preserve">, L., C. L. Geiger. </w:t>
            </w:r>
            <w:proofErr w:type="spellStart"/>
            <w:r w:rsidRPr="00CE3C49">
              <w:rPr>
                <w:color w:val="000000"/>
                <w:szCs w:val="24"/>
              </w:rPr>
              <w:t>Persistance</w:t>
            </w:r>
            <w:proofErr w:type="spellEnd"/>
            <w:r w:rsidRPr="00CE3C49">
              <w:rPr>
                <w:color w:val="000000"/>
                <w:szCs w:val="24"/>
              </w:rPr>
              <w:t xml:space="preserve"> of </w:t>
            </w:r>
            <w:proofErr w:type="spellStart"/>
            <w:r w:rsidRPr="00CE3C49">
              <w:rPr>
                <w:color w:val="000000"/>
                <w:szCs w:val="24"/>
              </w:rPr>
              <w:t>Chlordanes</w:t>
            </w:r>
            <w:proofErr w:type="spellEnd"/>
            <w:r w:rsidRPr="00CE3C49">
              <w:rPr>
                <w:color w:val="000000"/>
                <w:szCs w:val="24"/>
              </w:rPr>
              <w:t xml:space="preserve"> Around Homes in the</w:t>
            </w:r>
            <w:r>
              <w:rPr>
                <w:color w:val="000000"/>
                <w:szCs w:val="24"/>
              </w:rPr>
              <w:t xml:space="preserve"> Central St. Johns River Basin.</w:t>
            </w:r>
            <w:r w:rsidRPr="00CE3C49">
              <w:rPr>
                <w:color w:val="000000"/>
                <w:szCs w:val="24"/>
              </w:rPr>
              <w:t xml:space="preserve"> The Florida Academy of Sciences 65th Annual Meeting, March 2001. </w:t>
            </w:r>
          </w:p>
        </w:tc>
      </w:tr>
      <w:tr w:rsidR="00E3099B" w:rsidRPr="00CE3C49" w14:paraId="7CEBE49A" w14:textId="77777777" w:rsidTr="00FE68A8">
        <w:trPr>
          <w:trHeight w:val="290"/>
        </w:trPr>
        <w:tc>
          <w:tcPr>
            <w:tcW w:w="636" w:type="dxa"/>
            <w:tcBorders>
              <w:top w:val="nil"/>
              <w:left w:val="nil"/>
              <w:bottom w:val="nil"/>
              <w:right w:val="nil"/>
            </w:tcBorders>
            <w:shd w:val="clear" w:color="auto" w:fill="auto"/>
            <w:noWrap/>
            <w:hideMark/>
          </w:tcPr>
          <w:p w14:paraId="139FF05E" w14:textId="77777777" w:rsidR="00E3099B" w:rsidRPr="00CE3C49" w:rsidRDefault="00E3099B" w:rsidP="00FE68A8">
            <w:pPr>
              <w:jc w:val="right"/>
              <w:rPr>
                <w:color w:val="000000"/>
                <w:szCs w:val="24"/>
              </w:rPr>
            </w:pPr>
            <w:r w:rsidRPr="00CE3C49">
              <w:rPr>
                <w:color w:val="000000"/>
                <w:szCs w:val="24"/>
              </w:rPr>
              <w:t>47</w:t>
            </w:r>
            <w:r>
              <w:rPr>
                <w:color w:val="000000"/>
                <w:szCs w:val="24"/>
              </w:rPr>
              <w:t>.</w:t>
            </w:r>
          </w:p>
        </w:tc>
        <w:tc>
          <w:tcPr>
            <w:tcW w:w="9094" w:type="dxa"/>
            <w:tcBorders>
              <w:top w:val="nil"/>
              <w:left w:val="nil"/>
              <w:bottom w:val="nil"/>
              <w:right w:val="nil"/>
            </w:tcBorders>
            <w:shd w:val="clear" w:color="auto" w:fill="auto"/>
            <w:noWrap/>
            <w:hideMark/>
          </w:tcPr>
          <w:p w14:paraId="79D509F5" w14:textId="77777777" w:rsidR="00E3099B" w:rsidRPr="00CE3C49" w:rsidRDefault="00E3099B" w:rsidP="00FE68A8">
            <w:pPr>
              <w:rPr>
                <w:color w:val="000000"/>
                <w:szCs w:val="24"/>
              </w:rPr>
            </w:pPr>
            <w:r w:rsidRPr="00CE3C49">
              <w:rPr>
                <w:color w:val="000000"/>
                <w:szCs w:val="24"/>
              </w:rPr>
              <w:t>Berrios, T., C. L. Geiger, C. A. Clau</w:t>
            </w:r>
            <w:r>
              <w:rPr>
                <w:color w:val="000000"/>
                <w:szCs w:val="24"/>
              </w:rPr>
              <w:t xml:space="preserve">sen, K. Brooks, C. L. Clausen. </w:t>
            </w:r>
            <w:r w:rsidRPr="00CE3C49">
              <w:rPr>
                <w:color w:val="000000"/>
                <w:szCs w:val="24"/>
              </w:rPr>
              <w:t>Synthesis of an Environmentally Acceptable Iro</w:t>
            </w:r>
            <w:r>
              <w:rPr>
                <w:color w:val="000000"/>
                <w:szCs w:val="24"/>
              </w:rPr>
              <w:t>n Emulsion For TCE Degradation.</w:t>
            </w:r>
            <w:r w:rsidRPr="00CE3C49">
              <w:rPr>
                <w:color w:val="000000"/>
                <w:szCs w:val="24"/>
              </w:rPr>
              <w:t xml:space="preserve"> The Florida Academy of Sciences 65th Annual Meeting, March 2001. </w:t>
            </w:r>
          </w:p>
        </w:tc>
      </w:tr>
      <w:tr w:rsidR="00E3099B" w:rsidRPr="00CE3C49" w14:paraId="709DC0A2" w14:textId="77777777" w:rsidTr="00FE68A8">
        <w:trPr>
          <w:trHeight w:val="290"/>
        </w:trPr>
        <w:tc>
          <w:tcPr>
            <w:tcW w:w="636" w:type="dxa"/>
            <w:tcBorders>
              <w:top w:val="nil"/>
              <w:left w:val="nil"/>
              <w:bottom w:val="nil"/>
              <w:right w:val="nil"/>
            </w:tcBorders>
            <w:shd w:val="clear" w:color="auto" w:fill="auto"/>
            <w:noWrap/>
            <w:hideMark/>
          </w:tcPr>
          <w:p w14:paraId="00ADD7AB" w14:textId="77777777" w:rsidR="00E3099B" w:rsidRPr="00CE3C49" w:rsidRDefault="00E3099B" w:rsidP="00FE68A8">
            <w:pPr>
              <w:jc w:val="right"/>
              <w:rPr>
                <w:color w:val="000000"/>
                <w:szCs w:val="24"/>
              </w:rPr>
            </w:pPr>
            <w:r w:rsidRPr="00CE3C49">
              <w:rPr>
                <w:color w:val="000000"/>
                <w:szCs w:val="24"/>
              </w:rPr>
              <w:t>46</w:t>
            </w:r>
            <w:r>
              <w:rPr>
                <w:color w:val="000000"/>
                <w:szCs w:val="24"/>
              </w:rPr>
              <w:t>.</w:t>
            </w:r>
          </w:p>
        </w:tc>
        <w:tc>
          <w:tcPr>
            <w:tcW w:w="9094" w:type="dxa"/>
            <w:tcBorders>
              <w:top w:val="nil"/>
              <w:left w:val="nil"/>
              <w:bottom w:val="nil"/>
              <w:right w:val="nil"/>
            </w:tcBorders>
            <w:shd w:val="clear" w:color="auto" w:fill="auto"/>
            <w:noWrap/>
            <w:hideMark/>
          </w:tcPr>
          <w:p w14:paraId="28376801" w14:textId="77777777" w:rsidR="00E3099B" w:rsidRPr="00CE3C49" w:rsidRDefault="00E3099B" w:rsidP="00FE68A8">
            <w:pPr>
              <w:rPr>
                <w:color w:val="000000"/>
                <w:szCs w:val="24"/>
              </w:rPr>
            </w:pPr>
            <w:r w:rsidRPr="00CE3C49">
              <w:rPr>
                <w:color w:val="000000"/>
                <w:szCs w:val="24"/>
              </w:rPr>
              <w:t xml:space="preserve">Geiger, C. L., Clausen, </w:t>
            </w:r>
            <w:r>
              <w:rPr>
                <w:color w:val="000000"/>
                <w:szCs w:val="24"/>
              </w:rPr>
              <w:t xml:space="preserve">C.A., </w:t>
            </w:r>
            <w:proofErr w:type="spellStart"/>
            <w:r w:rsidRPr="00CE3C49">
              <w:rPr>
                <w:color w:val="000000"/>
                <w:szCs w:val="24"/>
              </w:rPr>
              <w:t>Ofori</w:t>
            </w:r>
            <w:proofErr w:type="spellEnd"/>
            <w:r w:rsidRPr="00CE3C49">
              <w:rPr>
                <w:color w:val="000000"/>
                <w:szCs w:val="24"/>
              </w:rPr>
              <w:t xml:space="preserve">, </w:t>
            </w:r>
            <w:r>
              <w:rPr>
                <w:color w:val="000000"/>
                <w:szCs w:val="24"/>
              </w:rPr>
              <w:t xml:space="preserve">E., </w:t>
            </w:r>
            <w:proofErr w:type="spellStart"/>
            <w:r>
              <w:rPr>
                <w:color w:val="000000"/>
                <w:szCs w:val="24"/>
              </w:rPr>
              <w:t>Restar-Recine</w:t>
            </w:r>
            <w:proofErr w:type="spellEnd"/>
            <w:r>
              <w:rPr>
                <w:color w:val="000000"/>
                <w:szCs w:val="24"/>
              </w:rPr>
              <w:t xml:space="preserve">, T., Hale, J. </w:t>
            </w:r>
            <w:r w:rsidRPr="00CE3C49">
              <w:rPr>
                <w:color w:val="000000"/>
                <w:szCs w:val="24"/>
              </w:rPr>
              <w:t xml:space="preserve">The Synthesis and Characterization of New, Inexpensive, Environmentally-Safe MMW Screening Materials. The Scientific Conference on Obscuration and Aerosol Research, 2000. Aberdeen Proving Ground, Maryland. June 27-29, 2000. </w:t>
            </w:r>
          </w:p>
        </w:tc>
      </w:tr>
      <w:tr w:rsidR="00E3099B" w:rsidRPr="00CE3C49" w14:paraId="12A7EE3D" w14:textId="77777777" w:rsidTr="00FE68A8">
        <w:trPr>
          <w:trHeight w:val="290"/>
        </w:trPr>
        <w:tc>
          <w:tcPr>
            <w:tcW w:w="636" w:type="dxa"/>
            <w:tcBorders>
              <w:top w:val="nil"/>
              <w:left w:val="nil"/>
              <w:bottom w:val="nil"/>
              <w:right w:val="nil"/>
            </w:tcBorders>
            <w:shd w:val="clear" w:color="auto" w:fill="auto"/>
            <w:noWrap/>
            <w:hideMark/>
          </w:tcPr>
          <w:p w14:paraId="6EF3FD20" w14:textId="77777777" w:rsidR="00E3099B" w:rsidRPr="00CE3C49" w:rsidRDefault="00E3099B" w:rsidP="00FE68A8">
            <w:pPr>
              <w:jc w:val="right"/>
              <w:rPr>
                <w:color w:val="000000"/>
                <w:szCs w:val="24"/>
              </w:rPr>
            </w:pPr>
            <w:r w:rsidRPr="00CE3C49">
              <w:rPr>
                <w:color w:val="000000"/>
                <w:szCs w:val="24"/>
              </w:rPr>
              <w:t>45</w:t>
            </w:r>
            <w:r>
              <w:rPr>
                <w:color w:val="000000"/>
                <w:szCs w:val="24"/>
              </w:rPr>
              <w:t>.</w:t>
            </w:r>
          </w:p>
        </w:tc>
        <w:tc>
          <w:tcPr>
            <w:tcW w:w="9094" w:type="dxa"/>
            <w:tcBorders>
              <w:top w:val="nil"/>
              <w:left w:val="nil"/>
              <w:bottom w:val="nil"/>
              <w:right w:val="nil"/>
            </w:tcBorders>
            <w:shd w:val="clear" w:color="auto" w:fill="auto"/>
            <w:noWrap/>
            <w:hideMark/>
          </w:tcPr>
          <w:p w14:paraId="21429702" w14:textId="77777777" w:rsidR="00E3099B" w:rsidRPr="00CE3C49" w:rsidRDefault="00E3099B" w:rsidP="00FE68A8">
            <w:pPr>
              <w:rPr>
                <w:color w:val="000000"/>
                <w:szCs w:val="24"/>
              </w:rPr>
            </w:pPr>
            <w:r w:rsidRPr="00CE3C49">
              <w:rPr>
                <w:color w:val="000000"/>
                <w:szCs w:val="24"/>
              </w:rPr>
              <w:t>Geiger, C. L., C. A. Clausen, D. R. Reinhart, N. Ruiz,</w:t>
            </w:r>
            <w:r>
              <w:rPr>
                <w:color w:val="000000"/>
                <w:szCs w:val="24"/>
              </w:rPr>
              <w:t xml:space="preserve"> K. Farrell, N. Lau, J. Quinn. </w:t>
            </w:r>
            <w:r w:rsidRPr="00CE3C49">
              <w:rPr>
                <w:color w:val="000000"/>
                <w:szCs w:val="24"/>
              </w:rPr>
              <w:t>Sonication as a Technique for Restoring the Efficiency of Reactive Iro</w:t>
            </w:r>
            <w:r>
              <w:rPr>
                <w:color w:val="000000"/>
                <w:szCs w:val="24"/>
              </w:rPr>
              <w:t>n in Permeable Treatment Walls.</w:t>
            </w:r>
            <w:r w:rsidRPr="00CE3C49">
              <w:rPr>
                <w:color w:val="000000"/>
                <w:szCs w:val="24"/>
              </w:rPr>
              <w:t xml:space="preserve"> Florida Academy Of Sciences 64th Annual</w:t>
            </w:r>
            <w:r>
              <w:rPr>
                <w:color w:val="000000"/>
                <w:szCs w:val="24"/>
              </w:rPr>
              <w:t xml:space="preserve"> Meeting, Melbourne, FL, March </w:t>
            </w:r>
            <w:r w:rsidRPr="00CE3C49">
              <w:rPr>
                <w:color w:val="000000"/>
                <w:szCs w:val="24"/>
              </w:rPr>
              <w:t xml:space="preserve">9-11, 2000. </w:t>
            </w:r>
          </w:p>
        </w:tc>
      </w:tr>
      <w:tr w:rsidR="00E3099B" w:rsidRPr="00CE3C49" w14:paraId="3848B71F" w14:textId="77777777" w:rsidTr="00FE68A8">
        <w:trPr>
          <w:trHeight w:val="290"/>
        </w:trPr>
        <w:tc>
          <w:tcPr>
            <w:tcW w:w="636" w:type="dxa"/>
            <w:tcBorders>
              <w:top w:val="nil"/>
              <w:left w:val="nil"/>
              <w:bottom w:val="nil"/>
              <w:right w:val="nil"/>
            </w:tcBorders>
            <w:shd w:val="clear" w:color="auto" w:fill="auto"/>
            <w:noWrap/>
            <w:hideMark/>
          </w:tcPr>
          <w:p w14:paraId="4F6B4AB7" w14:textId="77777777" w:rsidR="00E3099B" w:rsidRPr="00CE3C49" w:rsidRDefault="00E3099B" w:rsidP="00FE68A8">
            <w:pPr>
              <w:jc w:val="right"/>
              <w:rPr>
                <w:color w:val="000000"/>
                <w:szCs w:val="24"/>
              </w:rPr>
            </w:pPr>
            <w:r w:rsidRPr="00CE3C49">
              <w:rPr>
                <w:color w:val="000000"/>
                <w:szCs w:val="24"/>
              </w:rPr>
              <w:t>44</w:t>
            </w:r>
            <w:r>
              <w:rPr>
                <w:color w:val="000000"/>
                <w:szCs w:val="24"/>
              </w:rPr>
              <w:t>.</w:t>
            </w:r>
          </w:p>
        </w:tc>
        <w:tc>
          <w:tcPr>
            <w:tcW w:w="9094" w:type="dxa"/>
            <w:tcBorders>
              <w:top w:val="nil"/>
              <w:left w:val="nil"/>
              <w:bottom w:val="nil"/>
              <w:right w:val="nil"/>
            </w:tcBorders>
            <w:shd w:val="clear" w:color="auto" w:fill="auto"/>
            <w:noWrap/>
            <w:hideMark/>
          </w:tcPr>
          <w:p w14:paraId="621E1CEE" w14:textId="77777777" w:rsidR="00E3099B" w:rsidRPr="00CE3C49" w:rsidRDefault="00E3099B" w:rsidP="00FE68A8">
            <w:pPr>
              <w:rPr>
                <w:color w:val="000000"/>
                <w:szCs w:val="24"/>
              </w:rPr>
            </w:pPr>
            <w:r w:rsidRPr="00CE3C49">
              <w:rPr>
                <w:color w:val="000000"/>
                <w:szCs w:val="24"/>
              </w:rPr>
              <w:t>Brooks, K. B., C. A. Clausen, C. L Gei</w:t>
            </w:r>
            <w:r>
              <w:rPr>
                <w:color w:val="000000"/>
                <w:szCs w:val="24"/>
              </w:rPr>
              <w:t xml:space="preserve">ger, D. Hurly, D. R. Reinhart. </w:t>
            </w:r>
            <w:r w:rsidRPr="00CE3C49">
              <w:rPr>
                <w:color w:val="000000"/>
                <w:szCs w:val="24"/>
              </w:rPr>
              <w:t>Dehalogenation of Chlorinated DNAPL Pools In-Situ Using Emuls</w:t>
            </w:r>
            <w:r>
              <w:rPr>
                <w:color w:val="000000"/>
                <w:szCs w:val="24"/>
              </w:rPr>
              <w:t>ified Nanoscale Iron Particles.</w:t>
            </w:r>
            <w:r w:rsidRPr="00CE3C49">
              <w:rPr>
                <w:color w:val="000000"/>
                <w:szCs w:val="24"/>
              </w:rPr>
              <w:t xml:space="preserve"> Florida Academy Of Sciences 64th Annual</w:t>
            </w:r>
            <w:r>
              <w:rPr>
                <w:color w:val="000000"/>
                <w:szCs w:val="24"/>
              </w:rPr>
              <w:t xml:space="preserve"> Meeting, Melbourne, FL, March </w:t>
            </w:r>
            <w:r w:rsidRPr="00CE3C49">
              <w:rPr>
                <w:color w:val="000000"/>
                <w:szCs w:val="24"/>
              </w:rPr>
              <w:t xml:space="preserve">9-11, 2000. </w:t>
            </w:r>
          </w:p>
        </w:tc>
      </w:tr>
      <w:tr w:rsidR="00E3099B" w:rsidRPr="00CE3C49" w14:paraId="50EC578E" w14:textId="77777777" w:rsidTr="00FE68A8">
        <w:trPr>
          <w:trHeight w:val="290"/>
        </w:trPr>
        <w:tc>
          <w:tcPr>
            <w:tcW w:w="636" w:type="dxa"/>
            <w:tcBorders>
              <w:top w:val="nil"/>
              <w:left w:val="nil"/>
              <w:bottom w:val="nil"/>
              <w:right w:val="nil"/>
            </w:tcBorders>
            <w:shd w:val="clear" w:color="auto" w:fill="auto"/>
            <w:noWrap/>
            <w:hideMark/>
          </w:tcPr>
          <w:p w14:paraId="58A5DFE0" w14:textId="77777777" w:rsidR="00E3099B" w:rsidRPr="00CE3C49" w:rsidRDefault="00E3099B" w:rsidP="00FE68A8">
            <w:pPr>
              <w:jc w:val="right"/>
              <w:rPr>
                <w:color w:val="000000"/>
                <w:szCs w:val="24"/>
              </w:rPr>
            </w:pPr>
            <w:r w:rsidRPr="00CE3C49">
              <w:rPr>
                <w:color w:val="000000"/>
                <w:szCs w:val="24"/>
              </w:rPr>
              <w:t>43</w:t>
            </w:r>
            <w:r>
              <w:rPr>
                <w:color w:val="000000"/>
                <w:szCs w:val="24"/>
              </w:rPr>
              <w:t>.</w:t>
            </w:r>
          </w:p>
        </w:tc>
        <w:tc>
          <w:tcPr>
            <w:tcW w:w="9094" w:type="dxa"/>
            <w:tcBorders>
              <w:top w:val="nil"/>
              <w:left w:val="nil"/>
              <w:bottom w:val="nil"/>
              <w:right w:val="nil"/>
            </w:tcBorders>
            <w:shd w:val="clear" w:color="auto" w:fill="auto"/>
            <w:noWrap/>
            <w:hideMark/>
          </w:tcPr>
          <w:p w14:paraId="6E8A7661" w14:textId="77777777" w:rsidR="00E3099B" w:rsidRPr="00CE3C49" w:rsidRDefault="00E3099B" w:rsidP="00FE68A8">
            <w:pPr>
              <w:rPr>
                <w:color w:val="000000"/>
                <w:szCs w:val="24"/>
              </w:rPr>
            </w:pPr>
            <w:r w:rsidRPr="00CE3C49">
              <w:rPr>
                <w:color w:val="000000"/>
                <w:szCs w:val="24"/>
              </w:rPr>
              <w:t>Kesselring, J., V.N. Prasad, C.L. Geiger, C.A.</w:t>
            </w:r>
            <w:r>
              <w:rPr>
                <w:color w:val="000000"/>
                <w:szCs w:val="24"/>
              </w:rPr>
              <w:t xml:space="preserve"> </w:t>
            </w:r>
            <w:r w:rsidRPr="00CE3C49">
              <w:rPr>
                <w:color w:val="000000"/>
                <w:szCs w:val="24"/>
              </w:rPr>
              <w:t>Cla</w:t>
            </w:r>
            <w:r>
              <w:rPr>
                <w:color w:val="000000"/>
                <w:szCs w:val="24"/>
              </w:rPr>
              <w:t xml:space="preserve">usen, D. Reinhart. The Use of </w:t>
            </w:r>
            <w:proofErr w:type="spellStart"/>
            <w:r w:rsidRPr="00CE3C49">
              <w:rPr>
                <w:color w:val="000000"/>
                <w:szCs w:val="24"/>
              </w:rPr>
              <w:t>Electrokinetic</w:t>
            </w:r>
            <w:proofErr w:type="spellEnd"/>
            <w:r w:rsidRPr="00CE3C49">
              <w:rPr>
                <w:color w:val="000000"/>
                <w:szCs w:val="24"/>
              </w:rPr>
              <w:t xml:space="preserve"> Remediation for In-Situ Remediation o</w:t>
            </w:r>
            <w:r>
              <w:rPr>
                <w:color w:val="000000"/>
                <w:szCs w:val="24"/>
              </w:rPr>
              <w:t>f Soils Contaminated with Lead.</w:t>
            </w:r>
            <w:r w:rsidRPr="00CE3C49">
              <w:rPr>
                <w:color w:val="000000"/>
                <w:szCs w:val="24"/>
              </w:rPr>
              <w:t xml:space="preserve"> Florida Academy Of Sciences 64th Annua</w:t>
            </w:r>
            <w:r>
              <w:rPr>
                <w:color w:val="000000"/>
                <w:szCs w:val="24"/>
              </w:rPr>
              <w:t>l Meeting, Melbourne, FL, March</w:t>
            </w:r>
            <w:r w:rsidRPr="00CE3C49">
              <w:rPr>
                <w:color w:val="000000"/>
                <w:szCs w:val="24"/>
              </w:rPr>
              <w:t xml:space="preserve"> 9-11, 2000. </w:t>
            </w:r>
          </w:p>
        </w:tc>
      </w:tr>
      <w:tr w:rsidR="00E3099B" w:rsidRPr="00CE3C49" w14:paraId="5CD287B6" w14:textId="77777777" w:rsidTr="00FE68A8">
        <w:trPr>
          <w:trHeight w:val="290"/>
        </w:trPr>
        <w:tc>
          <w:tcPr>
            <w:tcW w:w="636" w:type="dxa"/>
            <w:tcBorders>
              <w:top w:val="nil"/>
              <w:left w:val="nil"/>
              <w:bottom w:val="nil"/>
              <w:right w:val="nil"/>
            </w:tcBorders>
            <w:shd w:val="clear" w:color="auto" w:fill="auto"/>
            <w:noWrap/>
            <w:hideMark/>
          </w:tcPr>
          <w:p w14:paraId="15E7C738" w14:textId="77777777" w:rsidR="00E3099B" w:rsidRPr="00CE3C49" w:rsidRDefault="00E3099B" w:rsidP="00FE68A8">
            <w:pPr>
              <w:jc w:val="right"/>
              <w:rPr>
                <w:color w:val="000000"/>
                <w:szCs w:val="24"/>
              </w:rPr>
            </w:pPr>
            <w:r w:rsidRPr="00CE3C49">
              <w:rPr>
                <w:color w:val="000000"/>
                <w:szCs w:val="24"/>
              </w:rPr>
              <w:t>42</w:t>
            </w:r>
            <w:r>
              <w:rPr>
                <w:color w:val="000000"/>
                <w:szCs w:val="24"/>
              </w:rPr>
              <w:t>.</w:t>
            </w:r>
          </w:p>
        </w:tc>
        <w:tc>
          <w:tcPr>
            <w:tcW w:w="9094" w:type="dxa"/>
            <w:tcBorders>
              <w:top w:val="nil"/>
              <w:left w:val="nil"/>
              <w:bottom w:val="nil"/>
              <w:right w:val="nil"/>
            </w:tcBorders>
            <w:shd w:val="clear" w:color="auto" w:fill="auto"/>
            <w:noWrap/>
            <w:hideMark/>
          </w:tcPr>
          <w:p w14:paraId="77D260A5" w14:textId="77777777" w:rsidR="00E3099B" w:rsidRPr="00CE3C49" w:rsidRDefault="00E3099B" w:rsidP="00FE68A8">
            <w:pPr>
              <w:rPr>
                <w:color w:val="000000"/>
                <w:szCs w:val="24"/>
              </w:rPr>
            </w:pPr>
            <w:r w:rsidRPr="00CE3C49">
              <w:rPr>
                <w:color w:val="000000"/>
                <w:szCs w:val="24"/>
              </w:rPr>
              <w:t>Gallardo, M. T.</w:t>
            </w:r>
            <w:r>
              <w:rPr>
                <w:color w:val="000000"/>
                <w:szCs w:val="24"/>
              </w:rPr>
              <w:t xml:space="preserve">, C.L Geiger, And D.F. Martin. </w:t>
            </w:r>
            <w:r w:rsidRPr="00CE3C49">
              <w:rPr>
                <w:color w:val="000000"/>
                <w:szCs w:val="24"/>
              </w:rPr>
              <w:t>Isolation and Characterization of Bioactive Co</w:t>
            </w:r>
            <w:r>
              <w:rPr>
                <w:color w:val="000000"/>
                <w:szCs w:val="24"/>
              </w:rPr>
              <w:t xml:space="preserve">mpounds from </w:t>
            </w:r>
            <w:proofErr w:type="spellStart"/>
            <w:r>
              <w:rPr>
                <w:color w:val="000000"/>
                <w:szCs w:val="24"/>
              </w:rPr>
              <w:t>Typha</w:t>
            </w:r>
            <w:proofErr w:type="spellEnd"/>
            <w:r>
              <w:rPr>
                <w:color w:val="000000"/>
                <w:szCs w:val="24"/>
              </w:rPr>
              <w:t xml:space="preserve"> </w:t>
            </w:r>
            <w:proofErr w:type="spellStart"/>
            <w:r>
              <w:rPr>
                <w:color w:val="000000"/>
                <w:szCs w:val="24"/>
              </w:rPr>
              <w:t>domingensis</w:t>
            </w:r>
            <w:proofErr w:type="spellEnd"/>
            <w:r>
              <w:rPr>
                <w:color w:val="000000"/>
                <w:szCs w:val="24"/>
              </w:rPr>
              <w:t>.</w:t>
            </w:r>
            <w:r w:rsidRPr="00CE3C49">
              <w:rPr>
                <w:color w:val="000000"/>
                <w:szCs w:val="24"/>
              </w:rPr>
              <w:t xml:space="preserve"> Florida Academy Of Sciences 64th Annual Meeting, Melbourne, FL, March 9-11, 2000. </w:t>
            </w:r>
          </w:p>
        </w:tc>
      </w:tr>
      <w:tr w:rsidR="00E3099B" w:rsidRPr="00CE3C49" w14:paraId="3A277E55" w14:textId="77777777" w:rsidTr="00FE68A8">
        <w:trPr>
          <w:trHeight w:val="290"/>
        </w:trPr>
        <w:tc>
          <w:tcPr>
            <w:tcW w:w="636" w:type="dxa"/>
            <w:tcBorders>
              <w:top w:val="nil"/>
              <w:left w:val="nil"/>
              <w:bottom w:val="nil"/>
              <w:right w:val="nil"/>
            </w:tcBorders>
            <w:shd w:val="clear" w:color="auto" w:fill="auto"/>
            <w:noWrap/>
            <w:hideMark/>
          </w:tcPr>
          <w:p w14:paraId="13AD2F01" w14:textId="77777777" w:rsidR="00E3099B" w:rsidRPr="00CE3C49" w:rsidRDefault="00E3099B" w:rsidP="00FE68A8">
            <w:pPr>
              <w:jc w:val="right"/>
              <w:rPr>
                <w:color w:val="000000"/>
                <w:szCs w:val="24"/>
              </w:rPr>
            </w:pPr>
            <w:r w:rsidRPr="00CE3C49">
              <w:rPr>
                <w:color w:val="000000"/>
                <w:szCs w:val="24"/>
              </w:rPr>
              <w:t>41</w:t>
            </w:r>
            <w:r>
              <w:rPr>
                <w:color w:val="000000"/>
                <w:szCs w:val="24"/>
              </w:rPr>
              <w:t>.</w:t>
            </w:r>
          </w:p>
        </w:tc>
        <w:tc>
          <w:tcPr>
            <w:tcW w:w="9094" w:type="dxa"/>
            <w:tcBorders>
              <w:top w:val="nil"/>
              <w:left w:val="nil"/>
              <w:bottom w:val="nil"/>
              <w:right w:val="nil"/>
            </w:tcBorders>
            <w:shd w:val="clear" w:color="auto" w:fill="auto"/>
            <w:noWrap/>
            <w:hideMark/>
          </w:tcPr>
          <w:p w14:paraId="75F103B0" w14:textId="77777777" w:rsidR="00E3099B" w:rsidRPr="00CE3C49" w:rsidRDefault="00E3099B" w:rsidP="00FE68A8">
            <w:pPr>
              <w:rPr>
                <w:color w:val="000000"/>
                <w:szCs w:val="24"/>
              </w:rPr>
            </w:pPr>
            <w:r w:rsidRPr="00CE3C49">
              <w:rPr>
                <w:color w:val="000000"/>
                <w:szCs w:val="24"/>
              </w:rPr>
              <w:t>Reinhart, D. R., M. Chopra, C. Cla</w:t>
            </w:r>
            <w:r>
              <w:rPr>
                <w:color w:val="000000"/>
                <w:szCs w:val="24"/>
              </w:rPr>
              <w:t xml:space="preserve">usen, C. Geiger, and J. Quinn. </w:t>
            </w:r>
            <w:r w:rsidRPr="00CE3C49">
              <w:rPr>
                <w:color w:val="000000"/>
                <w:szCs w:val="24"/>
              </w:rPr>
              <w:t>Permeable Reactive Barrier Insta</w:t>
            </w:r>
            <w:r>
              <w:rPr>
                <w:color w:val="000000"/>
                <w:szCs w:val="24"/>
              </w:rPr>
              <w:t>llation Using Deep Soil Mixing.</w:t>
            </w:r>
            <w:r w:rsidRPr="00CE3C49">
              <w:rPr>
                <w:color w:val="000000"/>
                <w:szCs w:val="24"/>
              </w:rPr>
              <w:t xml:space="preserve"> RTDF Permeable Reactive Barriers Action Team Meeting, Melbourne FL, February 16-17, 2000. </w:t>
            </w:r>
          </w:p>
        </w:tc>
      </w:tr>
      <w:tr w:rsidR="00E3099B" w:rsidRPr="00CE3C49" w14:paraId="5B972CA8" w14:textId="77777777" w:rsidTr="00FE68A8">
        <w:trPr>
          <w:trHeight w:val="290"/>
        </w:trPr>
        <w:tc>
          <w:tcPr>
            <w:tcW w:w="636" w:type="dxa"/>
            <w:tcBorders>
              <w:top w:val="nil"/>
              <w:left w:val="nil"/>
              <w:bottom w:val="nil"/>
              <w:right w:val="nil"/>
            </w:tcBorders>
            <w:shd w:val="clear" w:color="auto" w:fill="auto"/>
            <w:noWrap/>
            <w:hideMark/>
          </w:tcPr>
          <w:p w14:paraId="1826656A" w14:textId="77777777" w:rsidR="00E3099B" w:rsidRPr="00CE3C49" w:rsidRDefault="00E3099B" w:rsidP="00FE68A8">
            <w:pPr>
              <w:jc w:val="right"/>
              <w:rPr>
                <w:color w:val="000000"/>
                <w:szCs w:val="24"/>
              </w:rPr>
            </w:pPr>
            <w:r w:rsidRPr="00CE3C49">
              <w:rPr>
                <w:color w:val="000000"/>
                <w:szCs w:val="24"/>
              </w:rPr>
              <w:t>40</w:t>
            </w:r>
            <w:r>
              <w:rPr>
                <w:color w:val="000000"/>
                <w:szCs w:val="24"/>
              </w:rPr>
              <w:t>.</w:t>
            </w:r>
          </w:p>
        </w:tc>
        <w:tc>
          <w:tcPr>
            <w:tcW w:w="9094" w:type="dxa"/>
            <w:tcBorders>
              <w:top w:val="nil"/>
              <w:left w:val="nil"/>
              <w:bottom w:val="nil"/>
              <w:right w:val="nil"/>
            </w:tcBorders>
            <w:shd w:val="clear" w:color="auto" w:fill="auto"/>
            <w:noWrap/>
            <w:hideMark/>
          </w:tcPr>
          <w:p w14:paraId="140D4184" w14:textId="77777777" w:rsidR="00E3099B" w:rsidRPr="00CE3C49" w:rsidRDefault="00E3099B" w:rsidP="00FE68A8">
            <w:pPr>
              <w:rPr>
                <w:color w:val="000000"/>
                <w:szCs w:val="24"/>
              </w:rPr>
            </w:pPr>
            <w:r w:rsidRPr="00CE3C49">
              <w:rPr>
                <w:color w:val="000000"/>
                <w:szCs w:val="24"/>
              </w:rPr>
              <w:t xml:space="preserve">Geiger, C. L., C. A. Clausen, D. R. Reinhart, N. Ruiz, P. </w:t>
            </w:r>
            <w:r>
              <w:rPr>
                <w:color w:val="000000"/>
                <w:szCs w:val="24"/>
              </w:rPr>
              <w:t xml:space="preserve">Toy, N. Lau Chan and J. Quinn. </w:t>
            </w:r>
            <w:r w:rsidRPr="00CE3C49">
              <w:rPr>
                <w:color w:val="000000"/>
                <w:szCs w:val="24"/>
              </w:rPr>
              <w:t xml:space="preserve">Laboratory and Field Studies on the Use of Ultrasound to Enhance or Restore </w:t>
            </w:r>
            <w:proofErr w:type="spellStart"/>
            <w:r w:rsidRPr="00CE3C49">
              <w:rPr>
                <w:color w:val="000000"/>
                <w:szCs w:val="24"/>
              </w:rPr>
              <w:t>Dechlorination</w:t>
            </w:r>
            <w:proofErr w:type="spellEnd"/>
            <w:r w:rsidRPr="00CE3C49">
              <w:rPr>
                <w:color w:val="000000"/>
                <w:szCs w:val="24"/>
              </w:rPr>
              <w:t xml:space="preserve"> Rates of Permeable Treatment Walls Containing Iron. American Institute of Chemical Engineers International Conference, Atlanta, GA, March 5-9, 2000. </w:t>
            </w:r>
          </w:p>
        </w:tc>
      </w:tr>
      <w:tr w:rsidR="00E3099B" w:rsidRPr="00CE3C49" w14:paraId="705D3C7E" w14:textId="77777777" w:rsidTr="00FE68A8">
        <w:trPr>
          <w:trHeight w:val="290"/>
        </w:trPr>
        <w:tc>
          <w:tcPr>
            <w:tcW w:w="636" w:type="dxa"/>
            <w:tcBorders>
              <w:top w:val="nil"/>
              <w:left w:val="nil"/>
              <w:bottom w:val="nil"/>
              <w:right w:val="nil"/>
            </w:tcBorders>
            <w:shd w:val="clear" w:color="auto" w:fill="auto"/>
            <w:noWrap/>
            <w:hideMark/>
          </w:tcPr>
          <w:p w14:paraId="519922B7" w14:textId="77777777" w:rsidR="00E3099B" w:rsidRPr="00CE3C49" w:rsidRDefault="00E3099B" w:rsidP="00FE68A8">
            <w:pPr>
              <w:jc w:val="right"/>
              <w:rPr>
                <w:color w:val="000000"/>
                <w:szCs w:val="24"/>
              </w:rPr>
            </w:pPr>
            <w:r w:rsidRPr="00CE3C49">
              <w:rPr>
                <w:color w:val="000000"/>
                <w:szCs w:val="24"/>
              </w:rPr>
              <w:t>39</w:t>
            </w:r>
            <w:r>
              <w:rPr>
                <w:color w:val="000000"/>
                <w:szCs w:val="24"/>
              </w:rPr>
              <w:t>.</w:t>
            </w:r>
          </w:p>
        </w:tc>
        <w:tc>
          <w:tcPr>
            <w:tcW w:w="9094" w:type="dxa"/>
            <w:tcBorders>
              <w:top w:val="nil"/>
              <w:left w:val="nil"/>
              <w:bottom w:val="nil"/>
              <w:right w:val="nil"/>
            </w:tcBorders>
            <w:shd w:val="clear" w:color="auto" w:fill="auto"/>
            <w:noWrap/>
            <w:hideMark/>
          </w:tcPr>
          <w:p w14:paraId="7AD59FB8" w14:textId="77777777" w:rsidR="00E3099B" w:rsidRPr="00CE3C49" w:rsidRDefault="00E3099B" w:rsidP="00FE68A8">
            <w:pPr>
              <w:rPr>
                <w:color w:val="000000"/>
                <w:szCs w:val="24"/>
              </w:rPr>
            </w:pPr>
            <w:proofErr w:type="spellStart"/>
            <w:r w:rsidRPr="00CE3C49">
              <w:rPr>
                <w:color w:val="000000"/>
                <w:szCs w:val="24"/>
              </w:rPr>
              <w:t>Sfeir</w:t>
            </w:r>
            <w:proofErr w:type="spellEnd"/>
            <w:r w:rsidRPr="00CE3C49">
              <w:rPr>
                <w:color w:val="000000"/>
                <w:szCs w:val="24"/>
              </w:rPr>
              <w:t xml:space="preserve">, H., A. Randall, D. Reinhart, M. </w:t>
            </w:r>
            <w:r>
              <w:rPr>
                <w:color w:val="000000"/>
                <w:szCs w:val="24"/>
              </w:rPr>
              <w:t xml:space="preserve">Chopra, C. Clausen, C. Geiger. </w:t>
            </w:r>
            <w:r w:rsidRPr="00CE3C49">
              <w:rPr>
                <w:color w:val="000000"/>
                <w:szCs w:val="24"/>
              </w:rPr>
              <w:t>Biotic Attenuation and Zero-Valent Iro</w:t>
            </w:r>
            <w:r>
              <w:rPr>
                <w:color w:val="000000"/>
                <w:szCs w:val="24"/>
              </w:rPr>
              <w:t>n Permeable Barrier Technology.</w:t>
            </w:r>
            <w:r w:rsidRPr="00CE3C49">
              <w:rPr>
                <w:color w:val="000000"/>
                <w:szCs w:val="24"/>
              </w:rPr>
              <w:t xml:space="preserve"> Battelle 2nd Annual Remediation of Chlorinated and Recalcitrant Compounds, Monterey CA, May 22-25, 2000. </w:t>
            </w:r>
          </w:p>
        </w:tc>
      </w:tr>
      <w:tr w:rsidR="00E3099B" w:rsidRPr="00CE3C49" w14:paraId="67062857" w14:textId="77777777" w:rsidTr="00FE68A8">
        <w:trPr>
          <w:trHeight w:val="290"/>
        </w:trPr>
        <w:tc>
          <w:tcPr>
            <w:tcW w:w="636" w:type="dxa"/>
            <w:tcBorders>
              <w:top w:val="nil"/>
              <w:left w:val="nil"/>
              <w:bottom w:val="nil"/>
              <w:right w:val="nil"/>
            </w:tcBorders>
            <w:shd w:val="clear" w:color="auto" w:fill="auto"/>
            <w:noWrap/>
            <w:hideMark/>
          </w:tcPr>
          <w:p w14:paraId="43E6A848" w14:textId="77777777" w:rsidR="00E3099B" w:rsidRPr="00CE3C49" w:rsidRDefault="00E3099B" w:rsidP="00FE68A8">
            <w:pPr>
              <w:jc w:val="right"/>
              <w:rPr>
                <w:color w:val="000000"/>
                <w:szCs w:val="24"/>
              </w:rPr>
            </w:pPr>
            <w:r w:rsidRPr="00CE3C49">
              <w:rPr>
                <w:color w:val="000000"/>
                <w:szCs w:val="24"/>
              </w:rPr>
              <w:t>38</w:t>
            </w:r>
            <w:r>
              <w:rPr>
                <w:color w:val="000000"/>
                <w:szCs w:val="24"/>
              </w:rPr>
              <w:t>.</w:t>
            </w:r>
          </w:p>
        </w:tc>
        <w:tc>
          <w:tcPr>
            <w:tcW w:w="9094" w:type="dxa"/>
            <w:tcBorders>
              <w:top w:val="nil"/>
              <w:left w:val="nil"/>
              <w:bottom w:val="nil"/>
              <w:right w:val="nil"/>
            </w:tcBorders>
            <w:shd w:val="clear" w:color="auto" w:fill="auto"/>
            <w:noWrap/>
            <w:hideMark/>
          </w:tcPr>
          <w:p w14:paraId="02D2AB66" w14:textId="77777777" w:rsidR="00E3099B" w:rsidRPr="00CE3C49" w:rsidRDefault="00E3099B" w:rsidP="00FE68A8">
            <w:pPr>
              <w:rPr>
                <w:color w:val="000000"/>
                <w:szCs w:val="24"/>
              </w:rPr>
            </w:pPr>
            <w:r w:rsidRPr="00CE3C49">
              <w:rPr>
                <w:color w:val="000000"/>
                <w:szCs w:val="24"/>
              </w:rPr>
              <w:t>Clausen, C. A., C. L. Geiger, D. R. Reinhart, N. Ruiz, K. Farrell, P. Toy, N. Lau C</w:t>
            </w:r>
            <w:r>
              <w:rPr>
                <w:color w:val="000000"/>
                <w:szCs w:val="24"/>
              </w:rPr>
              <w:t xml:space="preserve">han, M. </w:t>
            </w:r>
            <w:proofErr w:type="spellStart"/>
            <w:r>
              <w:rPr>
                <w:color w:val="000000"/>
                <w:szCs w:val="24"/>
              </w:rPr>
              <w:t>Cannata</w:t>
            </w:r>
            <w:proofErr w:type="spellEnd"/>
            <w:r>
              <w:rPr>
                <w:color w:val="000000"/>
                <w:szCs w:val="24"/>
              </w:rPr>
              <w:t xml:space="preserve">, S. Burwinkle. </w:t>
            </w:r>
            <w:r w:rsidRPr="00CE3C49">
              <w:rPr>
                <w:color w:val="000000"/>
                <w:szCs w:val="24"/>
              </w:rPr>
              <w:t>Ultrasonic Regeneration Of Permeable Treatment Walls: Laboratory/Fiel</w:t>
            </w:r>
            <w:r>
              <w:rPr>
                <w:color w:val="000000"/>
                <w:szCs w:val="24"/>
              </w:rPr>
              <w:t>d Studies.</w:t>
            </w:r>
            <w:r w:rsidRPr="00CE3C49">
              <w:rPr>
                <w:color w:val="000000"/>
                <w:szCs w:val="24"/>
              </w:rPr>
              <w:t xml:space="preserve"> Battelle 2nd Annual Remediation of Chlorinated and Recalcitrant Compounds, Monterey CA, May 22-25, 2000. </w:t>
            </w:r>
          </w:p>
        </w:tc>
      </w:tr>
      <w:tr w:rsidR="00E3099B" w:rsidRPr="00CE3C49" w14:paraId="6752104D" w14:textId="77777777" w:rsidTr="00FE68A8">
        <w:trPr>
          <w:trHeight w:val="290"/>
        </w:trPr>
        <w:tc>
          <w:tcPr>
            <w:tcW w:w="636" w:type="dxa"/>
            <w:tcBorders>
              <w:top w:val="nil"/>
              <w:left w:val="nil"/>
              <w:bottom w:val="nil"/>
              <w:right w:val="nil"/>
            </w:tcBorders>
            <w:shd w:val="clear" w:color="auto" w:fill="auto"/>
            <w:noWrap/>
            <w:hideMark/>
          </w:tcPr>
          <w:p w14:paraId="72468BF7" w14:textId="77777777" w:rsidR="00E3099B" w:rsidRPr="00CE3C49" w:rsidRDefault="00E3099B" w:rsidP="00FE68A8">
            <w:pPr>
              <w:jc w:val="right"/>
              <w:rPr>
                <w:color w:val="000000"/>
                <w:szCs w:val="24"/>
              </w:rPr>
            </w:pPr>
            <w:r w:rsidRPr="00CE3C49">
              <w:rPr>
                <w:color w:val="000000"/>
                <w:szCs w:val="24"/>
              </w:rPr>
              <w:t>37</w:t>
            </w:r>
            <w:r>
              <w:rPr>
                <w:color w:val="000000"/>
                <w:szCs w:val="24"/>
              </w:rPr>
              <w:t>.</w:t>
            </w:r>
          </w:p>
        </w:tc>
        <w:tc>
          <w:tcPr>
            <w:tcW w:w="9094" w:type="dxa"/>
            <w:tcBorders>
              <w:top w:val="nil"/>
              <w:left w:val="nil"/>
              <w:bottom w:val="nil"/>
              <w:right w:val="nil"/>
            </w:tcBorders>
            <w:shd w:val="clear" w:color="auto" w:fill="auto"/>
            <w:noWrap/>
            <w:hideMark/>
          </w:tcPr>
          <w:p w14:paraId="177464F7" w14:textId="77777777" w:rsidR="00E3099B" w:rsidRPr="00CE3C49" w:rsidRDefault="00E3099B" w:rsidP="00FE68A8">
            <w:pPr>
              <w:rPr>
                <w:color w:val="000000"/>
                <w:szCs w:val="24"/>
              </w:rPr>
            </w:pPr>
            <w:r w:rsidRPr="00CE3C49">
              <w:rPr>
                <w:color w:val="000000"/>
                <w:szCs w:val="24"/>
              </w:rPr>
              <w:t xml:space="preserve">Clausen, C. A., C. L. Geiger, P. Toy, D. R. Reinhart, M. </w:t>
            </w:r>
            <w:proofErr w:type="spellStart"/>
            <w:r w:rsidRPr="00CE3C49">
              <w:rPr>
                <w:color w:val="000000"/>
                <w:szCs w:val="24"/>
              </w:rPr>
              <w:t>Ca</w:t>
            </w:r>
            <w:r>
              <w:rPr>
                <w:color w:val="000000"/>
                <w:szCs w:val="24"/>
              </w:rPr>
              <w:t>nnata</w:t>
            </w:r>
            <w:proofErr w:type="spellEnd"/>
            <w:r>
              <w:rPr>
                <w:color w:val="000000"/>
                <w:szCs w:val="24"/>
              </w:rPr>
              <w:t xml:space="preserve">, M. Chopra and J. Quinn. </w:t>
            </w:r>
            <w:r w:rsidRPr="00CE3C49">
              <w:rPr>
                <w:color w:val="000000"/>
                <w:szCs w:val="24"/>
              </w:rPr>
              <w:t>Use of Ultrasound in a Saturated Soil/Iron Matrix to Reme</w:t>
            </w:r>
            <w:r>
              <w:rPr>
                <w:color w:val="000000"/>
                <w:szCs w:val="24"/>
              </w:rPr>
              <w:t>diate Contaminated Groundwater.</w:t>
            </w:r>
            <w:r w:rsidRPr="00CE3C49">
              <w:rPr>
                <w:color w:val="000000"/>
                <w:szCs w:val="24"/>
              </w:rPr>
              <w:t xml:space="preserve"> Ultrasound Industry Association 29th Annual </w:t>
            </w:r>
            <w:proofErr w:type="spellStart"/>
            <w:r w:rsidRPr="00CE3C49">
              <w:rPr>
                <w:color w:val="000000"/>
                <w:szCs w:val="24"/>
              </w:rPr>
              <w:t>Symposium</w:t>
            </w:r>
            <w:proofErr w:type="gramStart"/>
            <w:r w:rsidRPr="00CE3C49">
              <w:rPr>
                <w:color w:val="000000"/>
                <w:szCs w:val="24"/>
              </w:rPr>
              <w:t>,Baltimore</w:t>
            </w:r>
            <w:proofErr w:type="spellEnd"/>
            <w:proofErr w:type="gramEnd"/>
            <w:r w:rsidRPr="00CE3C49">
              <w:rPr>
                <w:color w:val="000000"/>
                <w:szCs w:val="24"/>
              </w:rPr>
              <w:t xml:space="preserve">, Maryland, June 7-8, 1999. </w:t>
            </w:r>
          </w:p>
        </w:tc>
      </w:tr>
      <w:tr w:rsidR="00E3099B" w:rsidRPr="00CE3C49" w14:paraId="0C7D296D" w14:textId="77777777" w:rsidTr="00FE68A8">
        <w:trPr>
          <w:trHeight w:val="290"/>
        </w:trPr>
        <w:tc>
          <w:tcPr>
            <w:tcW w:w="636" w:type="dxa"/>
            <w:tcBorders>
              <w:top w:val="nil"/>
              <w:left w:val="nil"/>
              <w:bottom w:val="nil"/>
              <w:right w:val="nil"/>
            </w:tcBorders>
            <w:shd w:val="clear" w:color="auto" w:fill="auto"/>
            <w:noWrap/>
            <w:hideMark/>
          </w:tcPr>
          <w:p w14:paraId="52483921" w14:textId="77777777" w:rsidR="00E3099B" w:rsidRPr="00CE3C49" w:rsidRDefault="00E3099B" w:rsidP="00FE68A8">
            <w:pPr>
              <w:jc w:val="right"/>
              <w:rPr>
                <w:color w:val="000000"/>
                <w:szCs w:val="24"/>
              </w:rPr>
            </w:pPr>
            <w:r w:rsidRPr="00CE3C49">
              <w:rPr>
                <w:color w:val="000000"/>
                <w:szCs w:val="24"/>
              </w:rPr>
              <w:t>36</w:t>
            </w:r>
            <w:r>
              <w:rPr>
                <w:color w:val="000000"/>
                <w:szCs w:val="24"/>
              </w:rPr>
              <w:t>.</w:t>
            </w:r>
          </w:p>
        </w:tc>
        <w:tc>
          <w:tcPr>
            <w:tcW w:w="9094" w:type="dxa"/>
            <w:tcBorders>
              <w:top w:val="nil"/>
              <w:left w:val="nil"/>
              <w:bottom w:val="nil"/>
              <w:right w:val="nil"/>
            </w:tcBorders>
            <w:shd w:val="clear" w:color="auto" w:fill="auto"/>
            <w:noWrap/>
            <w:hideMark/>
          </w:tcPr>
          <w:p w14:paraId="37C49B0E" w14:textId="77777777" w:rsidR="00E3099B" w:rsidRPr="00CE3C49" w:rsidRDefault="00E3099B" w:rsidP="00FE68A8">
            <w:pPr>
              <w:rPr>
                <w:color w:val="000000"/>
                <w:szCs w:val="24"/>
              </w:rPr>
            </w:pPr>
            <w:r w:rsidRPr="00CE3C49">
              <w:rPr>
                <w:color w:val="000000"/>
                <w:szCs w:val="24"/>
              </w:rPr>
              <w:t xml:space="preserve">Geiger, C. L., C. A. Clausen, D. R. Reinhart, V. </w:t>
            </w:r>
            <w:proofErr w:type="spellStart"/>
            <w:r w:rsidRPr="00CE3C49">
              <w:rPr>
                <w:color w:val="000000"/>
                <w:szCs w:val="24"/>
              </w:rPr>
              <w:t>Prassad</w:t>
            </w:r>
            <w:proofErr w:type="spellEnd"/>
            <w:r w:rsidRPr="00CE3C49">
              <w:rPr>
                <w:color w:val="000000"/>
                <w:szCs w:val="24"/>
              </w:rPr>
              <w:t xml:space="preserve">, L. </w:t>
            </w:r>
            <w:proofErr w:type="spellStart"/>
            <w:r w:rsidRPr="00CE3C49">
              <w:rPr>
                <w:color w:val="000000"/>
                <w:szCs w:val="24"/>
              </w:rPr>
              <w:t>P</w:t>
            </w:r>
            <w:r>
              <w:rPr>
                <w:color w:val="000000"/>
                <w:szCs w:val="24"/>
              </w:rPr>
              <w:t>ettey</w:t>
            </w:r>
            <w:proofErr w:type="spellEnd"/>
            <w:r>
              <w:rPr>
                <w:color w:val="000000"/>
                <w:szCs w:val="24"/>
              </w:rPr>
              <w:t xml:space="preserve">, E. </w:t>
            </w:r>
            <w:proofErr w:type="spellStart"/>
            <w:r>
              <w:rPr>
                <w:color w:val="000000"/>
                <w:szCs w:val="24"/>
              </w:rPr>
              <w:t>Ofori</w:t>
            </w:r>
            <w:proofErr w:type="spellEnd"/>
            <w:r>
              <w:rPr>
                <w:color w:val="000000"/>
                <w:szCs w:val="24"/>
              </w:rPr>
              <w:t xml:space="preserve">, and J. Quinn. </w:t>
            </w:r>
            <w:r w:rsidRPr="00CE3C49">
              <w:rPr>
                <w:color w:val="000000"/>
                <w:szCs w:val="24"/>
              </w:rPr>
              <w:t xml:space="preserve">Variables Involved in the </w:t>
            </w:r>
            <w:proofErr w:type="spellStart"/>
            <w:r w:rsidRPr="00CE3C49">
              <w:rPr>
                <w:color w:val="000000"/>
                <w:szCs w:val="24"/>
              </w:rPr>
              <w:t>Electrokinetic</w:t>
            </w:r>
            <w:proofErr w:type="spellEnd"/>
            <w:r w:rsidRPr="00CE3C49">
              <w:rPr>
                <w:color w:val="000000"/>
                <w:szCs w:val="24"/>
              </w:rPr>
              <w:t xml:space="preserve"> Remediation of Soils </w:t>
            </w:r>
            <w:r>
              <w:rPr>
                <w:color w:val="000000"/>
                <w:szCs w:val="24"/>
              </w:rPr>
              <w:t>Contaminated with Heavy Metals.</w:t>
            </w:r>
            <w:r w:rsidRPr="00CE3C49">
              <w:rPr>
                <w:color w:val="000000"/>
                <w:szCs w:val="24"/>
              </w:rPr>
              <w:t xml:space="preserve"> Environmental Division poster And SCI-MIX Sessions, American Chemical Society Fall National Conference, New Orleans, August 22-26, 1999. </w:t>
            </w:r>
          </w:p>
        </w:tc>
      </w:tr>
      <w:tr w:rsidR="00E3099B" w:rsidRPr="00CE3C49" w14:paraId="2BFD3AED" w14:textId="77777777" w:rsidTr="00FE68A8">
        <w:trPr>
          <w:trHeight w:val="290"/>
        </w:trPr>
        <w:tc>
          <w:tcPr>
            <w:tcW w:w="636" w:type="dxa"/>
            <w:tcBorders>
              <w:top w:val="nil"/>
              <w:left w:val="nil"/>
              <w:bottom w:val="nil"/>
              <w:right w:val="nil"/>
            </w:tcBorders>
            <w:shd w:val="clear" w:color="auto" w:fill="auto"/>
            <w:noWrap/>
            <w:hideMark/>
          </w:tcPr>
          <w:p w14:paraId="38AAFD0F" w14:textId="77777777" w:rsidR="00E3099B" w:rsidRPr="00CE3C49" w:rsidRDefault="00E3099B" w:rsidP="00FE68A8">
            <w:pPr>
              <w:jc w:val="right"/>
              <w:rPr>
                <w:color w:val="000000"/>
                <w:szCs w:val="24"/>
              </w:rPr>
            </w:pPr>
            <w:r w:rsidRPr="00CE3C49">
              <w:rPr>
                <w:color w:val="000000"/>
                <w:szCs w:val="24"/>
              </w:rPr>
              <w:t>35</w:t>
            </w:r>
            <w:r>
              <w:rPr>
                <w:color w:val="000000"/>
                <w:szCs w:val="24"/>
              </w:rPr>
              <w:t>.</w:t>
            </w:r>
          </w:p>
        </w:tc>
        <w:tc>
          <w:tcPr>
            <w:tcW w:w="9094" w:type="dxa"/>
            <w:tcBorders>
              <w:top w:val="nil"/>
              <w:left w:val="nil"/>
              <w:bottom w:val="nil"/>
              <w:right w:val="nil"/>
            </w:tcBorders>
            <w:shd w:val="clear" w:color="auto" w:fill="auto"/>
            <w:noWrap/>
            <w:hideMark/>
          </w:tcPr>
          <w:p w14:paraId="12BB06B6" w14:textId="77777777" w:rsidR="00E3099B" w:rsidRPr="00CE3C49" w:rsidRDefault="00E3099B" w:rsidP="00FE68A8">
            <w:pPr>
              <w:rPr>
                <w:color w:val="000000"/>
                <w:szCs w:val="24"/>
              </w:rPr>
            </w:pPr>
            <w:r w:rsidRPr="00CE3C49">
              <w:rPr>
                <w:color w:val="000000"/>
                <w:szCs w:val="24"/>
              </w:rPr>
              <w:t>Farrell, K., D. Reinhart, C. Claus</w:t>
            </w:r>
            <w:r>
              <w:rPr>
                <w:color w:val="000000"/>
                <w:szCs w:val="24"/>
              </w:rPr>
              <w:t xml:space="preserve">en, C. L. Geiger and J. Quinn. </w:t>
            </w:r>
            <w:r w:rsidRPr="00CE3C49">
              <w:rPr>
                <w:color w:val="000000"/>
                <w:szCs w:val="24"/>
              </w:rPr>
              <w:t xml:space="preserve">Field-Testing of Ultrasound for </w:t>
            </w:r>
            <w:proofErr w:type="spellStart"/>
            <w:r w:rsidRPr="00CE3C49">
              <w:rPr>
                <w:color w:val="000000"/>
                <w:szCs w:val="24"/>
              </w:rPr>
              <w:t>Rejuvinatio</w:t>
            </w:r>
            <w:r>
              <w:rPr>
                <w:color w:val="000000"/>
                <w:szCs w:val="24"/>
              </w:rPr>
              <w:t>n</w:t>
            </w:r>
            <w:proofErr w:type="spellEnd"/>
            <w:r>
              <w:rPr>
                <w:color w:val="000000"/>
                <w:szCs w:val="24"/>
              </w:rPr>
              <w:t xml:space="preserve"> of Permeable Treatment Walls.</w:t>
            </w:r>
            <w:r w:rsidRPr="00CE3C49">
              <w:rPr>
                <w:color w:val="000000"/>
                <w:szCs w:val="24"/>
              </w:rPr>
              <w:t xml:space="preserve"> Florida Air and Waste management Association Annual Conference, Orlando, FL, September 21-22, 1999. </w:t>
            </w:r>
          </w:p>
        </w:tc>
      </w:tr>
      <w:tr w:rsidR="00E3099B" w:rsidRPr="00CE3C49" w14:paraId="0E3E95E3" w14:textId="77777777" w:rsidTr="00FE68A8">
        <w:trPr>
          <w:trHeight w:val="290"/>
        </w:trPr>
        <w:tc>
          <w:tcPr>
            <w:tcW w:w="636" w:type="dxa"/>
            <w:tcBorders>
              <w:top w:val="nil"/>
              <w:left w:val="nil"/>
              <w:bottom w:val="nil"/>
              <w:right w:val="nil"/>
            </w:tcBorders>
            <w:shd w:val="clear" w:color="auto" w:fill="auto"/>
            <w:noWrap/>
            <w:hideMark/>
          </w:tcPr>
          <w:p w14:paraId="2CCA6287" w14:textId="77777777" w:rsidR="00E3099B" w:rsidRPr="00CE3C49" w:rsidRDefault="00E3099B" w:rsidP="00FE68A8">
            <w:pPr>
              <w:jc w:val="right"/>
              <w:rPr>
                <w:color w:val="000000"/>
                <w:szCs w:val="24"/>
              </w:rPr>
            </w:pPr>
            <w:r w:rsidRPr="00CE3C49">
              <w:rPr>
                <w:color w:val="000000"/>
                <w:szCs w:val="24"/>
              </w:rPr>
              <w:t>34</w:t>
            </w:r>
            <w:r>
              <w:rPr>
                <w:color w:val="000000"/>
                <w:szCs w:val="24"/>
              </w:rPr>
              <w:t>.</w:t>
            </w:r>
          </w:p>
        </w:tc>
        <w:tc>
          <w:tcPr>
            <w:tcW w:w="9094" w:type="dxa"/>
            <w:tcBorders>
              <w:top w:val="nil"/>
              <w:left w:val="nil"/>
              <w:bottom w:val="nil"/>
              <w:right w:val="nil"/>
            </w:tcBorders>
            <w:shd w:val="clear" w:color="auto" w:fill="auto"/>
            <w:noWrap/>
            <w:hideMark/>
          </w:tcPr>
          <w:p w14:paraId="6B329302" w14:textId="77777777" w:rsidR="00E3099B" w:rsidRPr="00CE3C49" w:rsidRDefault="00E3099B" w:rsidP="00FE68A8">
            <w:pPr>
              <w:rPr>
                <w:color w:val="000000"/>
                <w:szCs w:val="24"/>
              </w:rPr>
            </w:pPr>
            <w:r w:rsidRPr="00CE3C49">
              <w:rPr>
                <w:color w:val="000000"/>
                <w:szCs w:val="24"/>
              </w:rPr>
              <w:t xml:space="preserve">Geiger, C. L., C. A. Clausen, D. R. Reinhart, V. </w:t>
            </w:r>
            <w:proofErr w:type="spellStart"/>
            <w:r w:rsidRPr="00CE3C49">
              <w:rPr>
                <w:color w:val="000000"/>
                <w:szCs w:val="24"/>
              </w:rPr>
              <w:t>Prassad</w:t>
            </w:r>
            <w:proofErr w:type="spellEnd"/>
            <w:r w:rsidRPr="00CE3C49">
              <w:rPr>
                <w:color w:val="000000"/>
                <w:szCs w:val="24"/>
              </w:rPr>
              <w:t xml:space="preserve">, L. </w:t>
            </w:r>
            <w:proofErr w:type="spellStart"/>
            <w:r w:rsidRPr="00CE3C49">
              <w:rPr>
                <w:color w:val="000000"/>
                <w:szCs w:val="24"/>
              </w:rPr>
              <w:t>P</w:t>
            </w:r>
            <w:r>
              <w:rPr>
                <w:color w:val="000000"/>
                <w:szCs w:val="24"/>
              </w:rPr>
              <w:t>ettey</w:t>
            </w:r>
            <w:proofErr w:type="spellEnd"/>
            <w:r>
              <w:rPr>
                <w:color w:val="000000"/>
                <w:szCs w:val="24"/>
              </w:rPr>
              <w:t xml:space="preserve">, E. </w:t>
            </w:r>
            <w:proofErr w:type="spellStart"/>
            <w:r>
              <w:rPr>
                <w:color w:val="000000"/>
                <w:szCs w:val="24"/>
              </w:rPr>
              <w:t>Ofori</w:t>
            </w:r>
            <w:proofErr w:type="spellEnd"/>
            <w:r>
              <w:rPr>
                <w:color w:val="000000"/>
                <w:szCs w:val="24"/>
              </w:rPr>
              <w:t xml:space="preserve">, and J. Quinn. </w:t>
            </w:r>
            <w:r w:rsidRPr="00CE3C49">
              <w:rPr>
                <w:color w:val="000000"/>
                <w:szCs w:val="24"/>
              </w:rPr>
              <w:t xml:space="preserve">Variables Involved in the </w:t>
            </w:r>
            <w:proofErr w:type="spellStart"/>
            <w:r w:rsidRPr="00CE3C49">
              <w:rPr>
                <w:color w:val="000000"/>
                <w:szCs w:val="24"/>
              </w:rPr>
              <w:t>Electrokinetic</w:t>
            </w:r>
            <w:proofErr w:type="spellEnd"/>
            <w:r w:rsidRPr="00CE3C49">
              <w:rPr>
                <w:color w:val="000000"/>
                <w:szCs w:val="24"/>
              </w:rPr>
              <w:t xml:space="preserve"> Remediation o</w:t>
            </w:r>
            <w:r>
              <w:rPr>
                <w:color w:val="000000"/>
                <w:szCs w:val="24"/>
              </w:rPr>
              <w:t>f Soils Contaminated with Lead.</w:t>
            </w:r>
            <w:r w:rsidRPr="00CE3C49">
              <w:rPr>
                <w:color w:val="000000"/>
                <w:szCs w:val="24"/>
              </w:rPr>
              <w:t xml:space="preserve"> Florida Air and Waste management Association Annual Conference, Orlando</w:t>
            </w:r>
            <w:r>
              <w:rPr>
                <w:color w:val="000000"/>
                <w:szCs w:val="24"/>
              </w:rPr>
              <w:t xml:space="preserve">, FL, September 21-22, 1999. </w:t>
            </w:r>
          </w:p>
        </w:tc>
      </w:tr>
      <w:tr w:rsidR="00E3099B" w:rsidRPr="00CE3C49" w14:paraId="4125E1B9" w14:textId="77777777" w:rsidTr="00FE68A8">
        <w:trPr>
          <w:trHeight w:val="290"/>
        </w:trPr>
        <w:tc>
          <w:tcPr>
            <w:tcW w:w="636" w:type="dxa"/>
            <w:tcBorders>
              <w:top w:val="nil"/>
              <w:left w:val="nil"/>
              <w:bottom w:val="nil"/>
              <w:right w:val="nil"/>
            </w:tcBorders>
            <w:shd w:val="clear" w:color="auto" w:fill="auto"/>
            <w:noWrap/>
            <w:hideMark/>
          </w:tcPr>
          <w:p w14:paraId="1208D725" w14:textId="77777777" w:rsidR="00E3099B" w:rsidRPr="00CE3C49" w:rsidRDefault="00E3099B" w:rsidP="00FE68A8">
            <w:pPr>
              <w:jc w:val="right"/>
              <w:rPr>
                <w:color w:val="000000"/>
                <w:szCs w:val="24"/>
              </w:rPr>
            </w:pPr>
            <w:r w:rsidRPr="00CE3C49">
              <w:rPr>
                <w:color w:val="000000"/>
                <w:szCs w:val="24"/>
              </w:rPr>
              <w:t>33</w:t>
            </w:r>
            <w:r>
              <w:rPr>
                <w:color w:val="000000"/>
                <w:szCs w:val="24"/>
              </w:rPr>
              <w:t>.</w:t>
            </w:r>
          </w:p>
        </w:tc>
        <w:tc>
          <w:tcPr>
            <w:tcW w:w="9094" w:type="dxa"/>
            <w:tcBorders>
              <w:top w:val="nil"/>
              <w:left w:val="nil"/>
              <w:bottom w:val="nil"/>
              <w:right w:val="nil"/>
            </w:tcBorders>
            <w:shd w:val="clear" w:color="auto" w:fill="auto"/>
            <w:noWrap/>
            <w:hideMark/>
          </w:tcPr>
          <w:p w14:paraId="78326A53" w14:textId="77777777" w:rsidR="00E3099B" w:rsidRPr="00CE3C49" w:rsidRDefault="00E3099B" w:rsidP="00FE68A8">
            <w:pPr>
              <w:rPr>
                <w:color w:val="000000"/>
                <w:szCs w:val="24"/>
              </w:rPr>
            </w:pPr>
            <w:r w:rsidRPr="00CE3C49">
              <w:rPr>
                <w:color w:val="000000"/>
                <w:szCs w:val="24"/>
              </w:rPr>
              <w:t xml:space="preserve">Geiger, C. L., C. A. Clausen, D. R. Reinhart, V. </w:t>
            </w:r>
            <w:proofErr w:type="spellStart"/>
            <w:r w:rsidRPr="00CE3C49">
              <w:rPr>
                <w:color w:val="000000"/>
                <w:szCs w:val="24"/>
              </w:rPr>
              <w:t>Prassad</w:t>
            </w:r>
            <w:proofErr w:type="spellEnd"/>
            <w:r w:rsidRPr="00CE3C49">
              <w:rPr>
                <w:color w:val="000000"/>
                <w:szCs w:val="24"/>
              </w:rPr>
              <w:t xml:space="preserve">, L. </w:t>
            </w:r>
            <w:proofErr w:type="spellStart"/>
            <w:r w:rsidRPr="00CE3C49">
              <w:rPr>
                <w:color w:val="000000"/>
                <w:szCs w:val="24"/>
              </w:rPr>
              <w:t>P</w:t>
            </w:r>
            <w:r>
              <w:rPr>
                <w:color w:val="000000"/>
                <w:szCs w:val="24"/>
              </w:rPr>
              <w:t>ettey</w:t>
            </w:r>
            <w:proofErr w:type="spellEnd"/>
            <w:r>
              <w:rPr>
                <w:color w:val="000000"/>
                <w:szCs w:val="24"/>
              </w:rPr>
              <w:t xml:space="preserve">, E. </w:t>
            </w:r>
            <w:proofErr w:type="spellStart"/>
            <w:r>
              <w:rPr>
                <w:color w:val="000000"/>
                <w:szCs w:val="24"/>
              </w:rPr>
              <w:t>Ofori</w:t>
            </w:r>
            <w:proofErr w:type="spellEnd"/>
            <w:r>
              <w:rPr>
                <w:color w:val="000000"/>
                <w:szCs w:val="24"/>
              </w:rPr>
              <w:t xml:space="preserve">, and J. Quinn. </w:t>
            </w:r>
            <w:proofErr w:type="spellStart"/>
            <w:r w:rsidRPr="00CE3C49">
              <w:rPr>
                <w:color w:val="000000"/>
                <w:szCs w:val="24"/>
              </w:rPr>
              <w:t>Electrokinetics</w:t>
            </w:r>
            <w:proofErr w:type="spellEnd"/>
            <w:r w:rsidRPr="00CE3C49">
              <w:rPr>
                <w:color w:val="000000"/>
                <w:szCs w:val="24"/>
              </w:rPr>
              <w:t xml:space="preserve"> as a Remediation Technology for Soils Contaminated with Heavy Metals and the Var</w:t>
            </w:r>
            <w:r>
              <w:rPr>
                <w:color w:val="000000"/>
                <w:szCs w:val="24"/>
              </w:rPr>
              <w:t>iables Involved in the Process.</w:t>
            </w:r>
            <w:r w:rsidRPr="00CE3C49">
              <w:rPr>
                <w:color w:val="000000"/>
                <w:szCs w:val="24"/>
              </w:rPr>
              <w:t xml:space="preserve"> NASA 2nd Annual Partners in Education Conference, Melbourne FL, </w:t>
            </w:r>
            <w:proofErr w:type="gramStart"/>
            <w:r w:rsidRPr="00CE3C49">
              <w:rPr>
                <w:color w:val="000000"/>
                <w:szCs w:val="24"/>
              </w:rPr>
              <w:t>October</w:t>
            </w:r>
            <w:proofErr w:type="gramEnd"/>
            <w:r w:rsidRPr="00CE3C49">
              <w:rPr>
                <w:color w:val="000000"/>
                <w:szCs w:val="24"/>
              </w:rPr>
              <w:t xml:space="preserve"> 6-7, 1999. </w:t>
            </w:r>
          </w:p>
        </w:tc>
      </w:tr>
      <w:tr w:rsidR="00E3099B" w:rsidRPr="00CE3C49" w14:paraId="585BEC41" w14:textId="77777777" w:rsidTr="00FE68A8">
        <w:trPr>
          <w:trHeight w:val="290"/>
        </w:trPr>
        <w:tc>
          <w:tcPr>
            <w:tcW w:w="636" w:type="dxa"/>
            <w:tcBorders>
              <w:top w:val="nil"/>
              <w:left w:val="nil"/>
              <w:bottom w:val="nil"/>
              <w:right w:val="nil"/>
            </w:tcBorders>
            <w:shd w:val="clear" w:color="auto" w:fill="auto"/>
            <w:noWrap/>
            <w:hideMark/>
          </w:tcPr>
          <w:p w14:paraId="65513B84" w14:textId="77777777" w:rsidR="00E3099B" w:rsidRPr="00CE3C49" w:rsidRDefault="00E3099B" w:rsidP="00FE68A8">
            <w:pPr>
              <w:jc w:val="right"/>
              <w:rPr>
                <w:color w:val="000000"/>
                <w:szCs w:val="24"/>
              </w:rPr>
            </w:pPr>
            <w:r w:rsidRPr="00CE3C49">
              <w:rPr>
                <w:color w:val="000000"/>
                <w:szCs w:val="24"/>
              </w:rPr>
              <w:t>32</w:t>
            </w:r>
            <w:r>
              <w:rPr>
                <w:color w:val="000000"/>
                <w:szCs w:val="24"/>
              </w:rPr>
              <w:t>.</w:t>
            </w:r>
          </w:p>
        </w:tc>
        <w:tc>
          <w:tcPr>
            <w:tcW w:w="9094" w:type="dxa"/>
            <w:tcBorders>
              <w:top w:val="nil"/>
              <w:left w:val="nil"/>
              <w:bottom w:val="nil"/>
              <w:right w:val="nil"/>
            </w:tcBorders>
            <w:shd w:val="clear" w:color="auto" w:fill="auto"/>
            <w:noWrap/>
            <w:hideMark/>
          </w:tcPr>
          <w:p w14:paraId="78651177" w14:textId="77777777" w:rsidR="00E3099B" w:rsidRPr="00CE3C49" w:rsidRDefault="00E3099B" w:rsidP="00FE68A8">
            <w:pPr>
              <w:rPr>
                <w:color w:val="000000"/>
                <w:szCs w:val="24"/>
              </w:rPr>
            </w:pPr>
            <w:r w:rsidRPr="00CE3C49">
              <w:rPr>
                <w:color w:val="000000"/>
                <w:szCs w:val="24"/>
              </w:rPr>
              <w:t xml:space="preserve">Prasad, V., C.L. Geiger, </w:t>
            </w:r>
            <w:proofErr w:type="spellStart"/>
            <w:proofErr w:type="gramStart"/>
            <w:r w:rsidRPr="00CE3C49">
              <w:rPr>
                <w:color w:val="000000"/>
                <w:szCs w:val="24"/>
              </w:rPr>
              <w:t>C.A.Claus</w:t>
            </w:r>
            <w:r>
              <w:rPr>
                <w:color w:val="000000"/>
                <w:szCs w:val="24"/>
              </w:rPr>
              <w:t>en</w:t>
            </w:r>
            <w:proofErr w:type="spellEnd"/>
            <w:r>
              <w:rPr>
                <w:color w:val="000000"/>
                <w:szCs w:val="24"/>
              </w:rPr>
              <w:t xml:space="preserve"> ,</w:t>
            </w:r>
            <w:proofErr w:type="gramEnd"/>
            <w:r>
              <w:rPr>
                <w:color w:val="000000"/>
                <w:szCs w:val="24"/>
              </w:rPr>
              <w:t xml:space="preserve"> D. Reinhart, C. </w:t>
            </w:r>
            <w:proofErr w:type="spellStart"/>
            <w:r>
              <w:rPr>
                <w:color w:val="000000"/>
                <w:szCs w:val="24"/>
              </w:rPr>
              <w:t>Nandall</w:t>
            </w:r>
            <w:proofErr w:type="spellEnd"/>
            <w:r>
              <w:rPr>
                <w:color w:val="000000"/>
                <w:szCs w:val="24"/>
              </w:rPr>
              <w:t xml:space="preserve">.  </w:t>
            </w:r>
            <w:r w:rsidRPr="00CE3C49">
              <w:rPr>
                <w:color w:val="000000"/>
                <w:szCs w:val="24"/>
              </w:rPr>
              <w:t xml:space="preserve">Comparing The Importance Of Variables Involved In The </w:t>
            </w:r>
            <w:proofErr w:type="spellStart"/>
            <w:r w:rsidRPr="00CE3C49">
              <w:rPr>
                <w:color w:val="000000"/>
                <w:szCs w:val="24"/>
              </w:rPr>
              <w:t>Electrokinetic</w:t>
            </w:r>
            <w:proofErr w:type="spellEnd"/>
            <w:r w:rsidRPr="00CE3C49">
              <w:rPr>
                <w:color w:val="000000"/>
                <w:szCs w:val="24"/>
              </w:rPr>
              <w:t xml:space="preserve"> Remediation Of Soils </w:t>
            </w:r>
            <w:r>
              <w:rPr>
                <w:color w:val="000000"/>
                <w:szCs w:val="24"/>
              </w:rPr>
              <w:t>Contaminated With Heavy Metals.</w:t>
            </w:r>
            <w:r w:rsidRPr="00CE3C49">
              <w:rPr>
                <w:color w:val="000000"/>
                <w:szCs w:val="24"/>
              </w:rPr>
              <w:t xml:space="preserve"> Florida Section Of The American Chemical Society Annual Meeting, May 11-13, 1999. </w:t>
            </w:r>
          </w:p>
        </w:tc>
      </w:tr>
      <w:tr w:rsidR="00E3099B" w:rsidRPr="00CE3C49" w14:paraId="4566ADA4" w14:textId="77777777" w:rsidTr="00FE68A8">
        <w:trPr>
          <w:trHeight w:val="290"/>
        </w:trPr>
        <w:tc>
          <w:tcPr>
            <w:tcW w:w="636" w:type="dxa"/>
            <w:tcBorders>
              <w:top w:val="nil"/>
              <w:left w:val="nil"/>
              <w:bottom w:val="nil"/>
              <w:right w:val="nil"/>
            </w:tcBorders>
            <w:shd w:val="clear" w:color="auto" w:fill="auto"/>
            <w:noWrap/>
            <w:hideMark/>
          </w:tcPr>
          <w:p w14:paraId="5983545A" w14:textId="77777777" w:rsidR="00E3099B" w:rsidRPr="00CE3C49" w:rsidRDefault="00E3099B" w:rsidP="00FE68A8">
            <w:pPr>
              <w:jc w:val="right"/>
              <w:rPr>
                <w:color w:val="000000"/>
                <w:szCs w:val="24"/>
              </w:rPr>
            </w:pPr>
            <w:r w:rsidRPr="00CE3C49">
              <w:rPr>
                <w:color w:val="000000"/>
                <w:szCs w:val="24"/>
              </w:rPr>
              <w:t>31</w:t>
            </w:r>
            <w:r>
              <w:rPr>
                <w:color w:val="000000"/>
                <w:szCs w:val="24"/>
              </w:rPr>
              <w:t>.</w:t>
            </w:r>
          </w:p>
        </w:tc>
        <w:tc>
          <w:tcPr>
            <w:tcW w:w="9094" w:type="dxa"/>
            <w:tcBorders>
              <w:top w:val="nil"/>
              <w:left w:val="nil"/>
              <w:bottom w:val="nil"/>
              <w:right w:val="nil"/>
            </w:tcBorders>
            <w:shd w:val="clear" w:color="auto" w:fill="auto"/>
            <w:noWrap/>
            <w:hideMark/>
          </w:tcPr>
          <w:p w14:paraId="1E47D943" w14:textId="77777777" w:rsidR="00E3099B" w:rsidRPr="00CE3C49" w:rsidRDefault="00E3099B" w:rsidP="00FE68A8">
            <w:pPr>
              <w:rPr>
                <w:color w:val="000000"/>
                <w:szCs w:val="24"/>
              </w:rPr>
            </w:pPr>
            <w:r w:rsidRPr="00CE3C49">
              <w:rPr>
                <w:color w:val="000000"/>
                <w:szCs w:val="24"/>
              </w:rPr>
              <w:t>Geiger, C. L., C. A. Clausen, D. R. Reinhart, P. To</w:t>
            </w:r>
            <w:r>
              <w:rPr>
                <w:color w:val="000000"/>
                <w:szCs w:val="24"/>
              </w:rPr>
              <w:t xml:space="preserve">y, N. Ruiz, N. Chan, J. Quinn. </w:t>
            </w:r>
            <w:r w:rsidRPr="00CE3C49">
              <w:rPr>
                <w:color w:val="000000"/>
                <w:szCs w:val="24"/>
              </w:rPr>
              <w:t>Trichloroethylene Sorption</w:t>
            </w:r>
            <w:r>
              <w:rPr>
                <w:color w:val="000000"/>
                <w:szCs w:val="24"/>
              </w:rPr>
              <w:t xml:space="preserve"> At A Zero-Valent Iron Surface.</w:t>
            </w:r>
            <w:r w:rsidRPr="00CE3C49">
              <w:rPr>
                <w:color w:val="000000"/>
                <w:szCs w:val="24"/>
              </w:rPr>
              <w:t xml:space="preserve"> Florida Section of The American Chemical Society Annual Meeting, May 11-13, 1999.</w:t>
            </w:r>
          </w:p>
        </w:tc>
      </w:tr>
      <w:tr w:rsidR="00E3099B" w:rsidRPr="00CE3C49" w14:paraId="3EDC8A46" w14:textId="77777777" w:rsidTr="00FE68A8">
        <w:trPr>
          <w:trHeight w:val="290"/>
        </w:trPr>
        <w:tc>
          <w:tcPr>
            <w:tcW w:w="636" w:type="dxa"/>
            <w:tcBorders>
              <w:top w:val="nil"/>
              <w:left w:val="nil"/>
              <w:bottom w:val="nil"/>
              <w:right w:val="nil"/>
            </w:tcBorders>
            <w:shd w:val="clear" w:color="auto" w:fill="auto"/>
            <w:noWrap/>
            <w:hideMark/>
          </w:tcPr>
          <w:p w14:paraId="0F203F4D" w14:textId="77777777" w:rsidR="00E3099B" w:rsidRPr="00CE3C49" w:rsidRDefault="00E3099B" w:rsidP="00FE68A8">
            <w:pPr>
              <w:jc w:val="right"/>
              <w:rPr>
                <w:color w:val="000000"/>
                <w:szCs w:val="24"/>
              </w:rPr>
            </w:pPr>
            <w:r w:rsidRPr="00CE3C49">
              <w:rPr>
                <w:color w:val="000000"/>
                <w:szCs w:val="24"/>
              </w:rPr>
              <w:t>30</w:t>
            </w:r>
            <w:r>
              <w:rPr>
                <w:color w:val="000000"/>
                <w:szCs w:val="24"/>
              </w:rPr>
              <w:t>.</w:t>
            </w:r>
          </w:p>
        </w:tc>
        <w:tc>
          <w:tcPr>
            <w:tcW w:w="9094" w:type="dxa"/>
            <w:tcBorders>
              <w:top w:val="nil"/>
              <w:left w:val="nil"/>
              <w:bottom w:val="nil"/>
              <w:right w:val="nil"/>
            </w:tcBorders>
            <w:shd w:val="clear" w:color="auto" w:fill="auto"/>
            <w:noWrap/>
            <w:hideMark/>
          </w:tcPr>
          <w:p w14:paraId="632934D4" w14:textId="77777777" w:rsidR="00E3099B" w:rsidRPr="00CE3C49" w:rsidRDefault="00E3099B" w:rsidP="00FE68A8">
            <w:pPr>
              <w:rPr>
                <w:color w:val="000000"/>
                <w:szCs w:val="24"/>
              </w:rPr>
            </w:pPr>
            <w:r w:rsidRPr="00CE3C49">
              <w:rPr>
                <w:color w:val="000000"/>
                <w:szCs w:val="24"/>
              </w:rPr>
              <w:t>Farrell, K., C. L. Geiger, C. A. Clau</w:t>
            </w:r>
            <w:r>
              <w:rPr>
                <w:color w:val="000000"/>
                <w:szCs w:val="24"/>
              </w:rPr>
              <w:t xml:space="preserve">sen, D. R. Reinhart, J. Quinn. </w:t>
            </w:r>
            <w:r w:rsidRPr="00CE3C49">
              <w:rPr>
                <w:color w:val="000000"/>
                <w:szCs w:val="24"/>
              </w:rPr>
              <w:t>Field Application Of A Permeable Treatment Wall: A P</w:t>
            </w:r>
            <w:r>
              <w:rPr>
                <w:color w:val="000000"/>
                <w:szCs w:val="24"/>
              </w:rPr>
              <w:t>reliminary Study Of Early Data.</w:t>
            </w:r>
            <w:r w:rsidRPr="00CE3C49">
              <w:rPr>
                <w:color w:val="000000"/>
                <w:szCs w:val="24"/>
              </w:rPr>
              <w:t xml:space="preserve"> Florida Section of The American Chemical Society Annual Meeting, May 11-13, 1999. </w:t>
            </w:r>
          </w:p>
        </w:tc>
      </w:tr>
      <w:tr w:rsidR="00E3099B" w:rsidRPr="00CE3C49" w14:paraId="3BBAE5F4" w14:textId="77777777" w:rsidTr="00FE68A8">
        <w:trPr>
          <w:trHeight w:val="290"/>
        </w:trPr>
        <w:tc>
          <w:tcPr>
            <w:tcW w:w="636" w:type="dxa"/>
            <w:tcBorders>
              <w:top w:val="nil"/>
              <w:left w:val="nil"/>
              <w:bottom w:val="nil"/>
              <w:right w:val="nil"/>
            </w:tcBorders>
            <w:shd w:val="clear" w:color="auto" w:fill="auto"/>
            <w:noWrap/>
            <w:hideMark/>
          </w:tcPr>
          <w:p w14:paraId="2DB1706E" w14:textId="77777777" w:rsidR="00E3099B" w:rsidRPr="00CE3C49" w:rsidRDefault="00E3099B" w:rsidP="00FE68A8">
            <w:pPr>
              <w:jc w:val="right"/>
              <w:rPr>
                <w:color w:val="000000"/>
                <w:szCs w:val="24"/>
              </w:rPr>
            </w:pPr>
            <w:r w:rsidRPr="00CE3C49">
              <w:rPr>
                <w:color w:val="000000"/>
                <w:szCs w:val="24"/>
              </w:rPr>
              <w:t>29</w:t>
            </w:r>
            <w:r>
              <w:rPr>
                <w:color w:val="000000"/>
                <w:szCs w:val="24"/>
              </w:rPr>
              <w:t>.</w:t>
            </w:r>
          </w:p>
        </w:tc>
        <w:tc>
          <w:tcPr>
            <w:tcW w:w="9094" w:type="dxa"/>
            <w:tcBorders>
              <w:top w:val="nil"/>
              <w:left w:val="nil"/>
              <w:bottom w:val="nil"/>
              <w:right w:val="nil"/>
            </w:tcBorders>
            <w:shd w:val="clear" w:color="auto" w:fill="auto"/>
            <w:noWrap/>
            <w:hideMark/>
          </w:tcPr>
          <w:p w14:paraId="0B32ED01" w14:textId="77777777" w:rsidR="00E3099B" w:rsidRPr="00CE3C49" w:rsidRDefault="00E3099B" w:rsidP="00FE68A8">
            <w:pPr>
              <w:rPr>
                <w:color w:val="000000"/>
                <w:szCs w:val="24"/>
              </w:rPr>
            </w:pPr>
            <w:r w:rsidRPr="00CE3C49">
              <w:rPr>
                <w:color w:val="000000"/>
                <w:szCs w:val="24"/>
              </w:rPr>
              <w:t xml:space="preserve">Prasad, V., C. L. Geiger, L. </w:t>
            </w:r>
            <w:proofErr w:type="spellStart"/>
            <w:r w:rsidRPr="00CE3C49">
              <w:rPr>
                <w:color w:val="000000"/>
                <w:szCs w:val="24"/>
              </w:rPr>
              <w:t>Pettey</w:t>
            </w:r>
            <w:proofErr w:type="spellEnd"/>
            <w:r w:rsidRPr="00CE3C49">
              <w:rPr>
                <w:color w:val="000000"/>
                <w:szCs w:val="24"/>
              </w:rPr>
              <w:t>, C. A. Clausen, D. R</w:t>
            </w:r>
            <w:r>
              <w:rPr>
                <w:color w:val="000000"/>
                <w:szCs w:val="24"/>
              </w:rPr>
              <w:t xml:space="preserve">einhart, C. </w:t>
            </w:r>
            <w:proofErr w:type="spellStart"/>
            <w:r>
              <w:rPr>
                <w:color w:val="000000"/>
                <w:szCs w:val="24"/>
              </w:rPr>
              <w:t>Nandall</w:t>
            </w:r>
            <w:proofErr w:type="spellEnd"/>
            <w:r>
              <w:rPr>
                <w:color w:val="000000"/>
                <w:szCs w:val="24"/>
              </w:rPr>
              <w:t xml:space="preserve">, E. </w:t>
            </w:r>
            <w:proofErr w:type="spellStart"/>
            <w:r>
              <w:rPr>
                <w:color w:val="000000"/>
                <w:szCs w:val="24"/>
              </w:rPr>
              <w:t>Ofori</w:t>
            </w:r>
            <w:proofErr w:type="spellEnd"/>
            <w:r>
              <w:rPr>
                <w:color w:val="000000"/>
                <w:szCs w:val="24"/>
              </w:rPr>
              <w:t xml:space="preserve">. </w:t>
            </w:r>
            <w:r w:rsidRPr="00CE3C49">
              <w:rPr>
                <w:color w:val="000000"/>
                <w:szCs w:val="24"/>
              </w:rPr>
              <w:t xml:space="preserve">The Effect Of Flow Rate, Conditioning Fluid Concentration, And Voltage On The </w:t>
            </w:r>
            <w:proofErr w:type="spellStart"/>
            <w:r w:rsidRPr="00CE3C49">
              <w:rPr>
                <w:color w:val="000000"/>
                <w:szCs w:val="24"/>
              </w:rPr>
              <w:t>Electrokinetic</w:t>
            </w:r>
            <w:proofErr w:type="spellEnd"/>
            <w:r w:rsidRPr="00CE3C49">
              <w:rPr>
                <w:color w:val="000000"/>
                <w:szCs w:val="24"/>
              </w:rPr>
              <w:t xml:space="preserve"> Remediation Of Soils Contaminated With Heavy Me</w:t>
            </w:r>
            <w:r>
              <w:rPr>
                <w:color w:val="000000"/>
                <w:szCs w:val="24"/>
              </w:rPr>
              <w:t>tals.</w:t>
            </w:r>
            <w:r w:rsidRPr="00CE3C49">
              <w:rPr>
                <w:color w:val="000000"/>
                <w:szCs w:val="24"/>
              </w:rPr>
              <w:t xml:space="preserve"> Florida Academy Of Sciences An</w:t>
            </w:r>
            <w:r>
              <w:rPr>
                <w:color w:val="000000"/>
                <w:szCs w:val="24"/>
              </w:rPr>
              <w:t xml:space="preserve">nual Meeting, Tampa, FL, March </w:t>
            </w:r>
            <w:r w:rsidRPr="00CE3C49">
              <w:rPr>
                <w:color w:val="000000"/>
                <w:szCs w:val="24"/>
              </w:rPr>
              <w:t xml:space="preserve">11-13, 1999. </w:t>
            </w:r>
          </w:p>
        </w:tc>
      </w:tr>
      <w:tr w:rsidR="00E3099B" w:rsidRPr="00CE3C49" w14:paraId="127B0EED" w14:textId="77777777" w:rsidTr="00FE68A8">
        <w:trPr>
          <w:trHeight w:val="290"/>
        </w:trPr>
        <w:tc>
          <w:tcPr>
            <w:tcW w:w="636" w:type="dxa"/>
            <w:tcBorders>
              <w:top w:val="nil"/>
              <w:left w:val="nil"/>
              <w:bottom w:val="nil"/>
              <w:right w:val="nil"/>
            </w:tcBorders>
            <w:shd w:val="clear" w:color="auto" w:fill="auto"/>
            <w:noWrap/>
            <w:hideMark/>
          </w:tcPr>
          <w:p w14:paraId="0C148A06" w14:textId="77777777" w:rsidR="00E3099B" w:rsidRPr="00CE3C49" w:rsidRDefault="00E3099B" w:rsidP="00FE68A8">
            <w:pPr>
              <w:jc w:val="right"/>
              <w:rPr>
                <w:color w:val="000000"/>
                <w:szCs w:val="24"/>
              </w:rPr>
            </w:pPr>
            <w:r w:rsidRPr="00CE3C49">
              <w:rPr>
                <w:color w:val="000000"/>
                <w:szCs w:val="24"/>
              </w:rPr>
              <w:t>28</w:t>
            </w:r>
            <w:r>
              <w:rPr>
                <w:color w:val="000000"/>
                <w:szCs w:val="24"/>
              </w:rPr>
              <w:t>.</w:t>
            </w:r>
          </w:p>
        </w:tc>
        <w:tc>
          <w:tcPr>
            <w:tcW w:w="9094" w:type="dxa"/>
            <w:tcBorders>
              <w:top w:val="nil"/>
              <w:left w:val="nil"/>
              <w:bottom w:val="nil"/>
              <w:right w:val="nil"/>
            </w:tcBorders>
            <w:shd w:val="clear" w:color="auto" w:fill="auto"/>
            <w:noWrap/>
            <w:hideMark/>
          </w:tcPr>
          <w:p w14:paraId="0AFFCD7E" w14:textId="77777777" w:rsidR="00E3099B" w:rsidRPr="00CE3C49" w:rsidRDefault="00E3099B" w:rsidP="00FE68A8">
            <w:pPr>
              <w:rPr>
                <w:color w:val="000000"/>
                <w:szCs w:val="24"/>
              </w:rPr>
            </w:pPr>
            <w:r w:rsidRPr="00CE3C49">
              <w:rPr>
                <w:color w:val="000000"/>
                <w:szCs w:val="24"/>
              </w:rPr>
              <w:t xml:space="preserve">Geiger, C. L., Clausen, </w:t>
            </w:r>
            <w:r>
              <w:rPr>
                <w:color w:val="000000"/>
                <w:szCs w:val="24"/>
              </w:rPr>
              <w:t>C.</w:t>
            </w:r>
            <w:r w:rsidRPr="00CE3C49">
              <w:rPr>
                <w:color w:val="000000"/>
                <w:szCs w:val="24"/>
              </w:rPr>
              <w:t>A.</w:t>
            </w:r>
            <w:r>
              <w:rPr>
                <w:color w:val="000000"/>
                <w:szCs w:val="24"/>
              </w:rPr>
              <w:t>,</w:t>
            </w:r>
            <w:r w:rsidRPr="00CE3C49">
              <w:rPr>
                <w:color w:val="000000"/>
                <w:szCs w:val="24"/>
              </w:rPr>
              <w:t xml:space="preserve"> Reinhart, </w:t>
            </w:r>
            <w:r>
              <w:rPr>
                <w:color w:val="000000"/>
                <w:szCs w:val="24"/>
              </w:rPr>
              <w:t xml:space="preserve">D.R., </w:t>
            </w:r>
            <w:r w:rsidRPr="00CE3C49">
              <w:rPr>
                <w:color w:val="000000"/>
                <w:szCs w:val="24"/>
              </w:rPr>
              <w:t xml:space="preserve">Toy, </w:t>
            </w:r>
            <w:r>
              <w:rPr>
                <w:color w:val="000000"/>
                <w:szCs w:val="24"/>
              </w:rPr>
              <w:t xml:space="preserve">P., </w:t>
            </w:r>
            <w:r w:rsidRPr="00CE3C49">
              <w:rPr>
                <w:color w:val="000000"/>
                <w:szCs w:val="24"/>
              </w:rPr>
              <w:t>Ruiz, N.</w:t>
            </w:r>
            <w:r>
              <w:rPr>
                <w:color w:val="000000"/>
                <w:szCs w:val="24"/>
              </w:rPr>
              <w:t xml:space="preserve">, Chan, N., Quinn, J. </w:t>
            </w:r>
            <w:r w:rsidRPr="00CE3C49">
              <w:rPr>
                <w:color w:val="000000"/>
                <w:szCs w:val="24"/>
              </w:rPr>
              <w:t xml:space="preserve">Examining The </w:t>
            </w:r>
            <w:proofErr w:type="spellStart"/>
            <w:r w:rsidRPr="00CE3C49">
              <w:rPr>
                <w:color w:val="000000"/>
                <w:szCs w:val="24"/>
              </w:rPr>
              <w:t>Sorptive</w:t>
            </w:r>
            <w:proofErr w:type="spellEnd"/>
            <w:r w:rsidRPr="00CE3C49">
              <w:rPr>
                <w:color w:val="000000"/>
                <w:szCs w:val="24"/>
              </w:rPr>
              <w:t xml:space="preserve"> Characteristics Of Diffe</w:t>
            </w:r>
            <w:r>
              <w:rPr>
                <w:color w:val="000000"/>
                <w:szCs w:val="24"/>
              </w:rPr>
              <w:t>rent Zero-Valent Iron Surfaces.</w:t>
            </w:r>
            <w:r w:rsidRPr="00CE3C49">
              <w:rPr>
                <w:color w:val="000000"/>
                <w:szCs w:val="24"/>
              </w:rPr>
              <w:t xml:space="preserve"> Florida Academy Of Sciences An</w:t>
            </w:r>
            <w:r>
              <w:rPr>
                <w:color w:val="000000"/>
                <w:szCs w:val="24"/>
              </w:rPr>
              <w:t xml:space="preserve">nual Meeting, Tampa, FL, March </w:t>
            </w:r>
            <w:r w:rsidRPr="00CE3C49">
              <w:rPr>
                <w:color w:val="000000"/>
                <w:szCs w:val="24"/>
              </w:rPr>
              <w:t xml:space="preserve">11-13, 1999.   </w:t>
            </w:r>
          </w:p>
        </w:tc>
      </w:tr>
      <w:tr w:rsidR="00E3099B" w:rsidRPr="00CE3C49" w14:paraId="322554AD" w14:textId="77777777" w:rsidTr="00FE68A8">
        <w:trPr>
          <w:trHeight w:val="290"/>
        </w:trPr>
        <w:tc>
          <w:tcPr>
            <w:tcW w:w="636" w:type="dxa"/>
            <w:tcBorders>
              <w:top w:val="nil"/>
              <w:left w:val="nil"/>
              <w:bottom w:val="nil"/>
              <w:right w:val="nil"/>
            </w:tcBorders>
            <w:shd w:val="clear" w:color="auto" w:fill="auto"/>
            <w:noWrap/>
            <w:hideMark/>
          </w:tcPr>
          <w:p w14:paraId="15F85DC3" w14:textId="77777777" w:rsidR="00E3099B" w:rsidRPr="00CE3C49" w:rsidRDefault="00E3099B" w:rsidP="00FE68A8">
            <w:pPr>
              <w:jc w:val="right"/>
              <w:rPr>
                <w:color w:val="000000"/>
                <w:szCs w:val="24"/>
              </w:rPr>
            </w:pPr>
            <w:r w:rsidRPr="00CE3C49">
              <w:rPr>
                <w:color w:val="000000"/>
                <w:szCs w:val="24"/>
              </w:rPr>
              <w:t>27</w:t>
            </w:r>
            <w:r>
              <w:rPr>
                <w:color w:val="000000"/>
                <w:szCs w:val="24"/>
              </w:rPr>
              <w:t>.</w:t>
            </w:r>
          </w:p>
        </w:tc>
        <w:tc>
          <w:tcPr>
            <w:tcW w:w="9094" w:type="dxa"/>
            <w:tcBorders>
              <w:top w:val="nil"/>
              <w:left w:val="nil"/>
              <w:bottom w:val="nil"/>
              <w:right w:val="nil"/>
            </w:tcBorders>
            <w:shd w:val="clear" w:color="auto" w:fill="auto"/>
            <w:noWrap/>
            <w:hideMark/>
          </w:tcPr>
          <w:p w14:paraId="7431B623" w14:textId="77777777" w:rsidR="00E3099B" w:rsidRPr="00CE3C49" w:rsidRDefault="00E3099B" w:rsidP="00FE68A8">
            <w:pPr>
              <w:rPr>
                <w:color w:val="000000"/>
                <w:szCs w:val="24"/>
              </w:rPr>
            </w:pPr>
            <w:r w:rsidRPr="00CE3C49">
              <w:rPr>
                <w:color w:val="000000"/>
                <w:szCs w:val="24"/>
              </w:rPr>
              <w:t xml:space="preserve">Farrell, K., Geiger, </w:t>
            </w:r>
            <w:r>
              <w:rPr>
                <w:color w:val="000000"/>
                <w:szCs w:val="24"/>
              </w:rPr>
              <w:t>C.</w:t>
            </w:r>
            <w:r w:rsidRPr="00CE3C49">
              <w:rPr>
                <w:color w:val="000000"/>
                <w:szCs w:val="24"/>
              </w:rPr>
              <w:t>L.</w:t>
            </w:r>
            <w:r>
              <w:rPr>
                <w:color w:val="000000"/>
                <w:szCs w:val="24"/>
              </w:rPr>
              <w:t>,</w:t>
            </w:r>
            <w:r w:rsidRPr="00CE3C49">
              <w:rPr>
                <w:color w:val="000000"/>
                <w:szCs w:val="24"/>
              </w:rPr>
              <w:t xml:space="preserve"> Clausen, </w:t>
            </w:r>
            <w:r>
              <w:rPr>
                <w:color w:val="000000"/>
                <w:szCs w:val="24"/>
              </w:rPr>
              <w:t>C.</w:t>
            </w:r>
            <w:r w:rsidRPr="00CE3C49">
              <w:rPr>
                <w:color w:val="000000"/>
                <w:szCs w:val="24"/>
              </w:rPr>
              <w:t>A.</w:t>
            </w:r>
            <w:r>
              <w:rPr>
                <w:color w:val="000000"/>
                <w:szCs w:val="24"/>
              </w:rPr>
              <w:t>,</w:t>
            </w:r>
            <w:r w:rsidRPr="00CE3C49">
              <w:rPr>
                <w:color w:val="000000"/>
                <w:szCs w:val="24"/>
              </w:rPr>
              <w:t xml:space="preserve"> Reinhart, </w:t>
            </w:r>
            <w:r>
              <w:rPr>
                <w:color w:val="000000"/>
                <w:szCs w:val="24"/>
              </w:rPr>
              <w:t>D.</w:t>
            </w:r>
            <w:r w:rsidRPr="00CE3C49">
              <w:rPr>
                <w:color w:val="000000"/>
                <w:szCs w:val="24"/>
              </w:rPr>
              <w:t>R.</w:t>
            </w:r>
            <w:r>
              <w:rPr>
                <w:color w:val="000000"/>
                <w:szCs w:val="24"/>
              </w:rPr>
              <w:t>,</w:t>
            </w:r>
            <w:r w:rsidRPr="00CE3C49">
              <w:rPr>
                <w:color w:val="000000"/>
                <w:szCs w:val="24"/>
              </w:rPr>
              <w:t xml:space="preserve"> Quinn</w:t>
            </w:r>
            <w:r>
              <w:rPr>
                <w:color w:val="000000"/>
                <w:szCs w:val="24"/>
              </w:rPr>
              <w:t>, J</w:t>
            </w:r>
            <w:r w:rsidRPr="00CE3C49">
              <w:rPr>
                <w:color w:val="000000"/>
                <w:szCs w:val="24"/>
              </w:rPr>
              <w:t>. A Study To Determine The Effectiveness Of A Field Application With A Permeable Treatment Wall. Florida Academy Of Sciences A</w:t>
            </w:r>
            <w:r>
              <w:rPr>
                <w:color w:val="000000"/>
                <w:szCs w:val="24"/>
              </w:rPr>
              <w:t>nnual Meeting, Tampa, FL, March</w:t>
            </w:r>
            <w:r w:rsidRPr="00CE3C49">
              <w:rPr>
                <w:color w:val="000000"/>
                <w:szCs w:val="24"/>
              </w:rPr>
              <w:t xml:space="preserve"> 11-13, 1999. </w:t>
            </w:r>
          </w:p>
        </w:tc>
      </w:tr>
      <w:tr w:rsidR="00E3099B" w:rsidRPr="00CE3C49" w14:paraId="1EAC97C7" w14:textId="77777777" w:rsidTr="00FE68A8">
        <w:trPr>
          <w:trHeight w:val="290"/>
        </w:trPr>
        <w:tc>
          <w:tcPr>
            <w:tcW w:w="636" w:type="dxa"/>
            <w:tcBorders>
              <w:top w:val="nil"/>
              <w:left w:val="nil"/>
              <w:bottom w:val="nil"/>
              <w:right w:val="nil"/>
            </w:tcBorders>
            <w:shd w:val="clear" w:color="auto" w:fill="auto"/>
            <w:noWrap/>
            <w:hideMark/>
          </w:tcPr>
          <w:p w14:paraId="5D2E4358" w14:textId="77777777" w:rsidR="00E3099B" w:rsidRPr="00CE3C49" w:rsidRDefault="00E3099B" w:rsidP="00FE68A8">
            <w:pPr>
              <w:jc w:val="right"/>
              <w:rPr>
                <w:color w:val="000000"/>
                <w:szCs w:val="24"/>
              </w:rPr>
            </w:pPr>
            <w:r w:rsidRPr="00CE3C49">
              <w:rPr>
                <w:color w:val="000000"/>
                <w:szCs w:val="24"/>
              </w:rPr>
              <w:t>26</w:t>
            </w:r>
            <w:r>
              <w:rPr>
                <w:color w:val="000000"/>
                <w:szCs w:val="24"/>
              </w:rPr>
              <w:t>.</w:t>
            </w:r>
          </w:p>
        </w:tc>
        <w:tc>
          <w:tcPr>
            <w:tcW w:w="9094" w:type="dxa"/>
            <w:tcBorders>
              <w:top w:val="nil"/>
              <w:left w:val="nil"/>
              <w:bottom w:val="nil"/>
              <w:right w:val="nil"/>
            </w:tcBorders>
            <w:shd w:val="clear" w:color="auto" w:fill="auto"/>
            <w:noWrap/>
            <w:hideMark/>
          </w:tcPr>
          <w:p w14:paraId="52DA6048" w14:textId="77777777" w:rsidR="00E3099B" w:rsidRPr="00CE3C49" w:rsidRDefault="00E3099B" w:rsidP="00FE68A8">
            <w:pPr>
              <w:rPr>
                <w:color w:val="000000"/>
                <w:szCs w:val="24"/>
              </w:rPr>
            </w:pPr>
            <w:r w:rsidRPr="00CE3C49">
              <w:rPr>
                <w:color w:val="000000"/>
                <w:szCs w:val="24"/>
              </w:rPr>
              <w:t xml:space="preserve">Geiger, C. L., Clausen, </w:t>
            </w:r>
            <w:r>
              <w:rPr>
                <w:color w:val="000000"/>
                <w:szCs w:val="24"/>
              </w:rPr>
              <w:t>C.</w:t>
            </w:r>
            <w:r w:rsidRPr="00CE3C49">
              <w:rPr>
                <w:color w:val="000000"/>
                <w:szCs w:val="24"/>
              </w:rPr>
              <w:t>A.</w:t>
            </w:r>
            <w:r>
              <w:rPr>
                <w:color w:val="000000"/>
                <w:szCs w:val="24"/>
              </w:rPr>
              <w:t>,</w:t>
            </w:r>
            <w:r w:rsidRPr="00CE3C49">
              <w:rPr>
                <w:color w:val="000000"/>
                <w:szCs w:val="24"/>
              </w:rPr>
              <w:t xml:space="preserve"> Reinhart, </w:t>
            </w:r>
            <w:r>
              <w:rPr>
                <w:color w:val="000000"/>
                <w:szCs w:val="24"/>
              </w:rPr>
              <w:t xml:space="preserve">D.R., </w:t>
            </w:r>
            <w:r w:rsidRPr="00CE3C49">
              <w:rPr>
                <w:color w:val="000000"/>
                <w:szCs w:val="24"/>
              </w:rPr>
              <w:t>Ruiz, N</w:t>
            </w:r>
            <w:r>
              <w:rPr>
                <w:color w:val="000000"/>
                <w:szCs w:val="24"/>
              </w:rPr>
              <w:t>., Chan, J</w:t>
            </w:r>
            <w:r w:rsidRPr="00CE3C49">
              <w:rPr>
                <w:color w:val="000000"/>
                <w:szCs w:val="24"/>
              </w:rPr>
              <w:t>.</w:t>
            </w:r>
            <w:r>
              <w:rPr>
                <w:color w:val="000000"/>
                <w:szCs w:val="24"/>
              </w:rPr>
              <w:t xml:space="preserve"> Quinn. </w:t>
            </w:r>
            <w:r w:rsidRPr="00CE3C49">
              <w:rPr>
                <w:color w:val="000000"/>
                <w:szCs w:val="24"/>
              </w:rPr>
              <w:t xml:space="preserve">Using Ultrasound To Examine The </w:t>
            </w:r>
            <w:proofErr w:type="spellStart"/>
            <w:r w:rsidRPr="00CE3C49">
              <w:rPr>
                <w:color w:val="000000"/>
                <w:szCs w:val="24"/>
              </w:rPr>
              <w:t>Sorptive</w:t>
            </w:r>
            <w:proofErr w:type="spellEnd"/>
            <w:r w:rsidRPr="00CE3C49">
              <w:rPr>
                <w:color w:val="000000"/>
                <w:szCs w:val="24"/>
              </w:rPr>
              <w:t xml:space="preserve"> Characteristics Of Diffe</w:t>
            </w:r>
            <w:r>
              <w:rPr>
                <w:color w:val="000000"/>
                <w:szCs w:val="24"/>
              </w:rPr>
              <w:t>rent Zero-Valent Iron Surfaces.</w:t>
            </w:r>
            <w:r w:rsidRPr="00CE3C49">
              <w:rPr>
                <w:color w:val="000000"/>
                <w:szCs w:val="24"/>
              </w:rPr>
              <w:t xml:space="preserve"> American Chemical Society National Meeting, (Environmental Division Posters and SCI-MIX Posters)</w:t>
            </w:r>
            <w:r>
              <w:rPr>
                <w:color w:val="000000"/>
                <w:szCs w:val="24"/>
              </w:rPr>
              <w:t xml:space="preserve">, </w:t>
            </w:r>
            <w:r w:rsidRPr="00CE3C49">
              <w:rPr>
                <w:color w:val="000000"/>
                <w:szCs w:val="24"/>
              </w:rPr>
              <w:t xml:space="preserve">Anaheim, CA, March 21-25, 1999. </w:t>
            </w:r>
          </w:p>
        </w:tc>
      </w:tr>
      <w:tr w:rsidR="00E3099B" w:rsidRPr="00CE3C49" w14:paraId="5C8ABD1C" w14:textId="77777777" w:rsidTr="00FE68A8">
        <w:trPr>
          <w:trHeight w:val="290"/>
        </w:trPr>
        <w:tc>
          <w:tcPr>
            <w:tcW w:w="636" w:type="dxa"/>
            <w:tcBorders>
              <w:top w:val="nil"/>
              <w:left w:val="nil"/>
              <w:bottom w:val="nil"/>
              <w:right w:val="nil"/>
            </w:tcBorders>
            <w:shd w:val="clear" w:color="auto" w:fill="auto"/>
            <w:noWrap/>
            <w:hideMark/>
          </w:tcPr>
          <w:p w14:paraId="5E477D2A" w14:textId="77777777" w:rsidR="00E3099B" w:rsidRPr="00CE3C49" w:rsidRDefault="00E3099B" w:rsidP="00FE68A8">
            <w:pPr>
              <w:jc w:val="right"/>
              <w:rPr>
                <w:color w:val="000000"/>
                <w:szCs w:val="24"/>
              </w:rPr>
            </w:pPr>
            <w:r w:rsidRPr="00CE3C49">
              <w:rPr>
                <w:color w:val="000000"/>
                <w:szCs w:val="24"/>
              </w:rPr>
              <w:t>25</w:t>
            </w:r>
            <w:r>
              <w:rPr>
                <w:color w:val="000000"/>
                <w:szCs w:val="24"/>
              </w:rPr>
              <w:t>.</w:t>
            </w:r>
          </w:p>
        </w:tc>
        <w:tc>
          <w:tcPr>
            <w:tcW w:w="9094" w:type="dxa"/>
            <w:tcBorders>
              <w:top w:val="nil"/>
              <w:left w:val="nil"/>
              <w:bottom w:val="nil"/>
              <w:right w:val="nil"/>
            </w:tcBorders>
            <w:shd w:val="clear" w:color="auto" w:fill="auto"/>
            <w:noWrap/>
            <w:hideMark/>
          </w:tcPr>
          <w:p w14:paraId="7799A638" w14:textId="77777777" w:rsidR="00E3099B" w:rsidRPr="00CE3C49" w:rsidRDefault="00E3099B" w:rsidP="00FE68A8">
            <w:pPr>
              <w:rPr>
                <w:color w:val="000000"/>
                <w:szCs w:val="24"/>
              </w:rPr>
            </w:pPr>
            <w:r w:rsidRPr="00CE3C49">
              <w:rPr>
                <w:color w:val="000000"/>
                <w:szCs w:val="24"/>
              </w:rPr>
              <w:t xml:space="preserve">Geiger, C. L., Clausen, </w:t>
            </w:r>
            <w:r>
              <w:rPr>
                <w:color w:val="000000"/>
                <w:szCs w:val="24"/>
              </w:rPr>
              <w:t>C.</w:t>
            </w:r>
            <w:r w:rsidRPr="00CE3C49">
              <w:rPr>
                <w:color w:val="000000"/>
                <w:szCs w:val="24"/>
              </w:rPr>
              <w:t>A.</w:t>
            </w:r>
            <w:r>
              <w:rPr>
                <w:color w:val="000000"/>
                <w:szCs w:val="24"/>
              </w:rPr>
              <w:t>,</w:t>
            </w:r>
            <w:r w:rsidRPr="00CE3C49">
              <w:rPr>
                <w:color w:val="000000"/>
                <w:szCs w:val="24"/>
              </w:rPr>
              <w:t xml:space="preserve"> Reinhart, </w:t>
            </w:r>
            <w:r>
              <w:rPr>
                <w:color w:val="000000"/>
                <w:szCs w:val="24"/>
              </w:rPr>
              <w:t xml:space="preserve">D.R., </w:t>
            </w:r>
            <w:r w:rsidRPr="00CE3C49">
              <w:rPr>
                <w:color w:val="000000"/>
                <w:szCs w:val="24"/>
              </w:rPr>
              <w:t xml:space="preserve">Toy, </w:t>
            </w:r>
            <w:r>
              <w:rPr>
                <w:color w:val="000000"/>
                <w:szCs w:val="24"/>
              </w:rPr>
              <w:t>P</w:t>
            </w:r>
            <w:r w:rsidRPr="00CE3C49">
              <w:rPr>
                <w:color w:val="000000"/>
                <w:szCs w:val="24"/>
              </w:rPr>
              <w:t>.</w:t>
            </w:r>
            <w:r>
              <w:rPr>
                <w:color w:val="000000"/>
                <w:szCs w:val="24"/>
              </w:rPr>
              <w:t xml:space="preserve"> S</w:t>
            </w:r>
            <w:r w:rsidRPr="00CE3C49">
              <w:rPr>
                <w:color w:val="000000"/>
                <w:szCs w:val="24"/>
              </w:rPr>
              <w:t>ynthesis and Characterization of Nano-Scale Iron For Use In The Treatment Of Water Contamin</w:t>
            </w:r>
            <w:r>
              <w:rPr>
                <w:color w:val="000000"/>
                <w:szCs w:val="24"/>
              </w:rPr>
              <w:t>ated With Chlorinated Solvents.</w:t>
            </w:r>
            <w:r w:rsidRPr="00CE3C49">
              <w:rPr>
                <w:color w:val="000000"/>
                <w:szCs w:val="24"/>
              </w:rPr>
              <w:t xml:space="preserve"> International Conference On Nano-Scale Technology, San Francisco, CA, December 12-15, 1999. </w:t>
            </w:r>
          </w:p>
        </w:tc>
      </w:tr>
      <w:tr w:rsidR="00E3099B" w:rsidRPr="00CE3C49" w14:paraId="0ACC44EE" w14:textId="77777777" w:rsidTr="00FE68A8">
        <w:trPr>
          <w:trHeight w:val="290"/>
        </w:trPr>
        <w:tc>
          <w:tcPr>
            <w:tcW w:w="636" w:type="dxa"/>
            <w:tcBorders>
              <w:top w:val="nil"/>
              <w:left w:val="nil"/>
              <w:bottom w:val="nil"/>
              <w:right w:val="nil"/>
            </w:tcBorders>
            <w:shd w:val="clear" w:color="auto" w:fill="auto"/>
            <w:noWrap/>
            <w:hideMark/>
          </w:tcPr>
          <w:p w14:paraId="5185C44C" w14:textId="77777777" w:rsidR="00E3099B" w:rsidRPr="00CE3C49" w:rsidRDefault="00E3099B" w:rsidP="00FE68A8">
            <w:pPr>
              <w:jc w:val="right"/>
              <w:rPr>
                <w:color w:val="000000"/>
                <w:szCs w:val="24"/>
              </w:rPr>
            </w:pPr>
            <w:r w:rsidRPr="00CE3C49">
              <w:rPr>
                <w:color w:val="000000"/>
                <w:szCs w:val="24"/>
              </w:rPr>
              <w:t>24</w:t>
            </w:r>
            <w:r>
              <w:rPr>
                <w:color w:val="000000"/>
                <w:szCs w:val="24"/>
              </w:rPr>
              <w:t>.</w:t>
            </w:r>
          </w:p>
        </w:tc>
        <w:tc>
          <w:tcPr>
            <w:tcW w:w="9094" w:type="dxa"/>
            <w:tcBorders>
              <w:top w:val="nil"/>
              <w:left w:val="nil"/>
              <w:bottom w:val="nil"/>
              <w:right w:val="nil"/>
            </w:tcBorders>
            <w:shd w:val="clear" w:color="auto" w:fill="auto"/>
            <w:noWrap/>
            <w:hideMark/>
          </w:tcPr>
          <w:p w14:paraId="13C86B62" w14:textId="77777777" w:rsidR="00E3099B" w:rsidRPr="00CE3C49" w:rsidRDefault="00E3099B" w:rsidP="00FE68A8">
            <w:pPr>
              <w:rPr>
                <w:color w:val="000000"/>
                <w:szCs w:val="24"/>
              </w:rPr>
            </w:pPr>
            <w:r w:rsidRPr="00CE3C49">
              <w:rPr>
                <w:color w:val="000000"/>
                <w:szCs w:val="24"/>
              </w:rPr>
              <w:t xml:space="preserve">Geiger, C. L., Clausen, </w:t>
            </w:r>
            <w:r>
              <w:rPr>
                <w:color w:val="000000"/>
                <w:szCs w:val="24"/>
              </w:rPr>
              <w:t>C.</w:t>
            </w:r>
            <w:r w:rsidRPr="00CE3C49">
              <w:rPr>
                <w:color w:val="000000"/>
                <w:szCs w:val="24"/>
              </w:rPr>
              <w:t>A.</w:t>
            </w:r>
            <w:r>
              <w:rPr>
                <w:color w:val="000000"/>
                <w:szCs w:val="24"/>
              </w:rPr>
              <w:t>,</w:t>
            </w:r>
            <w:r w:rsidRPr="00CE3C49">
              <w:rPr>
                <w:color w:val="000000"/>
                <w:szCs w:val="24"/>
              </w:rPr>
              <w:t xml:space="preserve"> Reinhart, </w:t>
            </w:r>
            <w:r>
              <w:rPr>
                <w:color w:val="000000"/>
                <w:szCs w:val="24"/>
              </w:rPr>
              <w:t xml:space="preserve">D.R., </w:t>
            </w:r>
            <w:r w:rsidRPr="00CE3C49">
              <w:rPr>
                <w:color w:val="000000"/>
                <w:szCs w:val="24"/>
              </w:rPr>
              <w:t>Ruiz, N.</w:t>
            </w:r>
            <w:r>
              <w:rPr>
                <w:color w:val="000000"/>
                <w:szCs w:val="24"/>
              </w:rPr>
              <w:t xml:space="preserve">, </w:t>
            </w:r>
            <w:r w:rsidRPr="00CE3C49">
              <w:rPr>
                <w:color w:val="000000"/>
                <w:szCs w:val="24"/>
              </w:rPr>
              <w:t xml:space="preserve">Lau, </w:t>
            </w:r>
            <w:r>
              <w:rPr>
                <w:color w:val="000000"/>
                <w:szCs w:val="24"/>
              </w:rPr>
              <w:t xml:space="preserve">N., </w:t>
            </w:r>
            <w:r w:rsidRPr="00CE3C49">
              <w:rPr>
                <w:color w:val="000000"/>
                <w:szCs w:val="24"/>
              </w:rPr>
              <w:t xml:space="preserve">Toy, </w:t>
            </w:r>
            <w:r>
              <w:rPr>
                <w:color w:val="000000"/>
                <w:szCs w:val="24"/>
              </w:rPr>
              <w:t xml:space="preserve">P., </w:t>
            </w:r>
            <w:r w:rsidRPr="00CE3C49">
              <w:rPr>
                <w:color w:val="000000"/>
                <w:szCs w:val="24"/>
              </w:rPr>
              <w:t>Quinn</w:t>
            </w:r>
            <w:r>
              <w:rPr>
                <w:color w:val="000000"/>
                <w:szCs w:val="24"/>
              </w:rPr>
              <w:t>, J</w:t>
            </w:r>
            <w:r w:rsidRPr="00CE3C49">
              <w:rPr>
                <w:color w:val="000000"/>
                <w:szCs w:val="24"/>
              </w:rPr>
              <w:t>. The Use of Ultrasonic Energy for Regeneration of Reactive Iron Us</w:t>
            </w:r>
            <w:r>
              <w:rPr>
                <w:color w:val="000000"/>
                <w:szCs w:val="24"/>
              </w:rPr>
              <w:t>ed in Permeable Reactive Walls.</w:t>
            </w:r>
            <w:r w:rsidRPr="00CE3C49">
              <w:rPr>
                <w:color w:val="000000"/>
                <w:szCs w:val="24"/>
              </w:rPr>
              <w:t xml:space="preserve"> Partners in Education &amp; Research Conference, NASA, Kennedy Space Center. Cocoa Beach, Florida, October 6-8, 1998.</w:t>
            </w:r>
          </w:p>
        </w:tc>
      </w:tr>
      <w:tr w:rsidR="00E3099B" w:rsidRPr="00CE3C49" w14:paraId="039A0DB3" w14:textId="77777777" w:rsidTr="00FE68A8">
        <w:trPr>
          <w:trHeight w:val="290"/>
        </w:trPr>
        <w:tc>
          <w:tcPr>
            <w:tcW w:w="636" w:type="dxa"/>
            <w:tcBorders>
              <w:top w:val="nil"/>
              <w:left w:val="nil"/>
              <w:bottom w:val="nil"/>
              <w:right w:val="nil"/>
            </w:tcBorders>
            <w:shd w:val="clear" w:color="auto" w:fill="auto"/>
            <w:noWrap/>
            <w:hideMark/>
          </w:tcPr>
          <w:p w14:paraId="597D0606" w14:textId="77777777" w:rsidR="00E3099B" w:rsidRPr="00CE3C49" w:rsidRDefault="00E3099B" w:rsidP="00FE68A8">
            <w:pPr>
              <w:jc w:val="right"/>
              <w:rPr>
                <w:color w:val="000000"/>
                <w:szCs w:val="24"/>
              </w:rPr>
            </w:pPr>
            <w:r w:rsidRPr="00CE3C49">
              <w:rPr>
                <w:color w:val="000000"/>
                <w:szCs w:val="24"/>
              </w:rPr>
              <w:t>23</w:t>
            </w:r>
            <w:r>
              <w:rPr>
                <w:color w:val="000000"/>
                <w:szCs w:val="24"/>
              </w:rPr>
              <w:t>.</w:t>
            </w:r>
          </w:p>
        </w:tc>
        <w:tc>
          <w:tcPr>
            <w:tcW w:w="9094" w:type="dxa"/>
            <w:tcBorders>
              <w:top w:val="nil"/>
              <w:left w:val="nil"/>
              <w:bottom w:val="nil"/>
              <w:right w:val="nil"/>
            </w:tcBorders>
            <w:shd w:val="clear" w:color="auto" w:fill="auto"/>
            <w:noWrap/>
            <w:hideMark/>
          </w:tcPr>
          <w:p w14:paraId="2C5CEA6C" w14:textId="77777777" w:rsidR="00E3099B" w:rsidRPr="00CE3C49" w:rsidRDefault="00E3099B" w:rsidP="00FE68A8">
            <w:pPr>
              <w:rPr>
                <w:color w:val="000000"/>
                <w:szCs w:val="24"/>
              </w:rPr>
            </w:pPr>
            <w:r>
              <w:rPr>
                <w:color w:val="000000"/>
                <w:szCs w:val="24"/>
              </w:rPr>
              <w:t xml:space="preserve">Reinhart, D.R., </w:t>
            </w:r>
            <w:r w:rsidRPr="00CE3C49">
              <w:rPr>
                <w:color w:val="000000"/>
                <w:szCs w:val="24"/>
              </w:rPr>
              <w:t xml:space="preserve">Quinn, </w:t>
            </w:r>
            <w:r>
              <w:rPr>
                <w:color w:val="000000"/>
                <w:szCs w:val="24"/>
              </w:rPr>
              <w:t xml:space="preserve">J.W., </w:t>
            </w:r>
            <w:r w:rsidRPr="00CE3C49">
              <w:rPr>
                <w:color w:val="000000"/>
                <w:szCs w:val="24"/>
              </w:rPr>
              <w:t xml:space="preserve">Clausen, </w:t>
            </w:r>
            <w:r>
              <w:rPr>
                <w:color w:val="000000"/>
                <w:szCs w:val="24"/>
              </w:rPr>
              <w:t>C.</w:t>
            </w:r>
            <w:r w:rsidRPr="00CE3C49">
              <w:rPr>
                <w:color w:val="000000"/>
                <w:szCs w:val="24"/>
              </w:rPr>
              <w:t>A.</w:t>
            </w:r>
            <w:r>
              <w:rPr>
                <w:color w:val="000000"/>
                <w:szCs w:val="24"/>
              </w:rPr>
              <w:t>,</w:t>
            </w:r>
            <w:r w:rsidRPr="00CE3C49">
              <w:rPr>
                <w:color w:val="000000"/>
                <w:szCs w:val="24"/>
              </w:rPr>
              <w:t xml:space="preserve"> Chopra,</w:t>
            </w:r>
            <w:r>
              <w:rPr>
                <w:color w:val="000000"/>
                <w:szCs w:val="24"/>
              </w:rPr>
              <w:t xml:space="preserve"> M.</w:t>
            </w:r>
            <w:r w:rsidRPr="00CE3C49">
              <w:rPr>
                <w:color w:val="000000"/>
                <w:szCs w:val="24"/>
              </w:rPr>
              <w:t>B.</w:t>
            </w:r>
            <w:r>
              <w:rPr>
                <w:color w:val="000000"/>
                <w:szCs w:val="24"/>
              </w:rPr>
              <w:t>,</w:t>
            </w:r>
            <w:r w:rsidRPr="00CE3C49">
              <w:rPr>
                <w:color w:val="000000"/>
                <w:szCs w:val="24"/>
              </w:rPr>
              <w:t xml:space="preserve"> Geiger, </w:t>
            </w:r>
            <w:r>
              <w:rPr>
                <w:color w:val="000000"/>
                <w:szCs w:val="24"/>
              </w:rPr>
              <w:t xml:space="preserve">C., </w:t>
            </w:r>
            <w:r w:rsidRPr="00CE3C49">
              <w:rPr>
                <w:color w:val="000000"/>
                <w:szCs w:val="24"/>
              </w:rPr>
              <w:t xml:space="preserve">Ruiz, </w:t>
            </w:r>
            <w:r>
              <w:rPr>
                <w:color w:val="000000"/>
                <w:szCs w:val="24"/>
              </w:rPr>
              <w:t xml:space="preserve">N., </w:t>
            </w:r>
            <w:proofErr w:type="spellStart"/>
            <w:r w:rsidRPr="00CE3C49">
              <w:rPr>
                <w:color w:val="000000"/>
                <w:szCs w:val="24"/>
              </w:rPr>
              <w:t>Burwinkel</w:t>
            </w:r>
            <w:proofErr w:type="spellEnd"/>
            <w:r w:rsidRPr="00CE3C49">
              <w:rPr>
                <w:color w:val="000000"/>
                <w:szCs w:val="24"/>
              </w:rPr>
              <w:t xml:space="preserve">, </w:t>
            </w:r>
            <w:r>
              <w:rPr>
                <w:color w:val="000000"/>
                <w:szCs w:val="24"/>
              </w:rPr>
              <w:t xml:space="preserve">S. </w:t>
            </w:r>
            <w:r w:rsidRPr="00CE3C49">
              <w:rPr>
                <w:color w:val="000000"/>
                <w:szCs w:val="24"/>
              </w:rPr>
              <w:t>Scale-Up Of Zero-Valent Iron Permeable Treatment Wall Design Parameters. The Water Environment Federation Conference, Orlando, FL, Oct. 5-8, 1998.</w:t>
            </w:r>
          </w:p>
        </w:tc>
      </w:tr>
      <w:tr w:rsidR="00E3099B" w:rsidRPr="00CE3C49" w14:paraId="38EE4212" w14:textId="77777777" w:rsidTr="00FE68A8">
        <w:trPr>
          <w:trHeight w:val="290"/>
        </w:trPr>
        <w:tc>
          <w:tcPr>
            <w:tcW w:w="636" w:type="dxa"/>
            <w:tcBorders>
              <w:top w:val="nil"/>
              <w:left w:val="nil"/>
              <w:bottom w:val="nil"/>
              <w:right w:val="nil"/>
            </w:tcBorders>
            <w:shd w:val="clear" w:color="auto" w:fill="auto"/>
            <w:noWrap/>
            <w:hideMark/>
          </w:tcPr>
          <w:p w14:paraId="480C450C" w14:textId="77777777" w:rsidR="00E3099B" w:rsidRPr="00CE3C49" w:rsidRDefault="00E3099B" w:rsidP="00FE68A8">
            <w:pPr>
              <w:jc w:val="right"/>
              <w:rPr>
                <w:color w:val="000000"/>
                <w:szCs w:val="24"/>
              </w:rPr>
            </w:pPr>
            <w:r w:rsidRPr="00CE3C49">
              <w:rPr>
                <w:color w:val="000000"/>
                <w:szCs w:val="24"/>
              </w:rPr>
              <w:t>22</w:t>
            </w:r>
            <w:r>
              <w:rPr>
                <w:color w:val="000000"/>
                <w:szCs w:val="24"/>
              </w:rPr>
              <w:t>.</w:t>
            </w:r>
          </w:p>
        </w:tc>
        <w:tc>
          <w:tcPr>
            <w:tcW w:w="9094" w:type="dxa"/>
            <w:tcBorders>
              <w:top w:val="nil"/>
              <w:left w:val="nil"/>
              <w:bottom w:val="nil"/>
              <w:right w:val="nil"/>
            </w:tcBorders>
            <w:shd w:val="clear" w:color="auto" w:fill="auto"/>
            <w:noWrap/>
            <w:hideMark/>
          </w:tcPr>
          <w:p w14:paraId="19C1BFF8" w14:textId="77777777" w:rsidR="00E3099B" w:rsidRPr="00CE3C49" w:rsidRDefault="00E3099B" w:rsidP="00FE68A8">
            <w:pPr>
              <w:rPr>
                <w:color w:val="000000"/>
                <w:szCs w:val="24"/>
              </w:rPr>
            </w:pPr>
            <w:r w:rsidRPr="00CE3C49">
              <w:rPr>
                <w:color w:val="000000"/>
                <w:szCs w:val="24"/>
              </w:rPr>
              <w:t xml:space="preserve">Geiger, </w:t>
            </w:r>
            <w:r>
              <w:rPr>
                <w:color w:val="000000"/>
                <w:szCs w:val="24"/>
              </w:rPr>
              <w:t xml:space="preserve">C.L., </w:t>
            </w:r>
            <w:r w:rsidRPr="00CE3C49">
              <w:rPr>
                <w:color w:val="000000"/>
                <w:szCs w:val="24"/>
              </w:rPr>
              <w:t>Clausen,</w:t>
            </w:r>
            <w:r>
              <w:rPr>
                <w:color w:val="000000"/>
                <w:szCs w:val="24"/>
              </w:rPr>
              <w:t xml:space="preserve"> C.A., Reinhart, D., Ruiz, N., Toy, P., </w:t>
            </w:r>
            <w:r w:rsidRPr="00CE3C49">
              <w:rPr>
                <w:color w:val="000000"/>
                <w:szCs w:val="24"/>
              </w:rPr>
              <w:t>Lau</w:t>
            </w:r>
            <w:r>
              <w:rPr>
                <w:color w:val="000000"/>
                <w:szCs w:val="24"/>
              </w:rPr>
              <w:t xml:space="preserve">, N. </w:t>
            </w:r>
            <w:r w:rsidRPr="00CE3C49">
              <w:rPr>
                <w:color w:val="000000"/>
                <w:szCs w:val="24"/>
              </w:rPr>
              <w:t xml:space="preserve">The Use Of Ultrasonic Energy For Regeneration Of Reactive Iron </w:t>
            </w:r>
            <w:r>
              <w:rPr>
                <w:color w:val="000000"/>
                <w:szCs w:val="24"/>
              </w:rPr>
              <w:t>Used for In Situ Remediation.</w:t>
            </w:r>
            <w:r w:rsidRPr="00CE3C49">
              <w:rPr>
                <w:color w:val="000000"/>
                <w:szCs w:val="24"/>
              </w:rPr>
              <w:t xml:space="preserve"> The Air And Waste Management Association 91st Annual Meeting, San Diego, California, June 14-18, 1998. </w:t>
            </w:r>
          </w:p>
        </w:tc>
      </w:tr>
      <w:tr w:rsidR="00E3099B" w:rsidRPr="00CE3C49" w14:paraId="6792D281" w14:textId="77777777" w:rsidTr="00FE68A8">
        <w:trPr>
          <w:trHeight w:val="290"/>
        </w:trPr>
        <w:tc>
          <w:tcPr>
            <w:tcW w:w="636" w:type="dxa"/>
            <w:tcBorders>
              <w:top w:val="nil"/>
              <w:left w:val="nil"/>
              <w:bottom w:val="nil"/>
              <w:right w:val="nil"/>
            </w:tcBorders>
            <w:shd w:val="clear" w:color="auto" w:fill="auto"/>
            <w:noWrap/>
            <w:hideMark/>
          </w:tcPr>
          <w:p w14:paraId="27697020" w14:textId="77777777" w:rsidR="00E3099B" w:rsidRPr="00CE3C49" w:rsidRDefault="00E3099B" w:rsidP="00FE68A8">
            <w:pPr>
              <w:jc w:val="right"/>
              <w:rPr>
                <w:color w:val="000000"/>
                <w:szCs w:val="24"/>
              </w:rPr>
            </w:pPr>
            <w:r w:rsidRPr="00CE3C49">
              <w:rPr>
                <w:color w:val="000000"/>
                <w:szCs w:val="24"/>
              </w:rPr>
              <w:t>21</w:t>
            </w:r>
            <w:r>
              <w:rPr>
                <w:color w:val="000000"/>
                <w:szCs w:val="24"/>
              </w:rPr>
              <w:t>.</w:t>
            </w:r>
          </w:p>
        </w:tc>
        <w:tc>
          <w:tcPr>
            <w:tcW w:w="9094" w:type="dxa"/>
            <w:tcBorders>
              <w:top w:val="nil"/>
              <w:left w:val="nil"/>
              <w:bottom w:val="nil"/>
              <w:right w:val="nil"/>
            </w:tcBorders>
            <w:shd w:val="clear" w:color="auto" w:fill="auto"/>
            <w:noWrap/>
            <w:hideMark/>
          </w:tcPr>
          <w:p w14:paraId="12FF4F53" w14:textId="77777777" w:rsidR="00E3099B" w:rsidRPr="00CE3C49" w:rsidRDefault="00E3099B" w:rsidP="00FE68A8">
            <w:pPr>
              <w:rPr>
                <w:color w:val="000000"/>
                <w:szCs w:val="24"/>
              </w:rPr>
            </w:pPr>
            <w:r>
              <w:rPr>
                <w:color w:val="000000"/>
                <w:szCs w:val="24"/>
              </w:rPr>
              <w:t>Ruiz, N.,</w:t>
            </w:r>
            <w:r w:rsidRPr="00CE3C49">
              <w:rPr>
                <w:color w:val="000000"/>
                <w:szCs w:val="24"/>
              </w:rPr>
              <w:t xml:space="preserve"> Geiger</w:t>
            </w:r>
            <w:r>
              <w:rPr>
                <w:color w:val="000000"/>
                <w:szCs w:val="24"/>
              </w:rPr>
              <w:t xml:space="preserve"> </w:t>
            </w:r>
            <w:r w:rsidRPr="00CE3C49">
              <w:rPr>
                <w:color w:val="000000"/>
                <w:szCs w:val="24"/>
              </w:rPr>
              <w:t xml:space="preserve">C. L., Reinhart, </w:t>
            </w:r>
            <w:r>
              <w:rPr>
                <w:color w:val="000000"/>
                <w:szCs w:val="24"/>
              </w:rPr>
              <w:t xml:space="preserve">D., </w:t>
            </w:r>
            <w:r w:rsidRPr="00CE3C49">
              <w:rPr>
                <w:color w:val="000000"/>
                <w:szCs w:val="24"/>
              </w:rPr>
              <w:t xml:space="preserve">Clausen, </w:t>
            </w:r>
            <w:r>
              <w:rPr>
                <w:color w:val="000000"/>
                <w:szCs w:val="24"/>
              </w:rPr>
              <w:t xml:space="preserve">C. A., </w:t>
            </w:r>
            <w:r w:rsidRPr="00CE3C49">
              <w:rPr>
                <w:color w:val="000000"/>
                <w:szCs w:val="24"/>
              </w:rPr>
              <w:t>Quinn</w:t>
            </w:r>
            <w:r>
              <w:rPr>
                <w:color w:val="000000"/>
                <w:szCs w:val="24"/>
              </w:rPr>
              <w:t xml:space="preserve">, </w:t>
            </w:r>
            <w:r w:rsidRPr="00CE3C49">
              <w:rPr>
                <w:color w:val="000000"/>
                <w:szCs w:val="24"/>
              </w:rPr>
              <w:t>J.</w:t>
            </w:r>
            <w:r>
              <w:rPr>
                <w:color w:val="000000"/>
                <w:szCs w:val="24"/>
              </w:rPr>
              <w:t xml:space="preserve"> </w:t>
            </w:r>
            <w:r w:rsidRPr="00CE3C49">
              <w:rPr>
                <w:color w:val="000000"/>
                <w:szCs w:val="24"/>
              </w:rPr>
              <w:t xml:space="preserve">Enhanced Degradation </w:t>
            </w:r>
            <w:proofErr w:type="gramStart"/>
            <w:r w:rsidRPr="00CE3C49">
              <w:rPr>
                <w:color w:val="000000"/>
                <w:szCs w:val="24"/>
              </w:rPr>
              <w:t>of  Chlorinated</w:t>
            </w:r>
            <w:proofErr w:type="gramEnd"/>
            <w:r w:rsidRPr="00CE3C49">
              <w:rPr>
                <w:color w:val="000000"/>
                <w:szCs w:val="24"/>
              </w:rPr>
              <w:t xml:space="preserve"> Solvents In Groundwater Using Sonicated Z</w:t>
            </w:r>
            <w:r>
              <w:rPr>
                <w:color w:val="000000"/>
                <w:szCs w:val="24"/>
              </w:rPr>
              <w:t>ero-Valent Iron: Batch Studies.</w:t>
            </w:r>
            <w:r w:rsidRPr="00CE3C49">
              <w:rPr>
                <w:color w:val="000000"/>
                <w:szCs w:val="24"/>
              </w:rPr>
              <w:t xml:space="preserve"> International Association Of Water Quality Conference, Van </w:t>
            </w:r>
            <w:proofErr w:type="spellStart"/>
            <w:r w:rsidRPr="00CE3C49">
              <w:rPr>
                <w:color w:val="000000"/>
                <w:szCs w:val="24"/>
              </w:rPr>
              <w:t>Couver</w:t>
            </w:r>
            <w:proofErr w:type="spellEnd"/>
            <w:r w:rsidRPr="00CE3C49">
              <w:rPr>
                <w:color w:val="000000"/>
                <w:szCs w:val="24"/>
              </w:rPr>
              <w:t xml:space="preserve">, Canada, </w:t>
            </w:r>
            <w:proofErr w:type="gramStart"/>
            <w:r w:rsidRPr="00CE3C49">
              <w:rPr>
                <w:color w:val="000000"/>
                <w:szCs w:val="24"/>
              </w:rPr>
              <w:t>June ,</w:t>
            </w:r>
            <w:proofErr w:type="gramEnd"/>
            <w:r w:rsidRPr="00CE3C49">
              <w:rPr>
                <w:color w:val="000000"/>
                <w:szCs w:val="24"/>
              </w:rPr>
              <w:t xml:space="preserve"> 1998. </w:t>
            </w:r>
          </w:p>
        </w:tc>
      </w:tr>
      <w:tr w:rsidR="00E3099B" w:rsidRPr="00CE3C49" w14:paraId="5106F998" w14:textId="77777777" w:rsidTr="00FE68A8">
        <w:trPr>
          <w:trHeight w:val="290"/>
        </w:trPr>
        <w:tc>
          <w:tcPr>
            <w:tcW w:w="636" w:type="dxa"/>
            <w:tcBorders>
              <w:top w:val="nil"/>
              <w:left w:val="nil"/>
              <w:bottom w:val="nil"/>
              <w:right w:val="nil"/>
            </w:tcBorders>
            <w:shd w:val="clear" w:color="auto" w:fill="auto"/>
            <w:noWrap/>
            <w:hideMark/>
          </w:tcPr>
          <w:p w14:paraId="06A29747" w14:textId="77777777" w:rsidR="00E3099B" w:rsidRPr="00CE3C49" w:rsidRDefault="00E3099B" w:rsidP="00FE68A8">
            <w:pPr>
              <w:jc w:val="right"/>
              <w:rPr>
                <w:color w:val="000000"/>
                <w:szCs w:val="24"/>
              </w:rPr>
            </w:pPr>
            <w:r w:rsidRPr="00CE3C49">
              <w:rPr>
                <w:color w:val="000000"/>
                <w:szCs w:val="24"/>
              </w:rPr>
              <w:t>20</w:t>
            </w:r>
            <w:r>
              <w:rPr>
                <w:color w:val="000000"/>
                <w:szCs w:val="24"/>
              </w:rPr>
              <w:t>.</w:t>
            </w:r>
          </w:p>
        </w:tc>
        <w:tc>
          <w:tcPr>
            <w:tcW w:w="9094" w:type="dxa"/>
            <w:tcBorders>
              <w:top w:val="nil"/>
              <w:left w:val="nil"/>
              <w:bottom w:val="nil"/>
              <w:right w:val="nil"/>
            </w:tcBorders>
            <w:shd w:val="clear" w:color="auto" w:fill="auto"/>
            <w:noWrap/>
            <w:hideMark/>
          </w:tcPr>
          <w:p w14:paraId="26922E4D" w14:textId="77777777" w:rsidR="00E3099B" w:rsidRPr="00CE3C49" w:rsidRDefault="00E3099B" w:rsidP="00FE68A8">
            <w:pPr>
              <w:rPr>
                <w:color w:val="000000"/>
                <w:szCs w:val="24"/>
              </w:rPr>
            </w:pPr>
            <w:r>
              <w:rPr>
                <w:color w:val="000000"/>
                <w:szCs w:val="24"/>
              </w:rPr>
              <w:t>Ruiz, N.,</w:t>
            </w:r>
            <w:r w:rsidRPr="00CE3C49">
              <w:rPr>
                <w:color w:val="000000"/>
                <w:szCs w:val="24"/>
              </w:rPr>
              <w:t xml:space="preserve"> Geiger</w:t>
            </w:r>
            <w:r>
              <w:rPr>
                <w:color w:val="000000"/>
                <w:szCs w:val="24"/>
              </w:rPr>
              <w:t xml:space="preserve"> </w:t>
            </w:r>
            <w:r w:rsidRPr="00CE3C49">
              <w:rPr>
                <w:color w:val="000000"/>
                <w:szCs w:val="24"/>
              </w:rPr>
              <w:t xml:space="preserve">C. L., Reinhart, </w:t>
            </w:r>
            <w:r>
              <w:rPr>
                <w:color w:val="000000"/>
                <w:szCs w:val="24"/>
              </w:rPr>
              <w:t xml:space="preserve">D., </w:t>
            </w:r>
            <w:r w:rsidRPr="00CE3C49">
              <w:rPr>
                <w:color w:val="000000"/>
                <w:szCs w:val="24"/>
              </w:rPr>
              <w:t xml:space="preserve">Clausen, </w:t>
            </w:r>
            <w:r>
              <w:rPr>
                <w:color w:val="000000"/>
                <w:szCs w:val="24"/>
              </w:rPr>
              <w:t xml:space="preserve">C. A., </w:t>
            </w:r>
            <w:r w:rsidRPr="00CE3C49">
              <w:rPr>
                <w:color w:val="000000"/>
                <w:szCs w:val="24"/>
              </w:rPr>
              <w:t>Quinn</w:t>
            </w:r>
            <w:r>
              <w:rPr>
                <w:color w:val="000000"/>
                <w:szCs w:val="24"/>
              </w:rPr>
              <w:t xml:space="preserve">, </w:t>
            </w:r>
            <w:r w:rsidRPr="00CE3C49">
              <w:rPr>
                <w:color w:val="000000"/>
                <w:szCs w:val="24"/>
              </w:rPr>
              <w:t>J.</w:t>
            </w:r>
            <w:r>
              <w:rPr>
                <w:color w:val="000000"/>
                <w:szCs w:val="24"/>
              </w:rPr>
              <w:t xml:space="preserve"> </w:t>
            </w:r>
            <w:r w:rsidRPr="00CE3C49">
              <w:rPr>
                <w:color w:val="000000"/>
                <w:szCs w:val="24"/>
              </w:rPr>
              <w:t>Enhanced Degradation Of Chlorinated Solvents In Groundwater Using Sonicated Zer</w:t>
            </w:r>
            <w:r>
              <w:rPr>
                <w:color w:val="000000"/>
                <w:szCs w:val="24"/>
              </w:rPr>
              <w:t xml:space="preserve">o-Valent Iron - Batch Studies. </w:t>
            </w:r>
            <w:r w:rsidRPr="00CE3C49">
              <w:rPr>
                <w:color w:val="000000"/>
                <w:szCs w:val="24"/>
              </w:rPr>
              <w:t xml:space="preserve">The First International Conference on Remediation of Chlorinated and Recalcitrant Compound, Monterey California, May 18-21, 1998. </w:t>
            </w:r>
          </w:p>
        </w:tc>
      </w:tr>
      <w:tr w:rsidR="00E3099B" w:rsidRPr="00CE3C49" w14:paraId="73BC8578" w14:textId="77777777" w:rsidTr="00FE68A8">
        <w:trPr>
          <w:trHeight w:val="290"/>
        </w:trPr>
        <w:tc>
          <w:tcPr>
            <w:tcW w:w="636" w:type="dxa"/>
            <w:tcBorders>
              <w:top w:val="nil"/>
              <w:left w:val="nil"/>
              <w:bottom w:val="nil"/>
              <w:right w:val="nil"/>
            </w:tcBorders>
            <w:shd w:val="clear" w:color="auto" w:fill="auto"/>
            <w:noWrap/>
            <w:hideMark/>
          </w:tcPr>
          <w:p w14:paraId="13A209D9" w14:textId="77777777" w:rsidR="00E3099B" w:rsidRPr="00CE3C49" w:rsidRDefault="00E3099B" w:rsidP="00FE68A8">
            <w:pPr>
              <w:jc w:val="right"/>
              <w:rPr>
                <w:color w:val="000000"/>
                <w:szCs w:val="24"/>
              </w:rPr>
            </w:pPr>
            <w:r w:rsidRPr="00CE3C49">
              <w:rPr>
                <w:color w:val="000000"/>
                <w:szCs w:val="24"/>
              </w:rPr>
              <w:t>19</w:t>
            </w:r>
            <w:r>
              <w:rPr>
                <w:color w:val="000000"/>
                <w:szCs w:val="24"/>
              </w:rPr>
              <w:t>.</w:t>
            </w:r>
          </w:p>
        </w:tc>
        <w:tc>
          <w:tcPr>
            <w:tcW w:w="9094" w:type="dxa"/>
            <w:tcBorders>
              <w:top w:val="nil"/>
              <w:left w:val="nil"/>
              <w:bottom w:val="nil"/>
              <w:right w:val="nil"/>
            </w:tcBorders>
            <w:shd w:val="clear" w:color="auto" w:fill="auto"/>
            <w:noWrap/>
            <w:hideMark/>
          </w:tcPr>
          <w:p w14:paraId="4A608433" w14:textId="77777777" w:rsidR="00E3099B" w:rsidRPr="00CE3C49" w:rsidRDefault="00E3099B" w:rsidP="00FE68A8">
            <w:pPr>
              <w:rPr>
                <w:color w:val="000000"/>
                <w:szCs w:val="24"/>
              </w:rPr>
            </w:pPr>
            <w:proofErr w:type="spellStart"/>
            <w:r w:rsidRPr="00CE3C49">
              <w:rPr>
                <w:color w:val="000000"/>
                <w:szCs w:val="24"/>
              </w:rPr>
              <w:t>Ofori</w:t>
            </w:r>
            <w:proofErr w:type="spellEnd"/>
            <w:r w:rsidRPr="00CE3C49">
              <w:rPr>
                <w:color w:val="000000"/>
                <w:szCs w:val="24"/>
              </w:rPr>
              <w:t>, E., Geiger</w:t>
            </w:r>
            <w:r>
              <w:rPr>
                <w:color w:val="000000"/>
                <w:szCs w:val="24"/>
              </w:rPr>
              <w:t xml:space="preserve">, </w:t>
            </w:r>
            <w:r w:rsidRPr="00CE3C49">
              <w:rPr>
                <w:color w:val="000000"/>
                <w:szCs w:val="24"/>
              </w:rPr>
              <w:t>C. L.</w:t>
            </w:r>
            <w:r>
              <w:rPr>
                <w:color w:val="000000"/>
                <w:szCs w:val="24"/>
              </w:rPr>
              <w:t xml:space="preserve"> </w:t>
            </w:r>
            <w:r w:rsidRPr="00CE3C49">
              <w:rPr>
                <w:color w:val="000000"/>
                <w:szCs w:val="24"/>
              </w:rPr>
              <w:t xml:space="preserve">Development of an Extraction Technique for Analysis of Multi-Component Residues of Agricultural Chemicals. 62nd Annual Meeting of the Florida Academy of Sciences, Winter Park, FL. March 26-28, 1998. </w:t>
            </w:r>
          </w:p>
        </w:tc>
      </w:tr>
      <w:tr w:rsidR="00E3099B" w:rsidRPr="00CE3C49" w14:paraId="46B5AB03" w14:textId="77777777" w:rsidTr="00FE68A8">
        <w:trPr>
          <w:trHeight w:val="290"/>
        </w:trPr>
        <w:tc>
          <w:tcPr>
            <w:tcW w:w="636" w:type="dxa"/>
            <w:tcBorders>
              <w:top w:val="nil"/>
              <w:left w:val="nil"/>
              <w:bottom w:val="nil"/>
              <w:right w:val="nil"/>
            </w:tcBorders>
            <w:shd w:val="clear" w:color="auto" w:fill="auto"/>
            <w:noWrap/>
            <w:hideMark/>
          </w:tcPr>
          <w:p w14:paraId="225950D8" w14:textId="77777777" w:rsidR="00E3099B" w:rsidRPr="00CE3C49" w:rsidRDefault="00E3099B" w:rsidP="00FE68A8">
            <w:pPr>
              <w:jc w:val="right"/>
              <w:rPr>
                <w:color w:val="000000"/>
                <w:szCs w:val="24"/>
              </w:rPr>
            </w:pPr>
            <w:r w:rsidRPr="00CE3C49">
              <w:rPr>
                <w:color w:val="000000"/>
                <w:szCs w:val="24"/>
              </w:rPr>
              <w:t>18</w:t>
            </w:r>
            <w:r>
              <w:rPr>
                <w:color w:val="000000"/>
                <w:szCs w:val="24"/>
              </w:rPr>
              <w:t>.</w:t>
            </w:r>
          </w:p>
        </w:tc>
        <w:tc>
          <w:tcPr>
            <w:tcW w:w="9094" w:type="dxa"/>
            <w:tcBorders>
              <w:top w:val="nil"/>
              <w:left w:val="nil"/>
              <w:bottom w:val="nil"/>
              <w:right w:val="nil"/>
            </w:tcBorders>
            <w:shd w:val="clear" w:color="auto" w:fill="auto"/>
            <w:noWrap/>
            <w:hideMark/>
          </w:tcPr>
          <w:p w14:paraId="577F38DF" w14:textId="77777777" w:rsidR="00E3099B" w:rsidRPr="00CE3C49" w:rsidRDefault="00E3099B" w:rsidP="00FE68A8">
            <w:pPr>
              <w:rPr>
                <w:color w:val="000000"/>
                <w:szCs w:val="24"/>
              </w:rPr>
            </w:pPr>
            <w:r w:rsidRPr="00CE3C49">
              <w:rPr>
                <w:color w:val="000000"/>
                <w:szCs w:val="24"/>
              </w:rPr>
              <w:t>Lau, N</w:t>
            </w:r>
            <w:r>
              <w:rPr>
                <w:color w:val="000000"/>
                <w:szCs w:val="24"/>
              </w:rPr>
              <w:t>.,</w:t>
            </w:r>
            <w:r w:rsidRPr="00CE3C49">
              <w:rPr>
                <w:color w:val="000000"/>
                <w:szCs w:val="24"/>
              </w:rPr>
              <w:t xml:space="preserve"> Geiger, </w:t>
            </w:r>
            <w:r>
              <w:rPr>
                <w:color w:val="000000"/>
                <w:szCs w:val="24"/>
              </w:rPr>
              <w:t xml:space="preserve">C.L., </w:t>
            </w:r>
            <w:r w:rsidRPr="00CE3C49">
              <w:rPr>
                <w:color w:val="000000"/>
                <w:szCs w:val="24"/>
              </w:rPr>
              <w:t>Clausen,</w:t>
            </w:r>
            <w:r>
              <w:rPr>
                <w:color w:val="000000"/>
                <w:szCs w:val="24"/>
              </w:rPr>
              <w:t xml:space="preserve"> C.A., Reinhart, D., Ruiz, N., Toy, P. </w:t>
            </w:r>
            <w:r w:rsidRPr="00CE3C49">
              <w:rPr>
                <w:color w:val="000000"/>
                <w:szCs w:val="24"/>
              </w:rPr>
              <w:t>Reductive Dehalogenation of Chlorinated Hydro</w:t>
            </w:r>
            <w:r>
              <w:rPr>
                <w:color w:val="000000"/>
                <w:szCs w:val="24"/>
              </w:rPr>
              <w:t>carbons Using Zero-Valent Iron.</w:t>
            </w:r>
            <w:r w:rsidRPr="00CE3C49">
              <w:rPr>
                <w:color w:val="000000"/>
                <w:szCs w:val="24"/>
              </w:rPr>
              <w:t xml:space="preserve"> 62nd Annual Meeting of the Florida Acade</w:t>
            </w:r>
            <w:r>
              <w:rPr>
                <w:color w:val="000000"/>
                <w:szCs w:val="24"/>
              </w:rPr>
              <w:t>my of Sciences, Winter Park, FL,</w:t>
            </w:r>
            <w:r w:rsidRPr="00CE3C49">
              <w:rPr>
                <w:color w:val="000000"/>
                <w:szCs w:val="24"/>
              </w:rPr>
              <w:t xml:space="preserve"> March 26-28, 1998. </w:t>
            </w:r>
          </w:p>
        </w:tc>
      </w:tr>
      <w:tr w:rsidR="00E3099B" w:rsidRPr="00CE3C49" w14:paraId="0948D22F" w14:textId="77777777" w:rsidTr="00FE68A8">
        <w:trPr>
          <w:trHeight w:val="290"/>
        </w:trPr>
        <w:tc>
          <w:tcPr>
            <w:tcW w:w="636" w:type="dxa"/>
            <w:tcBorders>
              <w:top w:val="nil"/>
              <w:left w:val="nil"/>
              <w:bottom w:val="nil"/>
              <w:right w:val="nil"/>
            </w:tcBorders>
            <w:shd w:val="clear" w:color="auto" w:fill="auto"/>
            <w:noWrap/>
            <w:hideMark/>
          </w:tcPr>
          <w:p w14:paraId="426E706D" w14:textId="77777777" w:rsidR="00E3099B" w:rsidRPr="00CE3C49" w:rsidRDefault="00E3099B" w:rsidP="00FE68A8">
            <w:pPr>
              <w:jc w:val="right"/>
              <w:rPr>
                <w:color w:val="000000"/>
                <w:szCs w:val="24"/>
              </w:rPr>
            </w:pPr>
            <w:r w:rsidRPr="00CE3C49">
              <w:rPr>
                <w:color w:val="000000"/>
                <w:szCs w:val="24"/>
              </w:rPr>
              <w:t>17</w:t>
            </w:r>
            <w:r>
              <w:rPr>
                <w:color w:val="000000"/>
                <w:szCs w:val="24"/>
              </w:rPr>
              <w:t>.</w:t>
            </w:r>
          </w:p>
        </w:tc>
        <w:tc>
          <w:tcPr>
            <w:tcW w:w="9094" w:type="dxa"/>
            <w:tcBorders>
              <w:top w:val="nil"/>
              <w:left w:val="nil"/>
              <w:bottom w:val="nil"/>
              <w:right w:val="nil"/>
            </w:tcBorders>
            <w:shd w:val="clear" w:color="auto" w:fill="auto"/>
            <w:noWrap/>
            <w:hideMark/>
          </w:tcPr>
          <w:p w14:paraId="21DBD360" w14:textId="77777777" w:rsidR="00E3099B" w:rsidRPr="00CE3C49" w:rsidRDefault="00E3099B" w:rsidP="00FE68A8">
            <w:pPr>
              <w:rPr>
                <w:color w:val="000000"/>
                <w:szCs w:val="24"/>
              </w:rPr>
            </w:pPr>
            <w:proofErr w:type="spellStart"/>
            <w:r>
              <w:rPr>
                <w:color w:val="000000"/>
                <w:szCs w:val="24"/>
              </w:rPr>
              <w:t>Pettey</w:t>
            </w:r>
            <w:proofErr w:type="spellEnd"/>
            <w:r>
              <w:rPr>
                <w:color w:val="000000"/>
                <w:szCs w:val="24"/>
              </w:rPr>
              <w:t xml:space="preserve">, L., </w:t>
            </w:r>
            <w:r w:rsidRPr="00CE3C49">
              <w:rPr>
                <w:color w:val="000000"/>
                <w:szCs w:val="24"/>
              </w:rPr>
              <w:t>Geige</w:t>
            </w:r>
            <w:r>
              <w:rPr>
                <w:color w:val="000000"/>
                <w:szCs w:val="24"/>
              </w:rPr>
              <w:t xml:space="preserve">r, C.L., Clausen, C.A., Reinhart, D. </w:t>
            </w:r>
            <w:r w:rsidRPr="00CE3C49">
              <w:rPr>
                <w:color w:val="000000"/>
                <w:szCs w:val="24"/>
              </w:rPr>
              <w:t>Sandbox Studies of an In-Situ Technique for the Remediation o</w:t>
            </w:r>
            <w:r>
              <w:rPr>
                <w:color w:val="000000"/>
                <w:szCs w:val="24"/>
              </w:rPr>
              <w:t>f TCE Contaminated Groundwater.</w:t>
            </w:r>
            <w:r w:rsidRPr="00CE3C49">
              <w:rPr>
                <w:color w:val="000000"/>
                <w:szCs w:val="24"/>
              </w:rPr>
              <w:t xml:space="preserve"> 62nd Annual Meeting of the Florida Academy of Sciences, Winter Park, FL. March 26-28,</w:t>
            </w:r>
            <w:r>
              <w:rPr>
                <w:color w:val="000000"/>
                <w:szCs w:val="24"/>
              </w:rPr>
              <w:t xml:space="preserve"> 1</w:t>
            </w:r>
            <w:r w:rsidRPr="00CE3C49">
              <w:rPr>
                <w:color w:val="000000"/>
                <w:szCs w:val="24"/>
              </w:rPr>
              <w:t xml:space="preserve">998. </w:t>
            </w:r>
          </w:p>
        </w:tc>
      </w:tr>
      <w:tr w:rsidR="00E3099B" w:rsidRPr="00CE3C49" w14:paraId="369456BA" w14:textId="77777777" w:rsidTr="00FE68A8">
        <w:trPr>
          <w:trHeight w:val="290"/>
        </w:trPr>
        <w:tc>
          <w:tcPr>
            <w:tcW w:w="636" w:type="dxa"/>
            <w:tcBorders>
              <w:top w:val="nil"/>
              <w:left w:val="nil"/>
              <w:bottom w:val="nil"/>
              <w:right w:val="nil"/>
            </w:tcBorders>
            <w:shd w:val="clear" w:color="auto" w:fill="auto"/>
            <w:noWrap/>
            <w:hideMark/>
          </w:tcPr>
          <w:p w14:paraId="49B4136A" w14:textId="77777777" w:rsidR="00E3099B" w:rsidRPr="00CE3C49" w:rsidRDefault="00E3099B" w:rsidP="00FE68A8">
            <w:pPr>
              <w:jc w:val="right"/>
              <w:rPr>
                <w:color w:val="000000"/>
                <w:szCs w:val="24"/>
              </w:rPr>
            </w:pPr>
            <w:r w:rsidRPr="00CE3C49">
              <w:rPr>
                <w:color w:val="000000"/>
                <w:szCs w:val="24"/>
              </w:rPr>
              <w:t>16</w:t>
            </w:r>
            <w:r>
              <w:rPr>
                <w:color w:val="000000"/>
                <w:szCs w:val="24"/>
              </w:rPr>
              <w:t>.</w:t>
            </w:r>
          </w:p>
        </w:tc>
        <w:tc>
          <w:tcPr>
            <w:tcW w:w="9094" w:type="dxa"/>
            <w:tcBorders>
              <w:top w:val="nil"/>
              <w:left w:val="nil"/>
              <w:bottom w:val="nil"/>
              <w:right w:val="nil"/>
            </w:tcBorders>
            <w:shd w:val="clear" w:color="auto" w:fill="auto"/>
            <w:noWrap/>
            <w:hideMark/>
          </w:tcPr>
          <w:p w14:paraId="1C59A825" w14:textId="77777777" w:rsidR="00E3099B" w:rsidRPr="00CE3C49" w:rsidRDefault="00E3099B" w:rsidP="00FE68A8">
            <w:pPr>
              <w:rPr>
                <w:color w:val="000000"/>
                <w:szCs w:val="24"/>
              </w:rPr>
            </w:pPr>
            <w:r w:rsidRPr="00CE3C49">
              <w:rPr>
                <w:color w:val="000000"/>
                <w:szCs w:val="24"/>
              </w:rPr>
              <w:t>Geiger,</w:t>
            </w:r>
            <w:r>
              <w:rPr>
                <w:color w:val="000000"/>
                <w:szCs w:val="24"/>
              </w:rPr>
              <w:t xml:space="preserve"> </w:t>
            </w:r>
            <w:r w:rsidRPr="00CE3C49">
              <w:rPr>
                <w:color w:val="000000"/>
                <w:szCs w:val="24"/>
              </w:rPr>
              <w:t xml:space="preserve">C. L., Clausen, </w:t>
            </w:r>
            <w:r>
              <w:rPr>
                <w:color w:val="000000"/>
                <w:szCs w:val="24"/>
              </w:rPr>
              <w:t xml:space="preserve">C.A., </w:t>
            </w:r>
            <w:r w:rsidRPr="00CE3C49">
              <w:rPr>
                <w:color w:val="000000"/>
                <w:szCs w:val="24"/>
              </w:rPr>
              <w:t xml:space="preserve">Toy, </w:t>
            </w:r>
            <w:r>
              <w:rPr>
                <w:color w:val="000000"/>
                <w:szCs w:val="24"/>
              </w:rPr>
              <w:t xml:space="preserve">P., </w:t>
            </w:r>
            <w:r w:rsidRPr="00CE3C49">
              <w:rPr>
                <w:color w:val="000000"/>
                <w:szCs w:val="24"/>
              </w:rPr>
              <w:t xml:space="preserve">Ruiz, </w:t>
            </w:r>
            <w:r>
              <w:rPr>
                <w:color w:val="000000"/>
                <w:szCs w:val="24"/>
              </w:rPr>
              <w:t>N.,</w:t>
            </w:r>
            <w:r w:rsidRPr="00CE3C49">
              <w:rPr>
                <w:color w:val="000000"/>
                <w:szCs w:val="24"/>
              </w:rPr>
              <w:t xml:space="preserve"> Reinhart</w:t>
            </w:r>
            <w:r>
              <w:rPr>
                <w:color w:val="000000"/>
                <w:szCs w:val="24"/>
              </w:rPr>
              <w:t>, D</w:t>
            </w:r>
            <w:r w:rsidRPr="00CE3C49">
              <w:rPr>
                <w:color w:val="000000"/>
                <w:szCs w:val="24"/>
              </w:rPr>
              <w:t xml:space="preserve">. The Use of Ultrasound to Study the Sorption </w:t>
            </w:r>
            <w:r>
              <w:rPr>
                <w:color w:val="000000"/>
                <w:szCs w:val="24"/>
              </w:rPr>
              <w:t>Properties of Zero-Valent Iron.</w:t>
            </w:r>
            <w:r w:rsidRPr="00CE3C49">
              <w:rPr>
                <w:color w:val="000000"/>
                <w:szCs w:val="24"/>
              </w:rPr>
              <w:t xml:space="preserve"> 62nd Annual Meeting of the Florida Acade</w:t>
            </w:r>
            <w:r>
              <w:rPr>
                <w:color w:val="000000"/>
                <w:szCs w:val="24"/>
              </w:rPr>
              <w:t>my of Sciences, Winter Park, FL,</w:t>
            </w:r>
            <w:r w:rsidRPr="00CE3C49">
              <w:rPr>
                <w:color w:val="000000"/>
                <w:szCs w:val="24"/>
              </w:rPr>
              <w:t xml:space="preserve"> March 26-28, 1998. </w:t>
            </w:r>
          </w:p>
        </w:tc>
      </w:tr>
      <w:tr w:rsidR="00E3099B" w:rsidRPr="00CE3C49" w14:paraId="6E1150F9" w14:textId="77777777" w:rsidTr="00FE68A8">
        <w:trPr>
          <w:trHeight w:val="290"/>
        </w:trPr>
        <w:tc>
          <w:tcPr>
            <w:tcW w:w="636" w:type="dxa"/>
            <w:tcBorders>
              <w:top w:val="nil"/>
              <w:left w:val="nil"/>
              <w:bottom w:val="nil"/>
              <w:right w:val="nil"/>
            </w:tcBorders>
            <w:shd w:val="clear" w:color="auto" w:fill="auto"/>
            <w:noWrap/>
            <w:hideMark/>
          </w:tcPr>
          <w:p w14:paraId="73CFFBC1" w14:textId="77777777" w:rsidR="00E3099B" w:rsidRPr="00CE3C49" w:rsidRDefault="00E3099B" w:rsidP="00FE68A8">
            <w:pPr>
              <w:jc w:val="right"/>
              <w:rPr>
                <w:color w:val="000000"/>
                <w:szCs w:val="24"/>
              </w:rPr>
            </w:pPr>
            <w:r w:rsidRPr="00CE3C49">
              <w:rPr>
                <w:color w:val="000000"/>
                <w:szCs w:val="24"/>
              </w:rPr>
              <w:t>15</w:t>
            </w:r>
            <w:r>
              <w:rPr>
                <w:color w:val="000000"/>
                <w:szCs w:val="24"/>
              </w:rPr>
              <w:t>.</w:t>
            </w:r>
          </w:p>
        </w:tc>
        <w:tc>
          <w:tcPr>
            <w:tcW w:w="9094" w:type="dxa"/>
            <w:tcBorders>
              <w:top w:val="nil"/>
              <w:left w:val="nil"/>
              <w:bottom w:val="nil"/>
              <w:right w:val="nil"/>
            </w:tcBorders>
            <w:shd w:val="clear" w:color="auto" w:fill="auto"/>
            <w:noWrap/>
            <w:hideMark/>
          </w:tcPr>
          <w:p w14:paraId="0CFA0152" w14:textId="77777777" w:rsidR="00E3099B" w:rsidRPr="00CE3C49" w:rsidRDefault="00E3099B" w:rsidP="00FE68A8">
            <w:pPr>
              <w:rPr>
                <w:color w:val="000000"/>
                <w:szCs w:val="24"/>
              </w:rPr>
            </w:pPr>
            <w:proofErr w:type="spellStart"/>
            <w:r w:rsidRPr="00CE3C49">
              <w:rPr>
                <w:color w:val="000000"/>
                <w:szCs w:val="24"/>
              </w:rPr>
              <w:t>Prassad</w:t>
            </w:r>
            <w:proofErr w:type="spellEnd"/>
            <w:r w:rsidRPr="00CE3C49">
              <w:rPr>
                <w:color w:val="000000"/>
                <w:szCs w:val="24"/>
              </w:rPr>
              <w:t>, V.,</w:t>
            </w:r>
            <w:r>
              <w:rPr>
                <w:color w:val="000000"/>
                <w:szCs w:val="24"/>
              </w:rPr>
              <w:t xml:space="preserve"> Geiger, C.L., Clausen, C.A., </w:t>
            </w:r>
            <w:r w:rsidRPr="00CE3C49">
              <w:rPr>
                <w:color w:val="000000"/>
                <w:szCs w:val="24"/>
              </w:rPr>
              <w:t>Rein</w:t>
            </w:r>
            <w:r>
              <w:rPr>
                <w:color w:val="000000"/>
                <w:szCs w:val="24"/>
              </w:rPr>
              <w:t xml:space="preserve">hart, D. </w:t>
            </w:r>
            <w:r w:rsidRPr="00CE3C49">
              <w:rPr>
                <w:color w:val="000000"/>
                <w:szCs w:val="24"/>
              </w:rPr>
              <w:t xml:space="preserve">The Development of an </w:t>
            </w:r>
            <w:proofErr w:type="spellStart"/>
            <w:r w:rsidRPr="00CE3C49">
              <w:rPr>
                <w:color w:val="000000"/>
                <w:szCs w:val="24"/>
              </w:rPr>
              <w:t>Electrokinetic</w:t>
            </w:r>
            <w:proofErr w:type="spellEnd"/>
            <w:r w:rsidRPr="00CE3C49">
              <w:rPr>
                <w:color w:val="000000"/>
                <w:szCs w:val="24"/>
              </w:rPr>
              <w:t xml:space="preserve"> Technique for In-Situ Remediation of Soils </w:t>
            </w:r>
            <w:r>
              <w:rPr>
                <w:color w:val="000000"/>
                <w:szCs w:val="24"/>
              </w:rPr>
              <w:t>Contaminated with Heavy Metals.</w:t>
            </w:r>
            <w:r w:rsidRPr="00CE3C49">
              <w:rPr>
                <w:color w:val="000000"/>
                <w:szCs w:val="24"/>
              </w:rPr>
              <w:t xml:space="preserve"> 62nd Annual Meeting of the Florida Academy of Sciences, Winter Park, FL. March 26-28,</w:t>
            </w:r>
            <w:r>
              <w:rPr>
                <w:color w:val="000000"/>
                <w:szCs w:val="24"/>
              </w:rPr>
              <w:t xml:space="preserve"> </w:t>
            </w:r>
            <w:r w:rsidRPr="00CE3C49">
              <w:rPr>
                <w:color w:val="000000"/>
                <w:szCs w:val="24"/>
              </w:rPr>
              <w:t xml:space="preserve">1998. </w:t>
            </w:r>
          </w:p>
        </w:tc>
      </w:tr>
      <w:tr w:rsidR="00E3099B" w:rsidRPr="00CE3C49" w14:paraId="08240588" w14:textId="77777777" w:rsidTr="00FE68A8">
        <w:trPr>
          <w:trHeight w:val="290"/>
        </w:trPr>
        <w:tc>
          <w:tcPr>
            <w:tcW w:w="636" w:type="dxa"/>
            <w:tcBorders>
              <w:top w:val="nil"/>
              <w:left w:val="nil"/>
              <w:bottom w:val="nil"/>
              <w:right w:val="nil"/>
            </w:tcBorders>
            <w:shd w:val="clear" w:color="auto" w:fill="auto"/>
            <w:noWrap/>
            <w:hideMark/>
          </w:tcPr>
          <w:p w14:paraId="295C446A" w14:textId="77777777" w:rsidR="00E3099B" w:rsidRPr="00CE3C49" w:rsidRDefault="00E3099B" w:rsidP="00FE68A8">
            <w:pPr>
              <w:jc w:val="right"/>
              <w:rPr>
                <w:color w:val="000000"/>
                <w:szCs w:val="24"/>
              </w:rPr>
            </w:pPr>
            <w:r w:rsidRPr="00CE3C49">
              <w:rPr>
                <w:color w:val="000000"/>
                <w:szCs w:val="24"/>
              </w:rPr>
              <w:t>14</w:t>
            </w:r>
            <w:r>
              <w:rPr>
                <w:color w:val="000000"/>
                <w:szCs w:val="24"/>
              </w:rPr>
              <w:t>.</w:t>
            </w:r>
          </w:p>
        </w:tc>
        <w:tc>
          <w:tcPr>
            <w:tcW w:w="9094" w:type="dxa"/>
            <w:tcBorders>
              <w:top w:val="nil"/>
              <w:left w:val="nil"/>
              <w:bottom w:val="nil"/>
              <w:right w:val="nil"/>
            </w:tcBorders>
            <w:shd w:val="clear" w:color="auto" w:fill="auto"/>
            <w:noWrap/>
            <w:hideMark/>
          </w:tcPr>
          <w:p w14:paraId="53B955F9" w14:textId="77777777" w:rsidR="00E3099B" w:rsidRPr="00CE3C49" w:rsidRDefault="00E3099B" w:rsidP="00FE68A8">
            <w:pPr>
              <w:rPr>
                <w:color w:val="000000"/>
                <w:szCs w:val="24"/>
              </w:rPr>
            </w:pPr>
            <w:r>
              <w:rPr>
                <w:color w:val="000000"/>
                <w:szCs w:val="24"/>
              </w:rPr>
              <w:t xml:space="preserve">Ruiz, N., </w:t>
            </w:r>
            <w:r w:rsidRPr="00CE3C49">
              <w:rPr>
                <w:color w:val="000000"/>
                <w:szCs w:val="24"/>
              </w:rPr>
              <w:t xml:space="preserve">Reinhart, </w:t>
            </w:r>
            <w:r>
              <w:rPr>
                <w:color w:val="000000"/>
                <w:szCs w:val="24"/>
              </w:rPr>
              <w:t xml:space="preserve">D., </w:t>
            </w:r>
            <w:r w:rsidRPr="00CE3C49">
              <w:rPr>
                <w:color w:val="000000"/>
                <w:szCs w:val="24"/>
              </w:rPr>
              <w:t>Clausen, C.</w:t>
            </w:r>
            <w:r>
              <w:rPr>
                <w:color w:val="000000"/>
                <w:szCs w:val="24"/>
              </w:rPr>
              <w:t xml:space="preserve">, </w:t>
            </w:r>
            <w:r w:rsidRPr="00CE3C49">
              <w:rPr>
                <w:color w:val="000000"/>
                <w:szCs w:val="24"/>
              </w:rPr>
              <w:t>Geiger</w:t>
            </w:r>
            <w:r>
              <w:rPr>
                <w:color w:val="000000"/>
                <w:szCs w:val="24"/>
              </w:rPr>
              <w:t xml:space="preserve">, C.L. </w:t>
            </w:r>
            <w:r w:rsidRPr="00CE3C49">
              <w:rPr>
                <w:color w:val="000000"/>
                <w:szCs w:val="24"/>
              </w:rPr>
              <w:t>Use of Sonication Enhanced Zero-Valent Iron to Degrade Chlor</w:t>
            </w:r>
            <w:r>
              <w:rPr>
                <w:color w:val="000000"/>
                <w:szCs w:val="24"/>
              </w:rPr>
              <w:t>inated Solvents in Groundwater.</w:t>
            </w:r>
            <w:r w:rsidRPr="00CE3C49">
              <w:rPr>
                <w:color w:val="000000"/>
                <w:szCs w:val="24"/>
              </w:rPr>
              <w:t xml:space="preserve"> 62nd Annual Meeting of the Florida Acade</w:t>
            </w:r>
            <w:r>
              <w:rPr>
                <w:color w:val="000000"/>
                <w:szCs w:val="24"/>
              </w:rPr>
              <w:t>my of Sciences, Winter Park, FL,</w:t>
            </w:r>
            <w:r w:rsidRPr="00CE3C49">
              <w:rPr>
                <w:color w:val="000000"/>
                <w:szCs w:val="24"/>
              </w:rPr>
              <w:t xml:space="preserve"> March 26-28, 1998.</w:t>
            </w:r>
          </w:p>
        </w:tc>
      </w:tr>
      <w:tr w:rsidR="00E3099B" w:rsidRPr="00CE3C49" w14:paraId="0964B47A" w14:textId="77777777" w:rsidTr="00FE68A8">
        <w:trPr>
          <w:trHeight w:val="290"/>
        </w:trPr>
        <w:tc>
          <w:tcPr>
            <w:tcW w:w="636" w:type="dxa"/>
            <w:tcBorders>
              <w:top w:val="nil"/>
              <w:left w:val="nil"/>
              <w:bottom w:val="nil"/>
              <w:right w:val="nil"/>
            </w:tcBorders>
            <w:shd w:val="clear" w:color="auto" w:fill="auto"/>
            <w:noWrap/>
            <w:hideMark/>
          </w:tcPr>
          <w:p w14:paraId="68F4DE3D" w14:textId="77777777" w:rsidR="00E3099B" w:rsidRPr="00CE3C49" w:rsidRDefault="00E3099B" w:rsidP="00FE68A8">
            <w:pPr>
              <w:jc w:val="right"/>
              <w:rPr>
                <w:color w:val="000000"/>
                <w:szCs w:val="24"/>
              </w:rPr>
            </w:pPr>
            <w:r w:rsidRPr="00CE3C49">
              <w:rPr>
                <w:color w:val="000000"/>
                <w:szCs w:val="24"/>
              </w:rPr>
              <w:t>13</w:t>
            </w:r>
            <w:r>
              <w:rPr>
                <w:color w:val="000000"/>
                <w:szCs w:val="24"/>
              </w:rPr>
              <w:t>.</w:t>
            </w:r>
          </w:p>
        </w:tc>
        <w:tc>
          <w:tcPr>
            <w:tcW w:w="9094" w:type="dxa"/>
            <w:tcBorders>
              <w:top w:val="nil"/>
              <w:left w:val="nil"/>
              <w:bottom w:val="nil"/>
              <w:right w:val="nil"/>
            </w:tcBorders>
            <w:shd w:val="clear" w:color="auto" w:fill="auto"/>
            <w:noWrap/>
            <w:hideMark/>
          </w:tcPr>
          <w:p w14:paraId="14FEADF8" w14:textId="77777777" w:rsidR="00E3099B" w:rsidRPr="00CE3C49" w:rsidRDefault="00E3099B" w:rsidP="00FE68A8">
            <w:pPr>
              <w:rPr>
                <w:color w:val="000000"/>
                <w:szCs w:val="24"/>
              </w:rPr>
            </w:pPr>
            <w:proofErr w:type="spellStart"/>
            <w:r w:rsidRPr="00CE3C49">
              <w:rPr>
                <w:color w:val="000000"/>
                <w:szCs w:val="24"/>
              </w:rPr>
              <w:t>McHone</w:t>
            </w:r>
            <w:proofErr w:type="spellEnd"/>
            <w:r w:rsidRPr="00CE3C49">
              <w:rPr>
                <w:color w:val="000000"/>
                <w:szCs w:val="24"/>
              </w:rPr>
              <w:t xml:space="preserve">, J., Geiger, </w:t>
            </w:r>
            <w:r>
              <w:rPr>
                <w:color w:val="000000"/>
                <w:szCs w:val="24"/>
              </w:rPr>
              <w:t xml:space="preserve">C.L., </w:t>
            </w:r>
            <w:proofErr w:type="spellStart"/>
            <w:r w:rsidRPr="00CE3C49">
              <w:rPr>
                <w:color w:val="000000"/>
                <w:szCs w:val="24"/>
              </w:rPr>
              <w:t>Ofori</w:t>
            </w:r>
            <w:proofErr w:type="spellEnd"/>
            <w:r>
              <w:rPr>
                <w:color w:val="000000"/>
                <w:szCs w:val="24"/>
              </w:rPr>
              <w:t xml:space="preserve">, E. </w:t>
            </w:r>
            <w:r w:rsidRPr="00CE3C49">
              <w:rPr>
                <w:color w:val="000000"/>
                <w:szCs w:val="24"/>
              </w:rPr>
              <w:t>Investigation of Breakdown P</w:t>
            </w:r>
            <w:r>
              <w:rPr>
                <w:color w:val="000000"/>
                <w:szCs w:val="24"/>
              </w:rPr>
              <w:t>roducts of a Pesticide Mixture.</w:t>
            </w:r>
            <w:r w:rsidRPr="00CE3C49">
              <w:rPr>
                <w:color w:val="000000"/>
                <w:szCs w:val="24"/>
              </w:rPr>
              <w:t xml:space="preserve"> 62nd Annual Meeting of the Florida Acade</w:t>
            </w:r>
            <w:r>
              <w:rPr>
                <w:color w:val="000000"/>
                <w:szCs w:val="24"/>
              </w:rPr>
              <w:t>my of Sciences, Winter Park, FL,</w:t>
            </w:r>
            <w:r w:rsidRPr="00CE3C49">
              <w:rPr>
                <w:color w:val="000000"/>
                <w:szCs w:val="24"/>
              </w:rPr>
              <w:t xml:space="preserve"> March 26-28, 1998. </w:t>
            </w:r>
          </w:p>
        </w:tc>
      </w:tr>
      <w:tr w:rsidR="00E3099B" w:rsidRPr="00CE3C49" w14:paraId="29C416DA" w14:textId="77777777" w:rsidTr="00FE68A8">
        <w:trPr>
          <w:trHeight w:val="290"/>
        </w:trPr>
        <w:tc>
          <w:tcPr>
            <w:tcW w:w="636" w:type="dxa"/>
            <w:tcBorders>
              <w:top w:val="nil"/>
              <w:left w:val="nil"/>
              <w:bottom w:val="nil"/>
              <w:right w:val="nil"/>
            </w:tcBorders>
            <w:shd w:val="clear" w:color="auto" w:fill="auto"/>
            <w:noWrap/>
            <w:hideMark/>
          </w:tcPr>
          <w:p w14:paraId="776C5454" w14:textId="77777777" w:rsidR="00E3099B" w:rsidRPr="00CE3C49" w:rsidRDefault="00E3099B" w:rsidP="00FE68A8">
            <w:pPr>
              <w:jc w:val="right"/>
              <w:rPr>
                <w:color w:val="000000"/>
                <w:szCs w:val="24"/>
              </w:rPr>
            </w:pPr>
            <w:r w:rsidRPr="00CE3C49">
              <w:rPr>
                <w:color w:val="000000"/>
                <w:szCs w:val="24"/>
              </w:rPr>
              <w:t>12</w:t>
            </w:r>
            <w:r>
              <w:rPr>
                <w:color w:val="000000"/>
                <w:szCs w:val="24"/>
              </w:rPr>
              <w:t>.</w:t>
            </w:r>
          </w:p>
        </w:tc>
        <w:tc>
          <w:tcPr>
            <w:tcW w:w="9094" w:type="dxa"/>
            <w:tcBorders>
              <w:top w:val="nil"/>
              <w:left w:val="nil"/>
              <w:bottom w:val="nil"/>
              <w:right w:val="nil"/>
            </w:tcBorders>
            <w:shd w:val="clear" w:color="auto" w:fill="auto"/>
            <w:noWrap/>
            <w:hideMark/>
          </w:tcPr>
          <w:p w14:paraId="11EC1A92" w14:textId="77777777" w:rsidR="00E3099B" w:rsidRPr="00CE3C49" w:rsidRDefault="00E3099B" w:rsidP="00FE68A8">
            <w:pPr>
              <w:rPr>
                <w:color w:val="000000"/>
                <w:szCs w:val="24"/>
              </w:rPr>
            </w:pPr>
            <w:r w:rsidRPr="00CE3C49">
              <w:rPr>
                <w:color w:val="000000"/>
                <w:szCs w:val="24"/>
              </w:rPr>
              <w:t xml:space="preserve">Ruiz, N., Reinhart, </w:t>
            </w:r>
            <w:r>
              <w:rPr>
                <w:color w:val="000000"/>
                <w:szCs w:val="24"/>
              </w:rPr>
              <w:t xml:space="preserve">D., Clausen, C.A., Geiger, C.L., Toy, P. </w:t>
            </w:r>
            <w:r w:rsidRPr="00CE3C49">
              <w:rPr>
                <w:color w:val="000000"/>
                <w:szCs w:val="24"/>
              </w:rPr>
              <w:t>Use of Sonication-Enhanced Zero-Valent Iron in Reductive Dehalogenation D</w:t>
            </w:r>
            <w:r>
              <w:rPr>
                <w:color w:val="000000"/>
                <w:szCs w:val="24"/>
              </w:rPr>
              <w:t>egradation of Organic Solvents.</w:t>
            </w:r>
            <w:r w:rsidRPr="00CE3C49">
              <w:rPr>
                <w:color w:val="000000"/>
                <w:szCs w:val="24"/>
              </w:rPr>
              <w:t xml:space="preserve"> Subsurface Barrier Technologies Symposium, Tucson, Arizona, January 26-27, 1998.</w:t>
            </w:r>
          </w:p>
        </w:tc>
      </w:tr>
      <w:tr w:rsidR="00E3099B" w:rsidRPr="00CE3C49" w14:paraId="29E0C862" w14:textId="77777777" w:rsidTr="00FE68A8">
        <w:trPr>
          <w:trHeight w:val="290"/>
        </w:trPr>
        <w:tc>
          <w:tcPr>
            <w:tcW w:w="636" w:type="dxa"/>
            <w:tcBorders>
              <w:top w:val="nil"/>
              <w:left w:val="nil"/>
              <w:bottom w:val="nil"/>
              <w:right w:val="nil"/>
            </w:tcBorders>
            <w:shd w:val="clear" w:color="auto" w:fill="auto"/>
            <w:noWrap/>
            <w:hideMark/>
          </w:tcPr>
          <w:p w14:paraId="62AD6B6E" w14:textId="77777777" w:rsidR="00E3099B" w:rsidRPr="00CE3C49" w:rsidRDefault="00E3099B" w:rsidP="00FE68A8">
            <w:pPr>
              <w:jc w:val="right"/>
              <w:rPr>
                <w:color w:val="000000"/>
                <w:szCs w:val="24"/>
              </w:rPr>
            </w:pPr>
            <w:r w:rsidRPr="00CE3C49">
              <w:rPr>
                <w:color w:val="000000"/>
                <w:szCs w:val="24"/>
              </w:rPr>
              <w:t>11</w:t>
            </w:r>
            <w:r>
              <w:rPr>
                <w:color w:val="000000"/>
                <w:szCs w:val="24"/>
              </w:rPr>
              <w:t>.</w:t>
            </w:r>
          </w:p>
        </w:tc>
        <w:tc>
          <w:tcPr>
            <w:tcW w:w="9094" w:type="dxa"/>
            <w:tcBorders>
              <w:top w:val="nil"/>
              <w:left w:val="nil"/>
              <w:bottom w:val="nil"/>
              <w:right w:val="nil"/>
            </w:tcBorders>
            <w:shd w:val="clear" w:color="auto" w:fill="auto"/>
            <w:noWrap/>
            <w:hideMark/>
          </w:tcPr>
          <w:p w14:paraId="31FF4AAE" w14:textId="77777777" w:rsidR="00E3099B" w:rsidRPr="00CE3C49" w:rsidRDefault="00E3099B" w:rsidP="00FE68A8">
            <w:pPr>
              <w:rPr>
                <w:color w:val="000000"/>
                <w:szCs w:val="24"/>
              </w:rPr>
            </w:pPr>
            <w:r>
              <w:rPr>
                <w:color w:val="000000"/>
                <w:szCs w:val="24"/>
              </w:rPr>
              <w:t xml:space="preserve">Reinhart, D. R., </w:t>
            </w:r>
            <w:r w:rsidRPr="00CE3C49">
              <w:rPr>
                <w:color w:val="000000"/>
                <w:szCs w:val="24"/>
              </w:rPr>
              <w:t xml:space="preserve">Clausen, </w:t>
            </w:r>
            <w:r>
              <w:rPr>
                <w:color w:val="000000"/>
                <w:szCs w:val="24"/>
              </w:rPr>
              <w:t xml:space="preserve">C., </w:t>
            </w:r>
            <w:r w:rsidRPr="00CE3C49">
              <w:rPr>
                <w:color w:val="000000"/>
                <w:szCs w:val="24"/>
              </w:rPr>
              <w:t xml:space="preserve">Chopra, </w:t>
            </w:r>
            <w:r>
              <w:rPr>
                <w:color w:val="000000"/>
                <w:szCs w:val="24"/>
              </w:rPr>
              <w:t xml:space="preserve">M., </w:t>
            </w:r>
            <w:r w:rsidRPr="00CE3C49">
              <w:rPr>
                <w:color w:val="000000"/>
                <w:szCs w:val="24"/>
              </w:rPr>
              <w:t xml:space="preserve">Geiger, </w:t>
            </w:r>
            <w:r>
              <w:rPr>
                <w:color w:val="000000"/>
                <w:szCs w:val="24"/>
              </w:rPr>
              <w:t xml:space="preserve">C., Quinn, J.W., Ruiz, N., </w:t>
            </w:r>
            <w:proofErr w:type="spellStart"/>
            <w:r>
              <w:rPr>
                <w:color w:val="000000"/>
                <w:szCs w:val="24"/>
              </w:rPr>
              <w:t>Burwinkel</w:t>
            </w:r>
            <w:proofErr w:type="spellEnd"/>
            <w:r>
              <w:rPr>
                <w:color w:val="000000"/>
                <w:szCs w:val="24"/>
              </w:rPr>
              <w:t xml:space="preserve">, S. </w:t>
            </w:r>
            <w:r w:rsidRPr="00CE3C49">
              <w:rPr>
                <w:color w:val="000000"/>
                <w:szCs w:val="24"/>
              </w:rPr>
              <w:t>Application of an Enhanced Zero-valent</w:t>
            </w:r>
            <w:r>
              <w:rPr>
                <w:color w:val="000000"/>
                <w:szCs w:val="24"/>
              </w:rPr>
              <w:t xml:space="preserve"> Iron Permeable Treatment Wall.</w:t>
            </w:r>
            <w:r w:rsidRPr="00CE3C49">
              <w:rPr>
                <w:color w:val="000000"/>
                <w:szCs w:val="24"/>
              </w:rPr>
              <w:t xml:space="preserve"> Florida Remediati</w:t>
            </w:r>
            <w:r>
              <w:rPr>
                <w:color w:val="000000"/>
                <w:szCs w:val="24"/>
              </w:rPr>
              <w:t>on Conference, Orlando, Florida,</w:t>
            </w:r>
            <w:r w:rsidRPr="00CE3C49">
              <w:rPr>
                <w:color w:val="000000"/>
                <w:szCs w:val="24"/>
              </w:rPr>
              <w:t xml:space="preserve"> November 12-13, 1997.</w:t>
            </w:r>
          </w:p>
        </w:tc>
      </w:tr>
      <w:tr w:rsidR="00E3099B" w:rsidRPr="00CE3C49" w14:paraId="67828CCE" w14:textId="77777777" w:rsidTr="00FE68A8">
        <w:trPr>
          <w:trHeight w:val="290"/>
        </w:trPr>
        <w:tc>
          <w:tcPr>
            <w:tcW w:w="636" w:type="dxa"/>
            <w:tcBorders>
              <w:top w:val="nil"/>
              <w:left w:val="nil"/>
              <w:bottom w:val="nil"/>
              <w:right w:val="nil"/>
            </w:tcBorders>
            <w:shd w:val="clear" w:color="auto" w:fill="auto"/>
            <w:noWrap/>
            <w:hideMark/>
          </w:tcPr>
          <w:p w14:paraId="2F7422E8" w14:textId="77777777" w:rsidR="00E3099B" w:rsidRPr="00CE3C49" w:rsidRDefault="00E3099B" w:rsidP="00FE68A8">
            <w:pPr>
              <w:jc w:val="right"/>
              <w:rPr>
                <w:color w:val="000000"/>
                <w:szCs w:val="24"/>
              </w:rPr>
            </w:pPr>
            <w:r w:rsidRPr="00CE3C49">
              <w:rPr>
                <w:color w:val="000000"/>
                <w:szCs w:val="24"/>
              </w:rPr>
              <w:t>10</w:t>
            </w:r>
            <w:r>
              <w:rPr>
                <w:color w:val="000000"/>
                <w:szCs w:val="24"/>
              </w:rPr>
              <w:t>.</w:t>
            </w:r>
          </w:p>
        </w:tc>
        <w:tc>
          <w:tcPr>
            <w:tcW w:w="9094" w:type="dxa"/>
            <w:tcBorders>
              <w:top w:val="nil"/>
              <w:left w:val="nil"/>
              <w:bottom w:val="nil"/>
              <w:right w:val="nil"/>
            </w:tcBorders>
            <w:shd w:val="clear" w:color="auto" w:fill="auto"/>
            <w:noWrap/>
            <w:hideMark/>
          </w:tcPr>
          <w:p w14:paraId="156BE6D1" w14:textId="77777777" w:rsidR="00E3099B" w:rsidRPr="00CE3C49" w:rsidRDefault="00E3099B" w:rsidP="00FE68A8">
            <w:pPr>
              <w:rPr>
                <w:color w:val="000000"/>
                <w:szCs w:val="24"/>
              </w:rPr>
            </w:pPr>
            <w:r w:rsidRPr="00CE3C49">
              <w:rPr>
                <w:color w:val="000000"/>
                <w:szCs w:val="24"/>
              </w:rPr>
              <w:t xml:space="preserve">Geiger, C. L., Clausen, </w:t>
            </w:r>
            <w:r>
              <w:rPr>
                <w:color w:val="000000"/>
                <w:szCs w:val="24"/>
              </w:rPr>
              <w:t xml:space="preserve">C.A., </w:t>
            </w:r>
            <w:r w:rsidRPr="00CE3C49">
              <w:rPr>
                <w:color w:val="000000"/>
                <w:szCs w:val="24"/>
              </w:rPr>
              <w:t xml:space="preserve">Reinhart, </w:t>
            </w:r>
            <w:r>
              <w:rPr>
                <w:color w:val="000000"/>
                <w:szCs w:val="24"/>
              </w:rPr>
              <w:t xml:space="preserve">D.R., </w:t>
            </w:r>
            <w:r w:rsidRPr="00CE3C49">
              <w:rPr>
                <w:color w:val="000000"/>
                <w:szCs w:val="24"/>
              </w:rPr>
              <w:t xml:space="preserve">Ruiz, </w:t>
            </w:r>
            <w:r>
              <w:rPr>
                <w:color w:val="000000"/>
                <w:szCs w:val="24"/>
              </w:rPr>
              <w:t>N., T</w:t>
            </w:r>
            <w:r w:rsidRPr="00CE3C49">
              <w:rPr>
                <w:color w:val="000000"/>
                <w:szCs w:val="24"/>
              </w:rPr>
              <w:t>oy</w:t>
            </w:r>
            <w:r>
              <w:rPr>
                <w:color w:val="000000"/>
                <w:szCs w:val="24"/>
              </w:rPr>
              <w:t>, P., Quinn, J.</w:t>
            </w:r>
            <w:r w:rsidRPr="00CE3C49">
              <w:rPr>
                <w:color w:val="000000"/>
                <w:szCs w:val="24"/>
              </w:rPr>
              <w:t xml:space="preserve"> Sorption and Degrada</w:t>
            </w:r>
            <w:r>
              <w:rPr>
                <w:color w:val="000000"/>
                <w:szCs w:val="24"/>
              </w:rPr>
              <w:t>tion of TCE at an Iron Surface.</w:t>
            </w:r>
            <w:r w:rsidRPr="00CE3C49">
              <w:rPr>
                <w:color w:val="000000"/>
                <w:szCs w:val="24"/>
              </w:rPr>
              <w:t xml:space="preserve"> American Chemical </w:t>
            </w:r>
            <w:r>
              <w:rPr>
                <w:color w:val="000000"/>
                <w:szCs w:val="24"/>
              </w:rPr>
              <w:t>Society Southeastern Conference,</w:t>
            </w:r>
            <w:r w:rsidRPr="00CE3C49">
              <w:rPr>
                <w:color w:val="000000"/>
                <w:szCs w:val="24"/>
              </w:rPr>
              <w:t xml:space="preserve"> Roanoke Virginia, October 1997.</w:t>
            </w:r>
          </w:p>
        </w:tc>
      </w:tr>
      <w:tr w:rsidR="00E3099B" w:rsidRPr="00CE3C49" w14:paraId="0E8C02C6" w14:textId="77777777" w:rsidTr="00FE68A8">
        <w:trPr>
          <w:trHeight w:val="290"/>
        </w:trPr>
        <w:tc>
          <w:tcPr>
            <w:tcW w:w="636" w:type="dxa"/>
            <w:tcBorders>
              <w:top w:val="nil"/>
              <w:left w:val="nil"/>
              <w:bottom w:val="nil"/>
              <w:right w:val="nil"/>
            </w:tcBorders>
            <w:shd w:val="clear" w:color="auto" w:fill="auto"/>
            <w:noWrap/>
            <w:hideMark/>
          </w:tcPr>
          <w:p w14:paraId="1660B379" w14:textId="77777777" w:rsidR="00E3099B" w:rsidRPr="00CE3C49" w:rsidRDefault="00E3099B" w:rsidP="00FE68A8">
            <w:pPr>
              <w:jc w:val="right"/>
              <w:rPr>
                <w:color w:val="000000"/>
                <w:szCs w:val="24"/>
              </w:rPr>
            </w:pPr>
            <w:r w:rsidRPr="00CE3C49">
              <w:rPr>
                <w:color w:val="000000"/>
                <w:szCs w:val="24"/>
              </w:rPr>
              <w:t>9</w:t>
            </w:r>
            <w:r>
              <w:rPr>
                <w:color w:val="000000"/>
                <w:szCs w:val="24"/>
              </w:rPr>
              <w:t>.</w:t>
            </w:r>
          </w:p>
        </w:tc>
        <w:tc>
          <w:tcPr>
            <w:tcW w:w="9094" w:type="dxa"/>
            <w:tcBorders>
              <w:top w:val="nil"/>
              <w:left w:val="nil"/>
              <w:bottom w:val="nil"/>
              <w:right w:val="nil"/>
            </w:tcBorders>
            <w:shd w:val="clear" w:color="auto" w:fill="auto"/>
            <w:noWrap/>
            <w:hideMark/>
          </w:tcPr>
          <w:p w14:paraId="16D1ED5F" w14:textId="77777777" w:rsidR="00E3099B" w:rsidRPr="00CE3C49" w:rsidRDefault="00E3099B" w:rsidP="00FE68A8">
            <w:pPr>
              <w:rPr>
                <w:color w:val="000000"/>
                <w:szCs w:val="24"/>
              </w:rPr>
            </w:pPr>
            <w:r w:rsidRPr="00CE3C49">
              <w:rPr>
                <w:color w:val="000000"/>
                <w:szCs w:val="24"/>
              </w:rPr>
              <w:t xml:space="preserve">Ruiz, N., Reinhart, </w:t>
            </w:r>
            <w:r>
              <w:rPr>
                <w:color w:val="000000"/>
                <w:szCs w:val="24"/>
              </w:rPr>
              <w:t xml:space="preserve">D., </w:t>
            </w:r>
            <w:r w:rsidRPr="00CE3C49">
              <w:rPr>
                <w:color w:val="000000"/>
                <w:szCs w:val="24"/>
              </w:rPr>
              <w:t xml:space="preserve">Clausen, </w:t>
            </w:r>
            <w:r>
              <w:rPr>
                <w:color w:val="000000"/>
                <w:szCs w:val="24"/>
              </w:rPr>
              <w:t xml:space="preserve">C.A., </w:t>
            </w:r>
            <w:r w:rsidRPr="00CE3C49">
              <w:rPr>
                <w:color w:val="000000"/>
                <w:szCs w:val="24"/>
              </w:rPr>
              <w:t>Geiger,</w:t>
            </w:r>
            <w:r>
              <w:rPr>
                <w:color w:val="000000"/>
                <w:szCs w:val="24"/>
              </w:rPr>
              <w:t xml:space="preserve"> C.L., </w:t>
            </w:r>
            <w:r w:rsidRPr="00CE3C49">
              <w:rPr>
                <w:color w:val="000000"/>
                <w:szCs w:val="24"/>
              </w:rPr>
              <w:t xml:space="preserve">Toy, </w:t>
            </w:r>
            <w:r>
              <w:rPr>
                <w:color w:val="000000"/>
                <w:szCs w:val="24"/>
              </w:rPr>
              <w:t xml:space="preserve">P. </w:t>
            </w:r>
            <w:r w:rsidRPr="00CE3C49">
              <w:rPr>
                <w:color w:val="000000"/>
                <w:szCs w:val="24"/>
              </w:rPr>
              <w:t>Enhanced Degradation of Chlorinated Solvents Using Zero-Valent Iro</w:t>
            </w:r>
            <w:r>
              <w:rPr>
                <w:color w:val="000000"/>
                <w:szCs w:val="24"/>
              </w:rPr>
              <w:t>n and Ultrasound-Batch Studies.</w:t>
            </w:r>
            <w:r w:rsidRPr="00CE3C49">
              <w:rPr>
                <w:color w:val="000000"/>
                <w:szCs w:val="24"/>
              </w:rPr>
              <w:t xml:space="preserve"> Annual Meeting of the Florida American Chemical Society, Orlando, Florida, May 1, 1997.</w:t>
            </w:r>
          </w:p>
        </w:tc>
      </w:tr>
      <w:tr w:rsidR="00E3099B" w:rsidRPr="00CE3C49" w14:paraId="38B80FB6" w14:textId="77777777" w:rsidTr="00FE68A8">
        <w:trPr>
          <w:trHeight w:val="290"/>
        </w:trPr>
        <w:tc>
          <w:tcPr>
            <w:tcW w:w="636" w:type="dxa"/>
            <w:tcBorders>
              <w:top w:val="nil"/>
              <w:left w:val="nil"/>
              <w:bottom w:val="nil"/>
              <w:right w:val="nil"/>
            </w:tcBorders>
            <w:shd w:val="clear" w:color="auto" w:fill="auto"/>
            <w:noWrap/>
            <w:hideMark/>
          </w:tcPr>
          <w:p w14:paraId="2C530E51" w14:textId="77777777" w:rsidR="00E3099B" w:rsidRPr="00CE3C49" w:rsidRDefault="00E3099B" w:rsidP="00FE68A8">
            <w:pPr>
              <w:jc w:val="right"/>
              <w:rPr>
                <w:color w:val="000000"/>
                <w:szCs w:val="24"/>
              </w:rPr>
            </w:pPr>
            <w:r w:rsidRPr="00CE3C49">
              <w:rPr>
                <w:color w:val="000000"/>
                <w:szCs w:val="24"/>
              </w:rPr>
              <w:t>8</w:t>
            </w:r>
            <w:r>
              <w:rPr>
                <w:color w:val="000000"/>
                <w:szCs w:val="24"/>
              </w:rPr>
              <w:t>.</w:t>
            </w:r>
          </w:p>
        </w:tc>
        <w:tc>
          <w:tcPr>
            <w:tcW w:w="9094" w:type="dxa"/>
            <w:tcBorders>
              <w:top w:val="nil"/>
              <w:left w:val="nil"/>
              <w:bottom w:val="nil"/>
              <w:right w:val="nil"/>
            </w:tcBorders>
            <w:shd w:val="clear" w:color="auto" w:fill="auto"/>
            <w:noWrap/>
            <w:hideMark/>
          </w:tcPr>
          <w:p w14:paraId="09590F99" w14:textId="77777777" w:rsidR="00E3099B" w:rsidRPr="00CE3C49" w:rsidRDefault="00E3099B" w:rsidP="00FE68A8">
            <w:pPr>
              <w:rPr>
                <w:color w:val="000000"/>
                <w:szCs w:val="24"/>
              </w:rPr>
            </w:pPr>
            <w:r w:rsidRPr="00CE3C49">
              <w:rPr>
                <w:color w:val="000000"/>
                <w:szCs w:val="24"/>
              </w:rPr>
              <w:t xml:space="preserve">Ruiz, N., Reinhart, </w:t>
            </w:r>
            <w:r>
              <w:rPr>
                <w:color w:val="000000"/>
                <w:szCs w:val="24"/>
              </w:rPr>
              <w:t xml:space="preserve">D., </w:t>
            </w:r>
            <w:r w:rsidRPr="00CE3C49">
              <w:rPr>
                <w:color w:val="000000"/>
                <w:szCs w:val="24"/>
              </w:rPr>
              <w:t>Clausen, C.</w:t>
            </w:r>
            <w:r>
              <w:rPr>
                <w:color w:val="000000"/>
                <w:szCs w:val="24"/>
              </w:rPr>
              <w:t xml:space="preserve">A., </w:t>
            </w:r>
            <w:r w:rsidRPr="00CE3C49">
              <w:rPr>
                <w:color w:val="000000"/>
                <w:szCs w:val="24"/>
              </w:rPr>
              <w:t xml:space="preserve">Geiger, </w:t>
            </w:r>
            <w:r>
              <w:rPr>
                <w:color w:val="000000"/>
                <w:szCs w:val="24"/>
              </w:rPr>
              <w:t xml:space="preserve">C.L., </w:t>
            </w:r>
            <w:r w:rsidRPr="00CE3C49">
              <w:rPr>
                <w:color w:val="000000"/>
                <w:szCs w:val="24"/>
              </w:rPr>
              <w:t xml:space="preserve">Toy, </w:t>
            </w:r>
            <w:r>
              <w:rPr>
                <w:color w:val="000000"/>
                <w:szCs w:val="24"/>
              </w:rPr>
              <w:t xml:space="preserve">P. </w:t>
            </w:r>
            <w:r w:rsidRPr="00CE3C49">
              <w:rPr>
                <w:color w:val="000000"/>
                <w:szCs w:val="24"/>
              </w:rPr>
              <w:t>Enhanced Degradation of Chlorinated Solvents Using Zero-Valent Iro</w:t>
            </w:r>
            <w:r>
              <w:rPr>
                <w:color w:val="000000"/>
                <w:szCs w:val="24"/>
              </w:rPr>
              <w:t>n and Ultrasound-Batch Studies.</w:t>
            </w:r>
            <w:r w:rsidRPr="00CE3C49">
              <w:rPr>
                <w:color w:val="000000"/>
                <w:szCs w:val="24"/>
              </w:rPr>
              <w:t xml:space="preserve"> Annual Meeting of the Florida American Chemical Society, Orlando, Florida, May 1, 1997.</w:t>
            </w:r>
          </w:p>
        </w:tc>
      </w:tr>
      <w:tr w:rsidR="00E3099B" w:rsidRPr="00CE3C49" w14:paraId="3E842C22" w14:textId="77777777" w:rsidTr="00FE68A8">
        <w:trPr>
          <w:trHeight w:val="290"/>
        </w:trPr>
        <w:tc>
          <w:tcPr>
            <w:tcW w:w="636" w:type="dxa"/>
            <w:tcBorders>
              <w:top w:val="nil"/>
              <w:left w:val="nil"/>
              <w:bottom w:val="nil"/>
              <w:right w:val="nil"/>
            </w:tcBorders>
            <w:shd w:val="clear" w:color="auto" w:fill="auto"/>
            <w:noWrap/>
            <w:hideMark/>
          </w:tcPr>
          <w:p w14:paraId="083F9CA0" w14:textId="77777777" w:rsidR="00E3099B" w:rsidRPr="00CE3C49" w:rsidRDefault="00E3099B" w:rsidP="00FE68A8">
            <w:pPr>
              <w:jc w:val="right"/>
              <w:rPr>
                <w:color w:val="000000"/>
                <w:szCs w:val="24"/>
              </w:rPr>
            </w:pPr>
            <w:r w:rsidRPr="00CE3C49">
              <w:rPr>
                <w:color w:val="000000"/>
                <w:szCs w:val="24"/>
              </w:rPr>
              <w:t>7</w:t>
            </w:r>
            <w:r>
              <w:rPr>
                <w:color w:val="000000"/>
                <w:szCs w:val="24"/>
              </w:rPr>
              <w:t>.</w:t>
            </w:r>
          </w:p>
        </w:tc>
        <w:tc>
          <w:tcPr>
            <w:tcW w:w="9094" w:type="dxa"/>
            <w:tcBorders>
              <w:top w:val="nil"/>
              <w:left w:val="nil"/>
              <w:bottom w:val="nil"/>
              <w:right w:val="nil"/>
            </w:tcBorders>
            <w:shd w:val="clear" w:color="auto" w:fill="auto"/>
            <w:noWrap/>
            <w:hideMark/>
          </w:tcPr>
          <w:p w14:paraId="0B6861FF" w14:textId="77777777" w:rsidR="00E3099B" w:rsidRPr="00CE3C49" w:rsidRDefault="00E3099B" w:rsidP="00FE68A8">
            <w:pPr>
              <w:rPr>
                <w:color w:val="000000"/>
                <w:szCs w:val="24"/>
              </w:rPr>
            </w:pPr>
            <w:r w:rsidRPr="00CE3C49">
              <w:rPr>
                <w:color w:val="000000"/>
                <w:szCs w:val="24"/>
              </w:rPr>
              <w:t>Lau, N</w:t>
            </w:r>
            <w:r>
              <w:rPr>
                <w:color w:val="000000"/>
                <w:szCs w:val="24"/>
              </w:rPr>
              <w:t>.</w:t>
            </w:r>
            <w:r w:rsidRPr="00CE3C49">
              <w:rPr>
                <w:color w:val="000000"/>
                <w:szCs w:val="24"/>
              </w:rPr>
              <w:t>, Geig</w:t>
            </w:r>
            <w:r>
              <w:rPr>
                <w:color w:val="000000"/>
                <w:szCs w:val="24"/>
              </w:rPr>
              <w:t xml:space="preserve">er, C., Clausen, C.A., </w:t>
            </w:r>
            <w:proofErr w:type="spellStart"/>
            <w:r>
              <w:rPr>
                <w:color w:val="000000"/>
                <w:szCs w:val="24"/>
              </w:rPr>
              <w:t>Afiouni</w:t>
            </w:r>
            <w:proofErr w:type="spellEnd"/>
            <w:r>
              <w:rPr>
                <w:color w:val="000000"/>
                <w:szCs w:val="24"/>
              </w:rPr>
              <w:t xml:space="preserve">, G., </w:t>
            </w:r>
            <w:r w:rsidRPr="00CE3C49">
              <w:rPr>
                <w:color w:val="000000"/>
                <w:szCs w:val="24"/>
              </w:rPr>
              <w:t xml:space="preserve">Ruiz, </w:t>
            </w:r>
            <w:r>
              <w:rPr>
                <w:color w:val="000000"/>
                <w:szCs w:val="24"/>
              </w:rPr>
              <w:t>N.,</w:t>
            </w:r>
            <w:r w:rsidRPr="00CE3C49">
              <w:rPr>
                <w:color w:val="000000"/>
                <w:szCs w:val="24"/>
              </w:rPr>
              <w:t xml:space="preserve"> Toy, </w:t>
            </w:r>
            <w:r>
              <w:rPr>
                <w:color w:val="000000"/>
                <w:szCs w:val="24"/>
              </w:rPr>
              <w:t xml:space="preserve">P., </w:t>
            </w:r>
            <w:r w:rsidRPr="00CE3C49">
              <w:rPr>
                <w:color w:val="000000"/>
                <w:szCs w:val="24"/>
              </w:rPr>
              <w:t>Reinhart,</w:t>
            </w:r>
            <w:r>
              <w:rPr>
                <w:color w:val="000000"/>
                <w:szCs w:val="24"/>
              </w:rPr>
              <w:t xml:space="preserve"> D.</w:t>
            </w:r>
            <w:r w:rsidRPr="00CE3C49">
              <w:rPr>
                <w:color w:val="000000"/>
                <w:szCs w:val="24"/>
              </w:rPr>
              <w:t xml:space="preserve"> Column Studies for the Use of Ultrasound Enhanced Zero-Valent Iron Technology for Use in Subsurface Aquifers. Annual Meeting of the Florida American Chemical Society, Orlando, Florida, May 1, 1997.</w:t>
            </w:r>
          </w:p>
        </w:tc>
      </w:tr>
      <w:tr w:rsidR="00E3099B" w:rsidRPr="00CE3C49" w14:paraId="4330A4C1" w14:textId="77777777" w:rsidTr="00FE68A8">
        <w:trPr>
          <w:trHeight w:val="290"/>
        </w:trPr>
        <w:tc>
          <w:tcPr>
            <w:tcW w:w="636" w:type="dxa"/>
            <w:tcBorders>
              <w:top w:val="nil"/>
              <w:left w:val="nil"/>
              <w:bottom w:val="nil"/>
              <w:right w:val="nil"/>
            </w:tcBorders>
            <w:shd w:val="clear" w:color="auto" w:fill="auto"/>
            <w:noWrap/>
            <w:hideMark/>
          </w:tcPr>
          <w:p w14:paraId="6F9DEC8A" w14:textId="77777777" w:rsidR="00E3099B" w:rsidRPr="00CE3C49" w:rsidRDefault="00E3099B" w:rsidP="00FE68A8">
            <w:pPr>
              <w:jc w:val="right"/>
              <w:rPr>
                <w:color w:val="000000"/>
                <w:szCs w:val="24"/>
              </w:rPr>
            </w:pPr>
            <w:r w:rsidRPr="00CE3C49">
              <w:rPr>
                <w:color w:val="000000"/>
                <w:szCs w:val="24"/>
              </w:rPr>
              <w:t>6</w:t>
            </w:r>
            <w:r>
              <w:rPr>
                <w:color w:val="000000"/>
                <w:szCs w:val="24"/>
              </w:rPr>
              <w:t>.</w:t>
            </w:r>
          </w:p>
        </w:tc>
        <w:tc>
          <w:tcPr>
            <w:tcW w:w="9094" w:type="dxa"/>
            <w:tcBorders>
              <w:top w:val="nil"/>
              <w:left w:val="nil"/>
              <w:bottom w:val="nil"/>
              <w:right w:val="nil"/>
            </w:tcBorders>
            <w:shd w:val="clear" w:color="auto" w:fill="auto"/>
            <w:noWrap/>
            <w:hideMark/>
          </w:tcPr>
          <w:p w14:paraId="18886252" w14:textId="77777777" w:rsidR="00E3099B" w:rsidRPr="00CE3C49" w:rsidRDefault="00E3099B" w:rsidP="00FE68A8">
            <w:pPr>
              <w:rPr>
                <w:color w:val="000000"/>
                <w:szCs w:val="24"/>
              </w:rPr>
            </w:pPr>
            <w:r w:rsidRPr="00CE3C49">
              <w:rPr>
                <w:color w:val="000000"/>
                <w:szCs w:val="24"/>
              </w:rPr>
              <w:t xml:space="preserve">Geiger, C. L., Clausen, </w:t>
            </w:r>
            <w:r>
              <w:rPr>
                <w:color w:val="000000"/>
                <w:szCs w:val="24"/>
              </w:rPr>
              <w:t>C.,</w:t>
            </w:r>
            <w:r w:rsidRPr="00CE3C49">
              <w:rPr>
                <w:color w:val="000000"/>
                <w:szCs w:val="24"/>
              </w:rPr>
              <w:t xml:space="preserve"> Ruiz, </w:t>
            </w:r>
            <w:r>
              <w:rPr>
                <w:color w:val="000000"/>
                <w:szCs w:val="24"/>
              </w:rPr>
              <w:t>N.,</w:t>
            </w:r>
            <w:r w:rsidRPr="00CE3C49">
              <w:rPr>
                <w:color w:val="000000"/>
                <w:szCs w:val="24"/>
              </w:rPr>
              <w:t xml:space="preserve"> Toy, </w:t>
            </w:r>
            <w:r>
              <w:rPr>
                <w:color w:val="000000"/>
                <w:szCs w:val="24"/>
              </w:rPr>
              <w:t xml:space="preserve">P., </w:t>
            </w:r>
            <w:r w:rsidRPr="00CE3C49">
              <w:rPr>
                <w:color w:val="000000"/>
                <w:szCs w:val="24"/>
              </w:rPr>
              <w:t>Reinhart</w:t>
            </w:r>
            <w:r>
              <w:rPr>
                <w:color w:val="000000"/>
                <w:szCs w:val="24"/>
              </w:rPr>
              <w:t xml:space="preserve">, D. </w:t>
            </w:r>
            <w:r w:rsidRPr="00CE3C49">
              <w:rPr>
                <w:color w:val="000000"/>
                <w:szCs w:val="24"/>
              </w:rPr>
              <w:t>Reductive Dehalogenation of Trichloroethylene Using Zero-Val</w:t>
            </w:r>
            <w:r>
              <w:rPr>
                <w:color w:val="000000"/>
                <w:szCs w:val="24"/>
              </w:rPr>
              <w:t>ent Iron and Ultrasonic Energy.</w:t>
            </w:r>
            <w:r w:rsidRPr="00CE3C49">
              <w:rPr>
                <w:color w:val="000000"/>
                <w:szCs w:val="24"/>
              </w:rPr>
              <w:t xml:space="preserve"> 61st Annual Meeting Florida Academy of Sciences, Punta </w:t>
            </w:r>
            <w:proofErr w:type="spellStart"/>
            <w:r w:rsidRPr="00CE3C49">
              <w:rPr>
                <w:color w:val="000000"/>
                <w:szCs w:val="24"/>
              </w:rPr>
              <w:t>Gorda</w:t>
            </w:r>
            <w:proofErr w:type="spellEnd"/>
            <w:r w:rsidRPr="00CE3C49">
              <w:rPr>
                <w:color w:val="000000"/>
                <w:szCs w:val="24"/>
              </w:rPr>
              <w:t>, Florida, March 15, 1997.</w:t>
            </w:r>
          </w:p>
        </w:tc>
      </w:tr>
      <w:tr w:rsidR="00E3099B" w:rsidRPr="00CE3C49" w14:paraId="4B01B46D" w14:textId="77777777" w:rsidTr="00FE68A8">
        <w:trPr>
          <w:trHeight w:val="290"/>
        </w:trPr>
        <w:tc>
          <w:tcPr>
            <w:tcW w:w="636" w:type="dxa"/>
            <w:tcBorders>
              <w:top w:val="nil"/>
              <w:left w:val="nil"/>
              <w:bottom w:val="nil"/>
              <w:right w:val="nil"/>
            </w:tcBorders>
            <w:shd w:val="clear" w:color="auto" w:fill="auto"/>
            <w:noWrap/>
            <w:hideMark/>
          </w:tcPr>
          <w:p w14:paraId="3C2D4619" w14:textId="77777777" w:rsidR="00E3099B" w:rsidRPr="00CE3C49" w:rsidRDefault="00E3099B" w:rsidP="00FE68A8">
            <w:pPr>
              <w:jc w:val="right"/>
              <w:rPr>
                <w:color w:val="000000"/>
                <w:szCs w:val="24"/>
              </w:rPr>
            </w:pPr>
            <w:r w:rsidRPr="00CE3C49">
              <w:rPr>
                <w:color w:val="000000"/>
                <w:szCs w:val="24"/>
              </w:rPr>
              <w:t>5</w:t>
            </w:r>
            <w:r>
              <w:rPr>
                <w:color w:val="000000"/>
                <w:szCs w:val="24"/>
              </w:rPr>
              <w:t>.</w:t>
            </w:r>
          </w:p>
        </w:tc>
        <w:tc>
          <w:tcPr>
            <w:tcW w:w="9094" w:type="dxa"/>
            <w:tcBorders>
              <w:top w:val="nil"/>
              <w:left w:val="nil"/>
              <w:bottom w:val="nil"/>
              <w:right w:val="nil"/>
            </w:tcBorders>
            <w:shd w:val="clear" w:color="auto" w:fill="auto"/>
            <w:noWrap/>
            <w:hideMark/>
          </w:tcPr>
          <w:p w14:paraId="2FE6F996" w14:textId="77777777" w:rsidR="00E3099B" w:rsidRPr="00CE3C49" w:rsidRDefault="00E3099B" w:rsidP="00FE68A8">
            <w:pPr>
              <w:rPr>
                <w:color w:val="000000"/>
                <w:szCs w:val="24"/>
              </w:rPr>
            </w:pPr>
            <w:r w:rsidRPr="00CE3C49">
              <w:rPr>
                <w:color w:val="000000"/>
                <w:szCs w:val="24"/>
              </w:rPr>
              <w:t>Reinhart, D. R., Quinn,</w:t>
            </w:r>
            <w:r>
              <w:rPr>
                <w:color w:val="000000"/>
                <w:szCs w:val="24"/>
              </w:rPr>
              <w:t xml:space="preserve"> J.W., </w:t>
            </w:r>
            <w:r w:rsidRPr="00CE3C49">
              <w:rPr>
                <w:color w:val="000000"/>
                <w:szCs w:val="24"/>
              </w:rPr>
              <w:t>Clausen, C.</w:t>
            </w:r>
            <w:r>
              <w:rPr>
                <w:color w:val="000000"/>
                <w:szCs w:val="24"/>
              </w:rPr>
              <w:t>A.,</w:t>
            </w:r>
            <w:r w:rsidRPr="00CE3C49">
              <w:rPr>
                <w:color w:val="000000"/>
                <w:szCs w:val="24"/>
              </w:rPr>
              <w:t xml:space="preserve"> Geiger, </w:t>
            </w:r>
            <w:r>
              <w:rPr>
                <w:color w:val="000000"/>
                <w:szCs w:val="24"/>
              </w:rPr>
              <w:t xml:space="preserve">C., </w:t>
            </w:r>
            <w:r w:rsidRPr="00CE3C49">
              <w:rPr>
                <w:color w:val="000000"/>
                <w:szCs w:val="24"/>
              </w:rPr>
              <w:t xml:space="preserve">Ruiz, </w:t>
            </w:r>
            <w:r>
              <w:rPr>
                <w:color w:val="000000"/>
                <w:szCs w:val="24"/>
              </w:rPr>
              <w:t xml:space="preserve">N., </w:t>
            </w:r>
            <w:proofErr w:type="spellStart"/>
            <w:r>
              <w:rPr>
                <w:color w:val="000000"/>
                <w:szCs w:val="24"/>
              </w:rPr>
              <w:t>Afiouni</w:t>
            </w:r>
            <w:proofErr w:type="spellEnd"/>
            <w:r>
              <w:rPr>
                <w:color w:val="000000"/>
                <w:szCs w:val="24"/>
              </w:rPr>
              <w:t xml:space="preserve">, G.F., </w:t>
            </w:r>
            <w:r w:rsidRPr="00CE3C49">
              <w:rPr>
                <w:color w:val="000000"/>
                <w:szCs w:val="24"/>
              </w:rPr>
              <w:t>Enhanced Zero-Valent Metal Permeable Wall Treatme</w:t>
            </w:r>
            <w:r>
              <w:rPr>
                <w:color w:val="000000"/>
                <w:szCs w:val="24"/>
              </w:rPr>
              <w:t>nt of Contaminated Groundwater.</w:t>
            </w:r>
            <w:r w:rsidRPr="00CE3C49">
              <w:rPr>
                <w:color w:val="000000"/>
                <w:szCs w:val="24"/>
              </w:rPr>
              <w:t xml:space="preserve"> The 1997 International Containment Technology Conference and Exhibit</w:t>
            </w:r>
            <w:r>
              <w:rPr>
                <w:color w:val="000000"/>
                <w:szCs w:val="24"/>
              </w:rPr>
              <w:t xml:space="preserve">ion, St. Petersburg, Florida, February </w:t>
            </w:r>
            <w:r w:rsidRPr="00CE3C49">
              <w:rPr>
                <w:color w:val="000000"/>
                <w:szCs w:val="24"/>
              </w:rPr>
              <w:t xml:space="preserve">10, 1997. </w:t>
            </w:r>
          </w:p>
        </w:tc>
      </w:tr>
      <w:tr w:rsidR="00E3099B" w:rsidRPr="00CE3C49" w14:paraId="076429B1" w14:textId="77777777" w:rsidTr="00FE68A8">
        <w:trPr>
          <w:trHeight w:val="290"/>
        </w:trPr>
        <w:tc>
          <w:tcPr>
            <w:tcW w:w="636" w:type="dxa"/>
            <w:tcBorders>
              <w:top w:val="nil"/>
              <w:left w:val="nil"/>
              <w:bottom w:val="nil"/>
              <w:right w:val="nil"/>
            </w:tcBorders>
            <w:shd w:val="clear" w:color="auto" w:fill="auto"/>
            <w:noWrap/>
            <w:hideMark/>
          </w:tcPr>
          <w:p w14:paraId="1B7397A3" w14:textId="77777777" w:rsidR="00E3099B" w:rsidRPr="00CE3C49" w:rsidRDefault="00E3099B" w:rsidP="00FE68A8">
            <w:pPr>
              <w:jc w:val="right"/>
              <w:rPr>
                <w:color w:val="000000"/>
                <w:szCs w:val="24"/>
              </w:rPr>
            </w:pPr>
            <w:r w:rsidRPr="00CE3C49">
              <w:rPr>
                <w:color w:val="000000"/>
                <w:szCs w:val="24"/>
              </w:rPr>
              <w:t>4</w:t>
            </w:r>
            <w:r>
              <w:rPr>
                <w:color w:val="000000"/>
                <w:szCs w:val="24"/>
              </w:rPr>
              <w:t>.</w:t>
            </w:r>
          </w:p>
        </w:tc>
        <w:tc>
          <w:tcPr>
            <w:tcW w:w="9094" w:type="dxa"/>
            <w:tcBorders>
              <w:top w:val="nil"/>
              <w:left w:val="nil"/>
              <w:bottom w:val="nil"/>
              <w:right w:val="nil"/>
            </w:tcBorders>
            <w:shd w:val="clear" w:color="auto" w:fill="auto"/>
            <w:noWrap/>
            <w:hideMark/>
          </w:tcPr>
          <w:p w14:paraId="3C8CFA1E" w14:textId="77777777" w:rsidR="00E3099B" w:rsidRPr="00CE3C49" w:rsidRDefault="00E3099B" w:rsidP="00FE68A8">
            <w:pPr>
              <w:rPr>
                <w:color w:val="000000"/>
                <w:szCs w:val="24"/>
              </w:rPr>
            </w:pPr>
            <w:r w:rsidRPr="00CE3C49">
              <w:rPr>
                <w:color w:val="000000"/>
                <w:szCs w:val="24"/>
              </w:rPr>
              <w:t>Reinhart, D. R., Clausen, C</w:t>
            </w:r>
            <w:r>
              <w:rPr>
                <w:color w:val="000000"/>
                <w:szCs w:val="24"/>
              </w:rPr>
              <w:t xml:space="preserve">., Geiger, C., Ruiz, N., </w:t>
            </w:r>
            <w:proofErr w:type="spellStart"/>
            <w:r>
              <w:rPr>
                <w:color w:val="000000"/>
                <w:szCs w:val="24"/>
              </w:rPr>
              <w:t>Afiouni</w:t>
            </w:r>
            <w:proofErr w:type="spellEnd"/>
            <w:r>
              <w:rPr>
                <w:color w:val="000000"/>
                <w:szCs w:val="24"/>
              </w:rPr>
              <w:t xml:space="preserve">, G. </w:t>
            </w:r>
            <w:r w:rsidRPr="00CE3C49">
              <w:rPr>
                <w:color w:val="000000"/>
                <w:szCs w:val="24"/>
              </w:rPr>
              <w:t>Enhancement of In-Situ Zero-Valent M</w:t>
            </w:r>
            <w:r>
              <w:rPr>
                <w:color w:val="000000"/>
                <w:szCs w:val="24"/>
              </w:rPr>
              <w:t>etal Treatment of Groundwater.</w:t>
            </w:r>
            <w:r w:rsidRPr="00CE3C49">
              <w:rPr>
                <w:color w:val="000000"/>
                <w:szCs w:val="24"/>
              </w:rPr>
              <w:t xml:space="preserve"> ASCE NAPL Assessment and Rem</w:t>
            </w:r>
            <w:r>
              <w:rPr>
                <w:color w:val="000000"/>
                <w:szCs w:val="24"/>
              </w:rPr>
              <w:t>ediation, Washington, D.C., November</w:t>
            </w:r>
            <w:r w:rsidRPr="00CE3C49">
              <w:rPr>
                <w:color w:val="000000"/>
                <w:szCs w:val="24"/>
              </w:rPr>
              <w:t xml:space="preserve"> 11, 1996.</w:t>
            </w:r>
          </w:p>
        </w:tc>
      </w:tr>
      <w:tr w:rsidR="00E3099B" w:rsidRPr="00CE3C49" w14:paraId="24205674" w14:textId="77777777" w:rsidTr="00FE68A8">
        <w:trPr>
          <w:trHeight w:val="290"/>
        </w:trPr>
        <w:tc>
          <w:tcPr>
            <w:tcW w:w="636" w:type="dxa"/>
            <w:tcBorders>
              <w:top w:val="nil"/>
              <w:left w:val="nil"/>
              <w:bottom w:val="nil"/>
              <w:right w:val="nil"/>
            </w:tcBorders>
            <w:shd w:val="clear" w:color="auto" w:fill="auto"/>
            <w:noWrap/>
            <w:hideMark/>
          </w:tcPr>
          <w:p w14:paraId="28A02825" w14:textId="77777777" w:rsidR="00E3099B" w:rsidRPr="00CE3C49" w:rsidRDefault="00E3099B" w:rsidP="00FE68A8">
            <w:pPr>
              <w:jc w:val="right"/>
              <w:rPr>
                <w:color w:val="000000"/>
                <w:szCs w:val="24"/>
              </w:rPr>
            </w:pPr>
            <w:r w:rsidRPr="00CE3C49">
              <w:rPr>
                <w:color w:val="000000"/>
                <w:szCs w:val="24"/>
              </w:rPr>
              <w:t>3</w:t>
            </w:r>
            <w:r>
              <w:rPr>
                <w:color w:val="000000"/>
                <w:szCs w:val="24"/>
              </w:rPr>
              <w:t>.</w:t>
            </w:r>
          </w:p>
        </w:tc>
        <w:tc>
          <w:tcPr>
            <w:tcW w:w="9094" w:type="dxa"/>
            <w:tcBorders>
              <w:top w:val="nil"/>
              <w:left w:val="nil"/>
              <w:bottom w:val="nil"/>
              <w:right w:val="nil"/>
            </w:tcBorders>
            <w:shd w:val="clear" w:color="auto" w:fill="auto"/>
            <w:noWrap/>
            <w:hideMark/>
          </w:tcPr>
          <w:p w14:paraId="2330D9CD" w14:textId="77777777" w:rsidR="00E3099B" w:rsidRPr="00CE3C49" w:rsidRDefault="00E3099B" w:rsidP="00FE68A8">
            <w:pPr>
              <w:rPr>
                <w:color w:val="000000"/>
                <w:szCs w:val="24"/>
              </w:rPr>
            </w:pPr>
            <w:r w:rsidRPr="00CE3C49">
              <w:rPr>
                <w:color w:val="000000"/>
                <w:szCs w:val="24"/>
              </w:rPr>
              <w:t>G</w:t>
            </w:r>
            <w:r>
              <w:rPr>
                <w:color w:val="000000"/>
                <w:szCs w:val="24"/>
              </w:rPr>
              <w:t xml:space="preserve">eiger, C. L., Clausen, C.A., </w:t>
            </w:r>
            <w:proofErr w:type="spellStart"/>
            <w:r>
              <w:rPr>
                <w:color w:val="000000"/>
                <w:szCs w:val="24"/>
              </w:rPr>
              <w:t>Afiouni</w:t>
            </w:r>
            <w:proofErr w:type="spellEnd"/>
            <w:r>
              <w:rPr>
                <w:color w:val="000000"/>
                <w:szCs w:val="24"/>
              </w:rPr>
              <w:t xml:space="preserve">, G., Reinhart, D., Ruiz, N. </w:t>
            </w:r>
            <w:r w:rsidRPr="00CE3C49">
              <w:rPr>
                <w:color w:val="000000"/>
                <w:szCs w:val="24"/>
              </w:rPr>
              <w:t>The use of Ultrasonic Energy for I</w:t>
            </w:r>
            <w:r>
              <w:rPr>
                <w:color w:val="000000"/>
                <w:szCs w:val="24"/>
              </w:rPr>
              <w:t>n-Situ Groundwater Remediation.</w:t>
            </w:r>
            <w:r w:rsidRPr="00CE3C49">
              <w:rPr>
                <w:color w:val="000000"/>
                <w:szCs w:val="24"/>
              </w:rPr>
              <w:t xml:space="preserve"> American Chemical Society National Meeting, Orlando, Florida, August 25, 1996.</w:t>
            </w:r>
          </w:p>
        </w:tc>
      </w:tr>
      <w:tr w:rsidR="00E3099B" w:rsidRPr="00CE3C49" w14:paraId="5C63428A" w14:textId="77777777" w:rsidTr="00FE68A8">
        <w:trPr>
          <w:trHeight w:val="290"/>
        </w:trPr>
        <w:tc>
          <w:tcPr>
            <w:tcW w:w="636" w:type="dxa"/>
            <w:tcBorders>
              <w:top w:val="nil"/>
              <w:left w:val="nil"/>
              <w:bottom w:val="nil"/>
              <w:right w:val="nil"/>
            </w:tcBorders>
            <w:shd w:val="clear" w:color="auto" w:fill="auto"/>
            <w:noWrap/>
            <w:hideMark/>
          </w:tcPr>
          <w:p w14:paraId="07A176D6" w14:textId="77777777" w:rsidR="00E3099B" w:rsidRPr="00CE3C49" w:rsidRDefault="00E3099B" w:rsidP="00FE68A8">
            <w:pPr>
              <w:jc w:val="right"/>
              <w:rPr>
                <w:color w:val="000000"/>
                <w:szCs w:val="24"/>
              </w:rPr>
            </w:pPr>
            <w:r w:rsidRPr="00CE3C49">
              <w:rPr>
                <w:color w:val="000000"/>
                <w:szCs w:val="24"/>
              </w:rPr>
              <w:t>2</w:t>
            </w:r>
            <w:r>
              <w:rPr>
                <w:color w:val="000000"/>
                <w:szCs w:val="24"/>
              </w:rPr>
              <w:t>.</w:t>
            </w:r>
          </w:p>
        </w:tc>
        <w:tc>
          <w:tcPr>
            <w:tcW w:w="9094" w:type="dxa"/>
            <w:tcBorders>
              <w:top w:val="nil"/>
              <w:left w:val="nil"/>
              <w:bottom w:val="nil"/>
              <w:right w:val="nil"/>
            </w:tcBorders>
            <w:shd w:val="clear" w:color="auto" w:fill="auto"/>
            <w:noWrap/>
            <w:hideMark/>
          </w:tcPr>
          <w:p w14:paraId="5858A949" w14:textId="77777777" w:rsidR="00E3099B" w:rsidRPr="00CE3C49" w:rsidRDefault="00E3099B" w:rsidP="00FE68A8">
            <w:pPr>
              <w:rPr>
                <w:color w:val="000000"/>
                <w:szCs w:val="24"/>
              </w:rPr>
            </w:pPr>
            <w:r w:rsidRPr="00CE3C49">
              <w:rPr>
                <w:color w:val="000000"/>
                <w:szCs w:val="24"/>
              </w:rPr>
              <w:t xml:space="preserve">Geiger, C. L., Clausen, </w:t>
            </w:r>
            <w:r>
              <w:rPr>
                <w:color w:val="000000"/>
                <w:szCs w:val="24"/>
              </w:rPr>
              <w:t xml:space="preserve">C. A., </w:t>
            </w:r>
            <w:r w:rsidRPr="00CE3C49">
              <w:rPr>
                <w:color w:val="000000"/>
                <w:szCs w:val="24"/>
              </w:rPr>
              <w:t xml:space="preserve">Cooper, </w:t>
            </w:r>
            <w:r>
              <w:rPr>
                <w:color w:val="000000"/>
                <w:szCs w:val="24"/>
              </w:rPr>
              <w:t>C.D., Martinez,</w:t>
            </w:r>
            <w:r w:rsidRPr="00CE3C49">
              <w:rPr>
                <w:color w:val="000000"/>
                <w:szCs w:val="24"/>
              </w:rPr>
              <w:t xml:space="preserve"> A. I. Enhanced Oxidation of Volatile Organic Compounds from Flue</w:t>
            </w:r>
            <w:r>
              <w:rPr>
                <w:color w:val="000000"/>
                <w:szCs w:val="24"/>
              </w:rPr>
              <w:t xml:space="preserve"> Gases Using Hydrogen Peroxide.</w:t>
            </w:r>
            <w:r w:rsidRPr="00CE3C49">
              <w:rPr>
                <w:color w:val="000000"/>
                <w:szCs w:val="24"/>
              </w:rPr>
              <w:t xml:space="preserve"> Emerging Technologies in Hazardous Waste Management VII Proceedings, </w:t>
            </w:r>
            <w:proofErr w:type="spellStart"/>
            <w:r>
              <w:rPr>
                <w:color w:val="000000"/>
                <w:szCs w:val="24"/>
              </w:rPr>
              <w:t>b</w:t>
            </w:r>
            <w:r w:rsidRPr="00CE3C49">
              <w:rPr>
                <w:color w:val="000000"/>
                <w:szCs w:val="24"/>
              </w:rPr>
              <w:t>September</w:t>
            </w:r>
            <w:proofErr w:type="spellEnd"/>
            <w:r w:rsidRPr="00CE3C49">
              <w:rPr>
                <w:color w:val="000000"/>
                <w:szCs w:val="24"/>
              </w:rPr>
              <w:t xml:space="preserve"> 1995.</w:t>
            </w:r>
          </w:p>
        </w:tc>
      </w:tr>
      <w:tr w:rsidR="00E3099B" w:rsidRPr="00CE3C49" w14:paraId="46413C4E" w14:textId="77777777" w:rsidTr="00FE68A8">
        <w:trPr>
          <w:trHeight w:val="290"/>
        </w:trPr>
        <w:tc>
          <w:tcPr>
            <w:tcW w:w="636" w:type="dxa"/>
            <w:tcBorders>
              <w:top w:val="nil"/>
              <w:left w:val="nil"/>
              <w:bottom w:val="nil"/>
              <w:right w:val="nil"/>
            </w:tcBorders>
            <w:shd w:val="clear" w:color="auto" w:fill="auto"/>
            <w:noWrap/>
            <w:hideMark/>
          </w:tcPr>
          <w:p w14:paraId="66FC8CFC" w14:textId="77777777" w:rsidR="00E3099B" w:rsidRPr="00CE3C49" w:rsidRDefault="00E3099B" w:rsidP="00FE68A8">
            <w:pPr>
              <w:jc w:val="right"/>
              <w:rPr>
                <w:color w:val="000000"/>
                <w:szCs w:val="24"/>
              </w:rPr>
            </w:pPr>
            <w:r w:rsidRPr="00CE3C49">
              <w:rPr>
                <w:color w:val="000000"/>
                <w:szCs w:val="24"/>
              </w:rPr>
              <w:t>1</w:t>
            </w:r>
            <w:r>
              <w:rPr>
                <w:color w:val="000000"/>
                <w:szCs w:val="24"/>
              </w:rPr>
              <w:t>.</w:t>
            </w:r>
          </w:p>
        </w:tc>
        <w:tc>
          <w:tcPr>
            <w:tcW w:w="9094" w:type="dxa"/>
            <w:tcBorders>
              <w:top w:val="nil"/>
              <w:left w:val="nil"/>
              <w:bottom w:val="nil"/>
              <w:right w:val="nil"/>
            </w:tcBorders>
            <w:shd w:val="clear" w:color="auto" w:fill="auto"/>
            <w:noWrap/>
            <w:hideMark/>
          </w:tcPr>
          <w:p w14:paraId="01B98C1F" w14:textId="77777777" w:rsidR="00E3099B" w:rsidRPr="00CE3C49" w:rsidRDefault="00E3099B" w:rsidP="00FE68A8">
            <w:pPr>
              <w:rPr>
                <w:color w:val="000000"/>
                <w:szCs w:val="24"/>
              </w:rPr>
            </w:pPr>
            <w:r w:rsidRPr="00CE3C49">
              <w:rPr>
                <w:color w:val="000000"/>
                <w:szCs w:val="24"/>
              </w:rPr>
              <w:t xml:space="preserve">Geiger, C. L., Clausen, </w:t>
            </w:r>
            <w:r>
              <w:rPr>
                <w:color w:val="000000"/>
                <w:szCs w:val="24"/>
              </w:rPr>
              <w:t xml:space="preserve">C. A., </w:t>
            </w:r>
            <w:r w:rsidRPr="00CE3C49">
              <w:rPr>
                <w:color w:val="000000"/>
                <w:szCs w:val="24"/>
              </w:rPr>
              <w:t xml:space="preserve">Cooper, </w:t>
            </w:r>
            <w:r>
              <w:rPr>
                <w:color w:val="000000"/>
                <w:szCs w:val="24"/>
              </w:rPr>
              <w:t>C.D., Martinez,</w:t>
            </w:r>
            <w:r w:rsidRPr="00CE3C49">
              <w:rPr>
                <w:color w:val="000000"/>
                <w:szCs w:val="24"/>
              </w:rPr>
              <w:t xml:space="preserve"> A. I. Using Hydrogen Peroxide to Enhance the Thermal Destruction of Dilu</w:t>
            </w:r>
            <w:r>
              <w:rPr>
                <w:color w:val="000000"/>
                <w:szCs w:val="24"/>
              </w:rPr>
              <w:t xml:space="preserve">te Volatile Organic Compounds. </w:t>
            </w:r>
            <w:r w:rsidRPr="00CE3C49">
              <w:rPr>
                <w:color w:val="000000"/>
                <w:szCs w:val="24"/>
              </w:rPr>
              <w:t xml:space="preserve">Air &amp; Waste Management Association </w:t>
            </w:r>
            <w:r>
              <w:rPr>
                <w:color w:val="000000"/>
                <w:szCs w:val="24"/>
              </w:rPr>
              <w:t>88th Annual Meeting Proceedings,</w:t>
            </w:r>
            <w:r w:rsidRPr="00CE3C49">
              <w:rPr>
                <w:color w:val="000000"/>
                <w:szCs w:val="24"/>
              </w:rPr>
              <w:t xml:space="preserve"> June 1995.</w:t>
            </w:r>
          </w:p>
        </w:tc>
      </w:tr>
    </w:tbl>
    <w:p w14:paraId="54FAACE6" w14:textId="77777777" w:rsidR="005B1C09" w:rsidRDefault="005B1C09" w:rsidP="005532A4">
      <w:pPr>
        <w:pStyle w:val="PlainText"/>
        <w:tabs>
          <w:tab w:val="center" w:pos="-450"/>
          <w:tab w:val="left" w:pos="-180"/>
          <w:tab w:val="left" w:pos="720"/>
        </w:tabs>
        <w:ind w:left="360"/>
        <w:rPr>
          <w:rFonts w:ascii="Times New Roman" w:hAnsi="Times New Roman"/>
          <w:color w:val="000000"/>
          <w:sz w:val="24"/>
          <w:szCs w:val="24"/>
        </w:rPr>
      </w:pPr>
    </w:p>
    <w:p w14:paraId="2FC7CF1E" w14:textId="77777777" w:rsidR="00BA2D20" w:rsidRPr="008573D2" w:rsidRDefault="00BA2D20" w:rsidP="005532A4">
      <w:pPr>
        <w:ind w:left="360"/>
        <w:rPr>
          <w:color w:val="000000"/>
          <w:szCs w:val="24"/>
        </w:rPr>
      </w:pPr>
    </w:p>
    <w:p w14:paraId="1F618A64" w14:textId="77777777" w:rsidR="00B0130B" w:rsidRDefault="00B0130B" w:rsidP="005532A4">
      <w:pPr>
        <w:outlineLvl w:val="0"/>
        <w:rPr>
          <w:b/>
          <w:sz w:val="28"/>
          <w:szCs w:val="28"/>
        </w:rPr>
      </w:pPr>
    </w:p>
    <w:p w14:paraId="7C06E5A8" w14:textId="77777777" w:rsidR="007D7467" w:rsidRDefault="007D7467" w:rsidP="005532A4">
      <w:pPr>
        <w:pStyle w:val="PlainText"/>
        <w:tabs>
          <w:tab w:val="center" w:pos="-450"/>
          <w:tab w:val="left" w:pos="-180"/>
          <w:tab w:val="left" w:pos="0"/>
        </w:tabs>
        <w:rPr>
          <w:rFonts w:ascii="Times New Roman" w:hAnsi="Times New Roman"/>
          <w:sz w:val="24"/>
          <w:szCs w:val="24"/>
        </w:rPr>
      </w:pPr>
    </w:p>
    <w:p w14:paraId="2FA55B3D" w14:textId="77777777" w:rsidR="007D7467" w:rsidRDefault="007D7467" w:rsidP="005532A4">
      <w:pPr>
        <w:pStyle w:val="PlainText"/>
        <w:tabs>
          <w:tab w:val="center" w:pos="-450"/>
          <w:tab w:val="left" w:pos="-180"/>
          <w:tab w:val="left" w:pos="0"/>
        </w:tabs>
        <w:rPr>
          <w:rFonts w:ascii="Times New Roman" w:hAnsi="Times New Roman"/>
          <w:sz w:val="24"/>
          <w:szCs w:val="24"/>
        </w:rPr>
      </w:pPr>
    </w:p>
    <w:sectPr w:rsidR="007D7467" w:rsidSect="001F0945">
      <w:footerReference w:type="even" r:id="rId9"/>
      <w:footerReference w:type="default" r:id="rId10"/>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75C20F" w14:textId="77777777" w:rsidR="00F9396D" w:rsidRDefault="00F9396D">
      <w:r>
        <w:separator/>
      </w:r>
    </w:p>
  </w:endnote>
  <w:endnote w:type="continuationSeparator" w:id="0">
    <w:p w14:paraId="74AE92EA" w14:textId="77777777" w:rsidR="00F9396D" w:rsidRDefault="00F93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Univers">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mj-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936B11" w14:textId="77777777" w:rsidR="00F9396D" w:rsidRDefault="00F939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17F2386" w14:textId="77777777" w:rsidR="00F9396D" w:rsidRDefault="00F939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780813" w14:textId="77777777" w:rsidR="00F9396D" w:rsidRDefault="00F939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F3B67">
      <w:rPr>
        <w:rStyle w:val="PageNumber"/>
        <w:noProof/>
      </w:rPr>
      <w:t>12</w:t>
    </w:r>
    <w:r>
      <w:rPr>
        <w:rStyle w:val="PageNumber"/>
      </w:rPr>
      <w:fldChar w:fldCharType="end"/>
    </w:r>
  </w:p>
  <w:p w14:paraId="4ADA9832" w14:textId="77777777" w:rsidR="00F9396D" w:rsidRDefault="00F939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CBB852" w14:textId="77777777" w:rsidR="00F9396D" w:rsidRDefault="00F9396D">
      <w:r>
        <w:separator/>
      </w:r>
    </w:p>
  </w:footnote>
  <w:footnote w:type="continuationSeparator" w:id="0">
    <w:p w14:paraId="2A29BFCC" w14:textId="77777777" w:rsidR="00F9396D" w:rsidRDefault="00F939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1078C"/>
    <w:multiLevelType w:val="hybridMultilevel"/>
    <w:tmpl w:val="7E227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B65A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422CB7"/>
    <w:multiLevelType w:val="singleLevel"/>
    <w:tmpl w:val="5608020C"/>
    <w:lvl w:ilvl="0">
      <w:start w:val="2000"/>
      <w:numFmt w:val="decimal"/>
      <w:lvlText w:val="%1"/>
      <w:lvlJc w:val="left"/>
      <w:pPr>
        <w:tabs>
          <w:tab w:val="num" w:pos="720"/>
        </w:tabs>
        <w:ind w:left="720" w:hanging="720"/>
      </w:pPr>
      <w:rPr>
        <w:rFonts w:hint="default"/>
      </w:rPr>
    </w:lvl>
  </w:abstractNum>
  <w:abstractNum w:abstractNumId="3" w15:restartNumberingAfterBreak="0">
    <w:nsid w:val="0C472FA4"/>
    <w:multiLevelType w:val="hybridMultilevel"/>
    <w:tmpl w:val="C07A8D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E46F16"/>
    <w:multiLevelType w:val="singleLevel"/>
    <w:tmpl w:val="EBF81B06"/>
    <w:lvl w:ilvl="0">
      <w:start w:val="1997"/>
      <w:numFmt w:val="decimal"/>
      <w:lvlText w:val="%1"/>
      <w:lvlJc w:val="left"/>
      <w:pPr>
        <w:tabs>
          <w:tab w:val="num" w:pos="720"/>
        </w:tabs>
        <w:ind w:left="720" w:hanging="720"/>
      </w:pPr>
      <w:rPr>
        <w:rFonts w:hint="default"/>
      </w:rPr>
    </w:lvl>
  </w:abstractNum>
  <w:abstractNum w:abstractNumId="5" w15:restartNumberingAfterBreak="0">
    <w:nsid w:val="16835CAF"/>
    <w:multiLevelType w:val="hybridMultilevel"/>
    <w:tmpl w:val="C3843882"/>
    <w:lvl w:ilvl="0" w:tplc="3A2ADCC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9708FD"/>
    <w:multiLevelType w:val="hybridMultilevel"/>
    <w:tmpl w:val="E01C2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CA2E27"/>
    <w:multiLevelType w:val="multilevel"/>
    <w:tmpl w:val="05784BE2"/>
    <w:lvl w:ilvl="0">
      <w:start w:val="1"/>
      <w:numFmt w:val="decimal"/>
      <w:lvlText w:val="%1."/>
      <w:lvlJc w:val="left"/>
      <w:pPr>
        <w:ind w:left="432" w:hanging="72"/>
      </w:pPr>
      <w:rPr>
        <w:rFonts w:hint="default"/>
        <w:b w:val="0"/>
        <w:i w:val="0"/>
        <w:sz w:val="22"/>
      </w:rPr>
    </w:lvl>
    <w:lvl w:ilvl="1">
      <w:start w:val="1"/>
      <w:numFmt w:val="lowerLetter"/>
      <w:lvlText w:val="%2."/>
      <w:lvlJc w:val="left"/>
      <w:pPr>
        <w:ind w:left="1620" w:hanging="360"/>
      </w:pPr>
      <w:rPr>
        <w:rFonts w:hint="default"/>
      </w:rPr>
    </w:lvl>
    <w:lvl w:ilvl="2">
      <w:start w:val="1"/>
      <w:numFmt w:val="lowerRoman"/>
      <w:lvlText w:val="%3."/>
      <w:lvlJc w:val="right"/>
      <w:pPr>
        <w:ind w:left="2340" w:hanging="180"/>
      </w:pPr>
      <w:rPr>
        <w:rFonts w:hint="default"/>
      </w:rPr>
    </w:lvl>
    <w:lvl w:ilvl="3">
      <w:start w:val="1"/>
      <w:numFmt w:val="decimal"/>
      <w:lvlText w:val="%4."/>
      <w:lvlJc w:val="left"/>
      <w:pPr>
        <w:ind w:left="3060" w:hanging="360"/>
      </w:pPr>
      <w:rPr>
        <w:rFonts w:hint="default"/>
      </w:rPr>
    </w:lvl>
    <w:lvl w:ilvl="4">
      <w:start w:val="1"/>
      <w:numFmt w:val="lowerLetter"/>
      <w:lvlText w:val="%5."/>
      <w:lvlJc w:val="left"/>
      <w:pPr>
        <w:ind w:left="3780" w:hanging="360"/>
      </w:pPr>
      <w:rPr>
        <w:rFonts w:hint="default"/>
      </w:rPr>
    </w:lvl>
    <w:lvl w:ilvl="5">
      <w:start w:val="1"/>
      <w:numFmt w:val="lowerRoman"/>
      <w:lvlText w:val="%6."/>
      <w:lvlJc w:val="right"/>
      <w:pPr>
        <w:ind w:left="4500" w:hanging="180"/>
      </w:pPr>
      <w:rPr>
        <w:rFonts w:hint="default"/>
      </w:rPr>
    </w:lvl>
    <w:lvl w:ilvl="6">
      <w:start w:val="1"/>
      <w:numFmt w:val="decimal"/>
      <w:lvlText w:val="%7."/>
      <w:lvlJc w:val="left"/>
      <w:pPr>
        <w:ind w:left="5220" w:hanging="360"/>
      </w:pPr>
      <w:rPr>
        <w:rFonts w:hint="default"/>
      </w:rPr>
    </w:lvl>
    <w:lvl w:ilvl="7">
      <w:start w:val="1"/>
      <w:numFmt w:val="lowerLetter"/>
      <w:lvlText w:val="%8."/>
      <w:lvlJc w:val="left"/>
      <w:pPr>
        <w:ind w:left="5940" w:hanging="360"/>
      </w:pPr>
      <w:rPr>
        <w:rFonts w:hint="default"/>
      </w:rPr>
    </w:lvl>
    <w:lvl w:ilvl="8">
      <w:start w:val="1"/>
      <w:numFmt w:val="lowerRoman"/>
      <w:lvlText w:val="%9."/>
      <w:lvlJc w:val="right"/>
      <w:pPr>
        <w:ind w:left="6660" w:hanging="180"/>
      </w:pPr>
      <w:rPr>
        <w:rFonts w:hint="default"/>
      </w:rPr>
    </w:lvl>
  </w:abstractNum>
  <w:abstractNum w:abstractNumId="8" w15:restartNumberingAfterBreak="0">
    <w:nsid w:val="253D40C9"/>
    <w:multiLevelType w:val="hybridMultilevel"/>
    <w:tmpl w:val="4B1864C8"/>
    <w:lvl w:ilvl="0" w:tplc="FBBA948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3C3A90"/>
    <w:multiLevelType w:val="hybridMultilevel"/>
    <w:tmpl w:val="E0687C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4666ACA"/>
    <w:multiLevelType w:val="singleLevel"/>
    <w:tmpl w:val="06A43C66"/>
    <w:lvl w:ilvl="0">
      <w:start w:val="1994"/>
      <w:numFmt w:val="decimal"/>
      <w:lvlText w:val="%1"/>
      <w:lvlJc w:val="left"/>
      <w:pPr>
        <w:tabs>
          <w:tab w:val="num" w:pos="720"/>
        </w:tabs>
        <w:ind w:left="720" w:hanging="720"/>
      </w:pPr>
      <w:rPr>
        <w:rFonts w:hint="default"/>
      </w:rPr>
    </w:lvl>
  </w:abstractNum>
  <w:abstractNum w:abstractNumId="11" w15:restartNumberingAfterBreak="0">
    <w:nsid w:val="3A1B6DC3"/>
    <w:multiLevelType w:val="hybridMultilevel"/>
    <w:tmpl w:val="1F6A89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F11A26"/>
    <w:multiLevelType w:val="hybridMultilevel"/>
    <w:tmpl w:val="C7AEDF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2C12BE"/>
    <w:multiLevelType w:val="hybridMultilevel"/>
    <w:tmpl w:val="4112BA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B22802"/>
    <w:multiLevelType w:val="hybridMultilevel"/>
    <w:tmpl w:val="4F667714"/>
    <w:lvl w:ilvl="0" w:tplc="984E744C">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6461E8"/>
    <w:multiLevelType w:val="hybridMultilevel"/>
    <w:tmpl w:val="921E02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784A78"/>
    <w:multiLevelType w:val="singleLevel"/>
    <w:tmpl w:val="6614660A"/>
    <w:lvl w:ilvl="0">
      <w:start w:val="1990"/>
      <w:numFmt w:val="decimal"/>
      <w:lvlText w:val="%1"/>
      <w:lvlJc w:val="left"/>
      <w:pPr>
        <w:tabs>
          <w:tab w:val="num" w:pos="720"/>
        </w:tabs>
        <w:ind w:left="720" w:hanging="720"/>
      </w:pPr>
      <w:rPr>
        <w:rFonts w:hint="default"/>
      </w:rPr>
    </w:lvl>
  </w:abstractNum>
  <w:abstractNum w:abstractNumId="17" w15:restartNumberingAfterBreak="0">
    <w:nsid w:val="47DB5237"/>
    <w:multiLevelType w:val="hybridMultilevel"/>
    <w:tmpl w:val="A3F0CD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9657BD"/>
    <w:multiLevelType w:val="singleLevel"/>
    <w:tmpl w:val="738C31F2"/>
    <w:lvl w:ilvl="0">
      <w:start w:val="1991"/>
      <w:numFmt w:val="decimal"/>
      <w:lvlText w:val="%1"/>
      <w:lvlJc w:val="left"/>
      <w:pPr>
        <w:tabs>
          <w:tab w:val="num" w:pos="720"/>
        </w:tabs>
        <w:ind w:left="720" w:hanging="720"/>
      </w:pPr>
      <w:rPr>
        <w:rFonts w:hint="default"/>
      </w:rPr>
    </w:lvl>
  </w:abstractNum>
  <w:abstractNum w:abstractNumId="19" w15:restartNumberingAfterBreak="0">
    <w:nsid w:val="49EC2646"/>
    <w:multiLevelType w:val="hybridMultilevel"/>
    <w:tmpl w:val="2EE45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166493"/>
    <w:multiLevelType w:val="singleLevel"/>
    <w:tmpl w:val="4A5400CC"/>
    <w:lvl w:ilvl="0">
      <w:start w:val="2001"/>
      <w:numFmt w:val="decimal"/>
      <w:lvlText w:val="%1"/>
      <w:lvlJc w:val="left"/>
      <w:pPr>
        <w:tabs>
          <w:tab w:val="num" w:pos="720"/>
        </w:tabs>
        <w:ind w:left="720" w:hanging="720"/>
      </w:pPr>
      <w:rPr>
        <w:rFonts w:hint="default"/>
      </w:rPr>
    </w:lvl>
  </w:abstractNum>
  <w:abstractNum w:abstractNumId="21" w15:restartNumberingAfterBreak="0">
    <w:nsid w:val="4C4A686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1073E4A"/>
    <w:multiLevelType w:val="singleLevel"/>
    <w:tmpl w:val="A374333A"/>
    <w:lvl w:ilvl="0">
      <w:start w:val="1986"/>
      <w:numFmt w:val="decimal"/>
      <w:lvlText w:val="%1-"/>
      <w:lvlJc w:val="left"/>
      <w:pPr>
        <w:tabs>
          <w:tab w:val="num" w:pos="780"/>
        </w:tabs>
        <w:ind w:left="780" w:hanging="720"/>
      </w:pPr>
      <w:rPr>
        <w:rFonts w:hint="default"/>
      </w:rPr>
    </w:lvl>
  </w:abstractNum>
  <w:abstractNum w:abstractNumId="23" w15:restartNumberingAfterBreak="0">
    <w:nsid w:val="54E23107"/>
    <w:multiLevelType w:val="hybridMultilevel"/>
    <w:tmpl w:val="0804F6F4"/>
    <w:lvl w:ilvl="0" w:tplc="F89AAE6A">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6606D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8531E38"/>
    <w:multiLevelType w:val="singleLevel"/>
    <w:tmpl w:val="10143ABA"/>
    <w:lvl w:ilvl="0">
      <w:start w:val="1990"/>
      <w:numFmt w:val="decimal"/>
      <w:lvlText w:val="%1"/>
      <w:lvlJc w:val="left"/>
      <w:pPr>
        <w:tabs>
          <w:tab w:val="num" w:pos="540"/>
        </w:tabs>
        <w:ind w:left="540" w:hanging="480"/>
      </w:pPr>
      <w:rPr>
        <w:rFonts w:hint="default"/>
      </w:rPr>
    </w:lvl>
  </w:abstractNum>
  <w:abstractNum w:abstractNumId="26" w15:restartNumberingAfterBreak="0">
    <w:nsid w:val="6034793D"/>
    <w:multiLevelType w:val="hybridMultilevel"/>
    <w:tmpl w:val="C3843882"/>
    <w:lvl w:ilvl="0" w:tplc="3A2ADCC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5152983"/>
    <w:multiLevelType w:val="hybridMultilevel"/>
    <w:tmpl w:val="98C412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2A5FDE"/>
    <w:multiLevelType w:val="hybridMultilevel"/>
    <w:tmpl w:val="196235D8"/>
    <w:lvl w:ilvl="0" w:tplc="B89A6BCC">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3078F1"/>
    <w:multiLevelType w:val="hybridMultilevel"/>
    <w:tmpl w:val="B8588CA4"/>
    <w:lvl w:ilvl="0" w:tplc="3A2ADCC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8134AC"/>
    <w:multiLevelType w:val="hybridMultilevel"/>
    <w:tmpl w:val="9120E848"/>
    <w:lvl w:ilvl="0" w:tplc="2056D4EA">
      <w:start w:val="1"/>
      <w:numFmt w:val="decimal"/>
      <w:lvlText w:val="%1."/>
      <w:lvlJc w:val="left"/>
      <w:pPr>
        <w:tabs>
          <w:tab w:val="num" w:pos="360"/>
        </w:tabs>
        <w:ind w:left="360" w:hanging="360"/>
      </w:pPr>
      <w:rPr>
        <w:rFonts w:ascii="Times New Roman" w:hAnsi="Times New Roman" w:hint="default"/>
        <w:b w:val="0"/>
        <w:i w:val="0"/>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D22571"/>
    <w:multiLevelType w:val="hybridMultilevel"/>
    <w:tmpl w:val="F44CC214"/>
    <w:lvl w:ilvl="0" w:tplc="EA2AE53A">
      <w:start w:val="1"/>
      <w:numFmt w:val="decimal"/>
      <w:lvlText w:val="%1."/>
      <w:lvlJc w:val="left"/>
      <w:pPr>
        <w:ind w:left="720" w:hanging="360"/>
      </w:pPr>
      <w:rPr>
        <w:rFonts w:ascii="Times New Roman" w:hAnsi="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F416CE"/>
    <w:multiLevelType w:val="singleLevel"/>
    <w:tmpl w:val="45927AE6"/>
    <w:lvl w:ilvl="0">
      <w:start w:val="1999"/>
      <w:numFmt w:val="decimal"/>
      <w:lvlText w:val="%1"/>
      <w:lvlJc w:val="left"/>
      <w:pPr>
        <w:tabs>
          <w:tab w:val="num" w:pos="720"/>
        </w:tabs>
        <w:ind w:left="720" w:hanging="720"/>
      </w:pPr>
      <w:rPr>
        <w:rFonts w:hint="default"/>
      </w:rPr>
    </w:lvl>
  </w:abstractNum>
  <w:abstractNum w:abstractNumId="33" w15:restartNumberingAfterBreak="0">
    <w:nsid w:val="6D814E31"/>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2515001"/>
    <w:multiLevelType w:val="singleLevel"/>
    <w:tmpl w:val="E9423682"/>
    <w:lvl w:ilvl="0">
      <w:start w:val="1990"/>
      <w:numFmt w:val="decimal"/>
      <w:lvlText w:val="%1"/>
      <w:lvlJc w:val="left"/>
      <w:pPr>
        <w:tabs>
          <w:tab w:val="num" w:pos="780"/>
        </w:tabs>
        <w:ind w:left="780" w:hanging="780"/>
      </w:pPr>
      <w:rPr>
        <w:rFonts w:hint="default"/>
      </w:rPr>
    </w:lvl>
  </w:abstractNum>
  <w:abstractNum w:abstractNumId="35" w15:restartNumberingAfterBreak="0">
    <w:nsid w:val="72602DD6"/>
    <w:multiLevelType w:val="hybridMultilevel"/>
    <w:tmpl w:val="11DEB2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571132"/>
    <w:multiLevelType w:val="hybridMultilevel"/>
    <w:tmpl w:val="C7102EB4"/>
    <w:lvl w:ilvl="0" w:tplc="FBBA948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8B1422"/>
    <w:multiLevelType w:val="hybridMultilevel"/>
    <w:tmpl w:val="090668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8358D0"/>
    <w:multiLevelType w:val="hybridMultilevel"/>
    <w:tmpl w:val="D0468D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B302A71"/>
    <w:multiLevelType w:val="singleLevel"/>
    <w:tmpl w:val="BF4A2340"/>
    <w:lvl w:ilvl="0">
      <w:start w:val="2000"/>
      <w:numFmt w:val="decimal"/>
      <w:lvlText w:val="%1"/>
      <w:lvlJc w:val="left"/>
      <w:pPr>
        <w:tabs>
          <w:tab w:val="num" w:pos="720"/>
        </w:tabs>
        <w:ind w:left="720" w:hanging="720"/>
      </w:pPr>
      <w:rPr>
        <w:rFonts w:hint="default"/>
      </w:rPr>
    </w:lvl>
  </w:abstractNum>
  <w:abstractNum w:abstractNumId="40" w15:restartNumberingAfterBreak="0">
    <w:nsid w:val="7CAF1D4B"/>
    <w:multiLevelType w:val="hybridMultilevel"/>
    <w:tmpl w:val="185857AC"/>
    <w:lvl w:ilvl="0" w:tplc="3A2ADCC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8B39B5"/>
    <w:multiLevelType w:val="multilevel"/>
    <w:tmpl w:val="7C0EB70E"/>
    <w:lvl w:ilvl="0">
      <w:start w:val="1"/>
      <w:numFmt w:val="decimal"/>
      <w:lvlText w:val="%1."/>
      <w:lvlJc w:val="left"/>
      <w:pPr>
        <w:ind w:left="360" w:firstLine="0"/>
      </w:pPr>
      <w:rPr>
        <w:rFonts w:hint="default"/>
        <w:b w:val="0"/>
        <w:i w:val="0"/>
        <w:sz w:val="22"/>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20"/>
  </w:num>
  <w:num w:numId="3">
    <w:abstractNumId w:val="2"/>
  </w:num>
  <w:num w:numId="4">
    <w:abstractNumId w:val="39"/>
  </w:num>
  <w:num w:numId="5">
    <w:abstractNumId w:val="32"/>
  </w:num>
  <w:num w:numId="6">
    <w:abstractNumId w:val="10"/>
  </w:num>
  <w:num w:numId="7">
    <w:abstractNumId w:val="18"/>
  </w:num>
  <w:num w:numId="8">
    <w:abstractNumId w:val="16"/>
  </w:num>
  <w:num w:numId="9">
    <w:abstractNumId w:val="34"/>
  </w:num>
  <w:num w:numId="10">
    <w:abstractNumId w:val="22"/>
  </w:num>
  <w:num w:numId="11">
    <w:abstractNumId w:val="25"/>
  </w:num>
  <w:num w:numId="12">
    <w:abstractNumId w:val="21"/>
  </w:num>
  <w:num w:numId="13">
    <w:abstractNumId w:val="24"/>
  </w:num>
  <w:num w:numId="14">
    <w:abstractNumId w:val="4"/>
  </w:num>
  <w:num w:numId="15">
    <w:abstractNumId w:val="37"/>
  </w:num>
  <w:num w:numId="16">
    <w:abstractNumId w:val="13"/>
  </w:num>
  <w:num w:numId="17">
    <w:abstractNumId w:val="27"/>
  </w:num>
  <w:num w:numId="18">
    <w:abstractNumId w:val="7"/>
  </w:num>
  <w:num w:numId="19">
    <w:abstractNumId w:val="41"/>
  </w:num>
  <w:num w:numId="20">
    <w:abstractNumId w:val="5"/>
  </w:num>
  <w:num w:numId="21">
    <w:abstractNumId w:val="28"/>
  </w:num>
  <w:num w:numId="22">
    <w:abstractNumId w:val="30"/>
  </w:num>
  <w:num w:numId="23">
    <w:abstractNumId w:val="23"/>
  </w:num>
  <w:num w:numId="24">
    <w:abstractNumId w:val="8"/>
  </w:num>
  <w:num w:numId="25">
    <w:abstractNumId w:val="36"/>
  </w:num>
  <w:num w:numId="26">
    <w:abstractNumId w:val="31"/>
  </w:num>
  <w:num w:numId="27">
    <w:abstractNumId w:val="15"/>
  </w:num>
  <w:num w:numId="28">
    <w:abstractNumId w:val="26"/>
  </w:num>
  <w:num w:numId="29">
    <w:abstractNumId w:val="40"/>
  </w:num>
  <w:num w:numId="30">
    <w:abstractNumId w:val="29"/>
  </w:num>
  <w:num w:numId="31">
    <w:abstractNumId w:val="35"/>
  </w:num>
  <w:num w:numId="32">
    <w:abstractNumId w:val="33"/>
  </w:num>
  <w:num w:numId="33">
    <w:abstractNumId w:val="14"/>
  </w:num>
  <w:num w:numId="34">
    <w:abstractNumId w:val="38"/>
  </w:num>
  <w:num w:numId="35">
    <w:abstractNumId w:val="19"/>
  </w:num>
  <w:num w:numId="36">
    <w:abstractNumId w:val="17"/>
  </w:num>
  <w:num w:numId="37">
    <w:abstractNumId w:val="12"/>
  </w:num>
  <w:num w:numId="38">
    <w:abstractNumId w:val="6"/>
  </w:num>
  <w:num w:numId="39">
    <w:abstractNumId w:val="0"/>
  </w:num>
  <w:num w:numId="40">
    <w:abstractNumId w:val="11"/>
  </w:num>
  <w:num w:numId="41">
    <w:abstractNumId w:val="3"/>
  </w:num>
  <w:num w:numId="42">
    <w:abstractNumId w:val="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FF9"/>
    <w:rsid w:val="000046F0"/>
    <w:rsid w:val="00005CA4"/>
    <w:rsid w:val="00007797"/>
    <w:rsid w:val="000103CA"/>
    <w:rsid w:val="00014A67"/>
    <w:rsid w:val="00015508"/>
    <w:rsid w:val="0003490B"/>
    <w:rsid w:val="00035596"/>
    <w:rsid w:val="00041A96"/>
    <w:rsid w:val="000428A8"/>
    <w:rsid w:val="000439F4"/>
    <w:rsid w:val="0005464F"/>
    <w:rsid w:val="00056090"/>
    <w:rsid w:val="0006121F"/>
    <w:rsid w:val="00062F0B"/>
    <w:rsid w:val="00070924"/>
    <w:rsid w:val="000B10CC"/>
    <w:rsid w:val="000B1B21"/>
    <w:rsid w:val="000C14C8"/>
    <w:rsid w:val="000C284D"/>
    <w:rsid w:val="000C6428"/>
    <w:rsid w:val="000F1BF6"/>
    <w:rsid w:val="000F285C"/>
    <w:rsid w:val="001071F6"/>
    <w:rsid w:val="0012139D"/>
    <w:rsid w:val="00126DC1"/>
    <w:rsid w:val="001277A8"/>
    <w:rsid w:val="00134244"/>
    <w:rsid w:val="00134904"/>
    <w:rsid w:val="00141BB4"/>
    <w:rsid w:val="0014215A"/>
    <w:rsid w:val="001447A8"/>
    <w:rsid w:val="00146DBD"/>
    <w:rsid w:val="00147144"/>
    <w:rsid w:val="00152CAA"/>
    <w:rsid w:val="00153BB7"/>
    <w:rsid w:val="00160FB5"/>
    <w:rsid w:val="00161519"/>
    <w:rsid w:val="0016330A"/>
    <w:rsid w:val="00164CFA"/>
    <w:rsid w:val="00166099"/>
    <w:rsid w:val="001672BA"/>
    <w:rsid w:val="00173767"/>
    <w:rsid w:val="00180FEC"/>
    <w:rsid w:val="001858DB"/>
    <w:rsid w:val="00196BA6"/>
    <w:rsid w:val="001A5D95"/>
    <w:rsid w:val="001B34BF"/>
    <w:rsid w:val="001B57D0"/>
    <w:rsid w:val="001C1BD4"/>
    <w:rsid w:val="001C2756"/>
    <w:rsid w:val="001C6CBC"/>
    <w:rsid w:val="001D1A23"/>
    <w:rsid w:val="001D5AA2"/>
    <w:rsid w:val="001E024A"/>
    <w:rsid w:val="001E21DB"/>
    <w:rsid w:val="001E22CE"/>
    <w:rsid w:val="001F0945"/>
    <w:rsid w:val="001F231F"/>
    <w:rsid w:val="001F7AF4"/>
    <w:rsid w:val="00202707"/>
    <w:rsid w:val="0020348C"/>
    <w:rsid w:val="00212D44"/>
    <w:rsid w:val="00214822"/>
    <w:rsid w:val="002234D6"/>
    <w:rsid w:val="00233573"/>
    <w:rsid w:val="00235EF5"/>
    <w:rsid w:val="00236116"/>
    <w:rsid w:val="00241670"/>
    <w:rsid w:val="002547B4"/>
    <w:rsid w:val="00264382"/>
    <w:rsid w:val="0027183D"/>
    <w:rsid w:val="00276924"/>
    <w:rsid w:val="00297C49"/>
    <w:rsid w:val="002A72F8"/>
    <w:rsid w:val="002B0170"/>
    <w:rsid w:val="002B0276"/>
    <w:rsid w:val="002C708E"/>
    <w:rsid w:val="002D2859"/>
    <w:rsid w:val="002D63C8"/>
    <w:rsid w:val="002F5A78"/>
    <w:rsid w:val="00300844"/>
    <w:rsid w:val="0031489D"/>
    <w:rsid w:val="003220FE"/>
    <w:rsid w:val="003309C7"/>
    <w:rsid w:val="00351EAC"/>
    <w:rsid w:val="00355C67"/>
    <w:rsid w:val="00362F08"/>
    <w:rsid w:val="003752B0"/>
    <w:rsid w:val="00375643"/>
    <w:rsid w:val="003841D8"/>
    <w:rsid w:val="00385C1D"/>
    <w:rsid w:val="0038642E"/>
    <w:rsid w:val="00390CC0"/>
    <w:rsid w:val="003A3724"/>
    <w:rsid w:val="003A5846"/>
    <w:rsid w:val="003B1328"/>
    <w:rsid w:val="003B29B9"/>
    <w:rsid w:val="003B3A16"/>
    <w:rsid w:val="003B6E88"/>
    <w:rsid w:val="003D7C7A"/>
    <w:rsid w:val="003F209C"/>
    <w:rsid w:val="003F65E4"/>
    <w:rsid w:val="003F7590"/>
    <w:rsid w:val="00421B88"/>
    <w:rsid w:val="00427097"/>
    <w:rsid w:val="00454C2F"/>
    <w:rsid w:val="004558D6"/>
    <w:rsid w:val="0047569C"/>
    <w:rsid w:val="0048692D"/>
    <w:rsid w:val="0049668E"/>
    <w:rsid w:val="004A2629"/>
    <w:rsid w:val="004A3A3A"/>
    <w:rsid w:val="004B6DF5"/>
    <w:rsid w:val="004C4DB9"/>
    <w:rsid w:val="004D3698"/>
    <w:rsid w:val="004D4301"/>
    <w:rsid w:val="004D5FC8"/>
    <w:rsid w:val="004E7161"/>
    <w:rsid w:val="004F0331"/>
    <w:rsid w:val="004F08C5"/>
    <w:rsid w:val="004F261E"/>
    <w:rsid w:val="00513661"/>
    <w:rsid w:val="0052591A"/>
    <w:rsid w:val="00526B4E"/>
    <w:rsid w:val="00540E1D"/>
    <w:rsid w:val="005532A4"/>
    <w:rsid w:val="0056150F"/>
    <w:rsid w:val="00574186"/>
    <w:rsid w:val="00576332"/>
    <w:rsid w:val="00583116"/>
    <w:rsid w:val="00583B2F"/>
    <w:rsid w:val="0059286D"/>
    <w:rsid w:val="00596EC5"/>
    <w:rsid w:val="005A108C"/>
    <w:rsid w:val="005B045F"/>
    <w:rsid w:val="005B1C09"/>
    <w:rsid w:val="005B6D07"/>
    <w:rsid w:val="005C28DE"/>
    <w:rsid w:val="005C68A7"/>
    <w:rsid w:val="005E1778"/>
    <w:rsid w:val="005F507D"/>
    <w:rsid w:val="00631DA1"/>
    <w:rsid w:val="00631E76"/>
    <w:rsid w:val="00640C13"/>
    <w:rsid w:val="00641473"/>
    <w:rsid w:val="00645463"/>
    <w:rsid w:val="00645C5A"/>
    <w:rsid w:val="00646CD5"/>
    <w:rsid w:val="0065225A"/>
    <w:rsid w:val="006529F5"/>
    <w:rsid w:val="0065384F"/>
    <w:rsid w:val="00656DEF"/>
    <w:rsid w:val="00662A6D"/>
    <w:rsid w:val="00663FF9"/>
    <w:rsid w:val="006653B8"/>
    <w:rsid w:val="006677B2"/>
    <w:rsid w:val="00670EA9"/>
    <w:rsid w:val="00674CCD"/>
    <w:rsid w:val="00676623"/>
    <w:rsid w:val="006768E8"/>
    <w:rsid w:val="006773F8"/>
    <w:rsid w:val="00685F19"/>
    <w:rsid w:val="00695AEA"/>
    <w:rsid w:val="006A0C9D"/>
    <w:rsid w:val="006A37FF"/>
    <w:rsid w:val="006A3ECF"/>
    <w:rsid w:val="006A7720"/>
    <w:rsid w:val="006A78D9"/>
    <w:rsid w:val="006B2C69"/>
    <w:rsid w:val="006B3B3E"/>
    <w:rsid w:val="006B5944"/>
    <w:rsid w:val="006C3A57"/>
    <w:rsid w:val="006D0C37"/>
    <w:rsid w:val="006D41D3"/>
    <w:rsid w:val="006D690D"/>
    <w:rsid w:val="006E06C8"/>
    <w:rsid w:val="006E0E48"/>
    <w:rsid w:val="006E6890"/>
    <w:rsid w:val="006F71D3"/>
    <w:rsid w:val="0070036E"/>
    <w:rsid w:val="007019BF"/>
    <w:rsid w:val="00711141"/>
    <w:rsid w:val="007362C0"/>
    <w:rsid w:val="007372F3"/>
    <w:rsid w:val="00737602"/>
    <w:rsid w:val="00745AD4"/>
    <w:rsid w:val="007555AE"/>
    <w:rsid w:val="00760926"/>
    <w:rsid w:val="00761AA2"/>
    <w:rsid w:val="00762247"/>
    <w:rsid w:val="007705E5"/>
    <w:rsid w:val="007743C0"/>
    <w:rsid w:val="007752FE"/>
    <w:rsid w:val="00776E17"/>
    <w:rsid w:val="0079518C"/>
    <w:rsid w:val="00797F7C"/>
    <w:rsid w:val="007A566D"/>
    <w:rsid w:val="007B18F9"/>
    <w:rsid w:val="007B322D"/>
    <w:rsid w:val="007C7F08"/>
    <w:rsid w:val="007D651A"/>
    <w:rsid w:val="007D6FA9"/>
    <w:rsid w:val="007D7467"/>
    <w:rsid w:val="007E038F"/>
    <w:rsid w:val="007E2155"/>
    <w:rsid w:val="007E2379"/>
    <w:rsid w:val="007F3B67"/>
    <w:rsid w:val="007F49B3"/>
    <w:rsid w:val="007F7229"/>
    <w:rsid w:val="00801308"/>
    <w:rsid w:val="00801940"/>
    <w:rsid w:val="0080372A"/>
    <w:rsid w:val="00811EB2"/>
    <w:rsid w:val="008166CE"/>
    <w:rsid w:val="0082530F"/>
    <w:rsid w:val="00834669"/>
    <w:rsid w:val="00836948"/>
    <w:rsid w:val="00836BEF"/>
    <w:rsid w:val="008409D0"/>
    <w:rsid w:val="0084493B"/>
    <w:rsid w:val="0085315B"/>
    <w:rsid w:val="00861E87"/>
    <w:rsid w:val="0087055A"/>
    <w:rsid w:val="00873CAF"/>
    <w:rsid w:val="0088434F"/>
    <w:rsid w:val="00884414"/>
    <w:rsid w:val="00886AEB"/>
    <w:rsid w:val="008905CD"/>
    <w:rsid w:val="0089484B"/>
    <w:rsid w:val="00895DFE"/>
    <w:rsid w:val="00896338"/>
    <w:rsid w:val="00897E1B"/>
    <w:rsid w:val="008B1033"/>
    <w:rsid w:val="008C2743"/>
    <w:rsid w:val="008C2DC0"/>
    <w:rsid w:val="008C51DA"/>
    <w:rsid w:val="008D27AD"/>
    <w:rsid w:val="008D47F1"/>
    <w:rsid w:val="008D4D89"/>
    <w:rsid w:val="008E00F1"/>
    <w:rsid w:val="008E2E99"/>
    <w:rsid w:val="008E3C6E"/>
    <w:rsid w:val="008F63A5"/>
    <w:rsid w:val="00922FBC"/>
    <w:rsid w:val="0093178B"/>
    <w:rsid w:val="00936F31"/>
    <w:rsid w:val="00940C41"/>
    <w:rsid w:val="00945C99"/>
    <w:rsid w:val="00947913"/>
    <w:rsid w:val="00955275"/>
    <w:rsid w:val="00963AEC"/>
    <w:rsid w:val="00963F3F"/>
    <w:rsid w:val="009708E1"/>
    <w:rsid w:val="0097323A"/>
    <w:rsid w:val="00975DC9"/>
    <w:rsid w:val="00981FE8"/>
    <w:rsid w:val="00982FA8"/>
    <w:rsid w:val="00996A01"/>
    <w:rsid w:val="009974B7"/>
    <w:rsid w:val="009B18B2"/>
    <w:rsid w:val="009C7FB3"/>
    <w:rsid w:val="009D0570"/>
    <w:rsid w:val="009D14B3"/>
    <w:rsid w:val="009D3A4A"/>
    <w:rsid w:val="009D6B33"/>
    <w:rsid w:val="009E1903"/>
    <w:rsid w:val="009E39A8"/>
    <w:rsid w:val="009E5DDE"/>
    <w:rsid w:val="009F087E"/>
    <w:rsid w:val="009F168D"/>
    <w:rsid w:val="009F71A0"/>
    <w:rsid w:val="00A02810"/>
    <w:rsid w:val="00A10145"/>
    <w:rsid w:val="00A1096E"/>
    <w:rsid w:val="00A10BA5"/>
    <w:rsid w:val="00A12A23"/>
    <w:rsid w:val="00A163FF"/>
    <w:rsid w:val="00A24181"/>
    <w:rsid w:val="00A53A6D"/>
    <w:rsid w:val="00A678B2"/>
    <w:rsid w:val="00A75F97"/>
    <w:rsid w:val="00A866F3"/>
    <w:rsid w:val="00A91A13"/>
    <w:rsid w:val="00A93281"/>
    <w:rsid w:val="00A9543A"/>
    <w:rsid w:val="00AA573A"/>
    <w:rsid w:val="00AB6312"/>
    <w:rsid w:val="00AD6FF6"/>
    <w:rsid w:val="00AE133A"/>
    <w:rsid w:val="00AE3FC4"/>
    <w:rsid w:val="00AE711B"/>
    <w:rsid w:val="00AF59B4"/>
    <w:rsid w:val="00B0130B"/>
    <w:rsid w:val="00B03E4C"/>
    <w:rsid w:val="00B07A34"/>
    <w:rsid w:val="00B13622"/>
    <w:rsid w:val="00B13929"/>
    <w:rsid w:val="00B2351E"/>
    <w:rsid w:val="00B40325"/>
    <w:rsid w:val="00B457FF"/>
    <w:rsid w:val="00B51A2A"/>
    <w:rsid w:val="00B53E50"/>
    <w:rsid w:val="00B5464E"/>
    <w:rsid w:val="00B564C9"/>
    <w:rsid w:val="00B62912"/>
    <w:rsid w:val="00B71FC2"/>
    <w:rsid w:val="00B73280"/>
    <w:rsid w:val="00B746BA"/>
    <w:rsid w:val="00B76392"/>
    <w:rsid w:val="00B76DA6"/>
    <w:rsid w:val="00B94BB6"/>
    <w:rsid w:val="00BA2D20"/>
    <w:rsid w:val="00BA574A"/>
    <w:rsid w:val="00BB2370"/>
    <w:rsid w:val="00BB4763"/>
    <w:rsid w:val="00BB769B"/>
    <w:rsid w:val="00BB7C1C"/>
    <w:rsid w:val="00BC0837"/>
    <w:rsid w:val="00BC1BAF"/>
    <w:rsid w:val="00BE07EA"/>
    <w:rsid w:val="00C0046C"/>
    <w:rsid w:val="00C06652"/>
    <w:rsid w:val="00C10555"/>
    <w:rsid w:val="00C108DE"/>
    <w:rsid w:val="00C14817"/>
    <w:rsid w:val="00C37330"/>
    <w:rsid w:val="00C4040C"/>
    <w:rsid w:val="00C53AE0"/>
    <w:rsid w:val="00C65DEF"/>
    <w:rsid w:val="00C740F1"/>
    <w:rsid w:val="00C75926"/>
    <w:rsid w:val="00C76DEE"/>
    <w:rsid w:val="00C8014F"/>
    <w:rsid w:val="00C80441"/>
    <w:rsid w:val="00C810D2"/>
    <w:rsid w:val="00C9085F"/>
    <w:rsid w:val="00C92278"/>
    <w:rsid w:val="00C9778B"/>
    <w:rsid w:val="00CA0082"/>
    <w:rsid w:val="00CA00AF"/>
    <w:rsid w:val="00CA5066"/>
    <w:rsid w:val="00CB2DF4"/>
    <w:rsid w:val="00CB322F"/>
    <w:rsid w:val="00CC3D24"/>
    <w:rsid w:val="00CD2F69"/>
    <w:rsid w:val="00CD3FB3"/>
    <w:rsid w:val="00CE0835"/>
    <w:rsid w:val="00CE201F"/>
    <w:rsid w:val="00CE2BE0"/>
    <w:rsid w:val="00CE347D"/>
    <w:rsid w:val="00CE3C49"/>
    <w:rsid w:val="00CF0107"/>
    <w:rsid w:val="00CF68B5"/>
    <w:rsid w:val="00CF7416"/>
    <w:rsid w:val="00CF7805"/>
    <w:rsid w:val="00D12752"/>
    <w:rsid w:val="00D177F9"/>
    <w:rsid w:val="00D20E46"/>
    <w:rsid w:val="00D245CD"/>
    <w:rsid w:val="00D25F62"/>
    <w:rsid w:val="00D2773C"/>
    <w:rsid w:val="00D27B93"/>
    <w:rsid w:val="00D425CD"/>
    <w:rsid w:val="00D44D42"/>
    <w:rsid w:val="00D4605D"/>
    <w:rsid w:val="00D472E1"/>
    <w:rsid w:val="00D55681"/>
    <w:rsid w:val="00D575E8"/>
    <w:rsid w:val="00D628C1"/>
    <w:rsid w:val="00D74BAA"/>
    <w:rsid w:val="00D765D3"/>
    <w:rsid w:val="00D80A16"/>
    <w:rsid w:val="00D85A0F"/>
    <w:rsid w:val="00D87C34"/>
    <w:rsid w:val="00D9609D"/>
    <w:rsid w:val="00D96F0C"/>
    <w:rsid w:val="00DA2E5C"/>
    <w:rsid w:val="00DB2EDB"/>
    <w:rsid w:val="00DC1E20"/>
    <w:rsid w:val="00DC2110"/>
    <w:rsid w:val="00DC6FD7"/>
    <w:rsid w:val="00DD2CF9"/>
    <w:rsid w:val="00DE2B40"/>
    <w:rsid w:val="00DE6E64"/>
    <w:rsid w:val="00DF08BD"/>
    <w:rsid w:val="00E0432F"/>
    <w:rsid w:val="00E13EAB"/>
    <w:rsid w:val="00E15E87"/>
    <w:rsid w:val="00E17D91"/>
    <w:rsid w:val="00E20374"/>
    <w:rsid w:val="00E3099B"/>
    <w:rsid w:val="00E343B2"/>
    <w:rsid w:val="00E34704"/>
    <w:rsid w:val="00E4481E"/>
    <w:rsid w:val="00E52049"/>
    <w:rsid w:val="00E5662D"/>
    <w:rsid w:val="00E56815"/>
    <w:rsid w:val="00E60EE2"/>
    <w:rsid w:val="00E61625"/>
    <w:rsid w:val="00E67DF0"/>
    <w:rsid w:val="00E875FD"/>
    <w:rsid w:val="00E91719"/>
    <w:rsid w:val="00E93B85"/>
    <w:rsid w:val="00E94C6B"/>
    <w:rsid w:val="00EB043D"/>
    <w:rsid w:val="00EB378A"/>
    <w:rsid w:val="00EB37D8"/>
    <w:rsid w:val="00EC324A"/>
    <w:rsid w:val="00EC57AC"/>
    <w:rsid w:val="00ED3841"/>
    <w:rsid w:val="00ED4508"/>
    <w:rsid w:val="00EF4990"/>
    <w:rsid w:val="00F154D0"/>
    <w:rsid w:val="00F26BF9"/>
    <w:rsid w:val="00F30D73"/>
    <w:rsid w:val="00F31CA8"/>
    <w:rsid w:val="00F35B2E"/>
    <w:rsid w:val="00F363E8"/>
    <w:rsid w:val="00F427AE"/>
    <w:rsid w:val="00F518F5"/>
    <w:rsid w:val="00F7100F"/>
    <w:rsid w:val="00F74235"/>
    <w:rsid w:val="00F74AFF"/>
    <w:rsid w:val="00F77ACB"/>
    <w:rsid w:val="00F86C52"/>
    <w:rsid w:val="00F92D11"/>
    <w:rsid w:val="00F9386C"/>
    <w:rsid w:val="00F9396D"/>
    <w:rsid w:val="00F97A17"/>
    <w:rsid w:val="00FA7782"/>
    <w:rsid w:val="00FB1616"/>
    <w:rsid w:val="00FB2968"/>
    <w:rsid w:val="00FB7826"/>
    <w:rsid w:val="00FC1DE7"/>
    <w:rsid w:val="00FC402D"/>
    <w:rsid w:val="00FC5544"/>
    <w:rsid w:val="00FD4B57"/>
    <w:rsid w:val="00FD63B3"/>
    <w:rsid w:val="00FE4965"/>
    <w:rsid w:val="00FE68A8"/>
    <w:rsid w:val="00FE7400"/>
    <w:rsid w:val="00FF259E"/>
    <w:rsid w:val="00FF3E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727B45"/>
  <w15:docId w15:val="{D89378EF-B2F1-494F-B99E-D02D73BA9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link w:val="Heading2Char"/>
    <w:qFormat/>
    <w:pPr>
      <w:keepNext/>
      <w:outlineLvl w:val="1"/>
    </w:pPr>
    <w:rPr>
      <w:b/>
      <w:sz w:val="28"/>
    </w:rPr>
  </w:style>
  <w:style w:type="paragraph" w:styleId="Heading3">
    <w:name w:val="heading 3"/>
    <w:basedOn w:val="Normal"/>
    <w:next w:val="Normal"/>
    <w:qFormat/>
    <w:pPr>
      <w:keepNext/>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outlineLvl w:val="2"/>
    </w:pPr>
    <w:rPr>
      <w:b/>
      <w:i/>
      <w:spacing w:val="-3"/>
    </w:rPr>
  </w:style>
  <w:style w:type="paragraph" w:styleId="Heading4">
    <w:name w:val="heading 4"/>
    <w:basedOn w:val="Normal"/>
    <w:next w:val="Normal"/>
    <w:qFormat/>
    <w:pPr>
      <w:keepNext/>
      <w:outlineLvl w:val="3"/>
    </w:pPr>
    <w:rPr>
      <w:i/>
    </w:rPr>
  </w:style>
  <w:style w:type="paragraph" w:styleId="Heading5">
    <w:name w:val="heading 5"/>
    <w:basedOn w:val="Normal"/>
    <w:next w:val="Normal"/>
    <w:link w:val="Heading5Char"/>
    <w:qFormat/>
    <w:pPr>
      <w:keepNext/>
      <w:ind w:left="720"/>
      <w:outlineLvl w:val="4"/>
    </w:pPr>
    <w:rPr>
      <w:b/>
      <w:spacing w:val="-3"/>
    </w:rPr>
  </w:style>
  <w:style w:type="paragraph" w:styleId="Heading6">
    <w:name w:val="heading 6"/>
    <w:basedOn w:val="Normal"/>
    <w:next w:val="Normal"/>
    <w:qFormat/>
    <w:pPr>
      <w:keepNext/>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outlineLvl w:val="5"/>
    </w:pPr>
    <w:rPr>
      <w:b/>
      <w:u w:val="single"/>
    </w:rPr>
  </w:style>
  <w:style w:type="paragraph" w:styleId="Heading7">
    <w:name w:val="heading 7"/>
    <w:basedOn w:val="Normal"/>
    <w:next w:val="Normal"/>
    <w:qFormat/>
    <w:pPr>
      <w:keepNext/>
      <w:widowControl w:val="0"/>
      <w:jc w:val="both"/>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rsid w:val="00E61625"/>
    <w:rPr>
      <w:b/>
      <w:spacing w:val="-3"/>
      <w:sz w:val="24"/>
    </w:rPr>
  </w:style>
  <w:style w:type="paragraph" w:styleId="Title">
    <w:name w:val="Title"/>
    <w:basedOn w:val="Normal"/>
    <w:link w:val="TitleChar"/>
    <w:uiPriority w:val="10"/>
    <w:qFormat/>
    <w:pPr>
      <w:jc w:val="center"/>
    </w:pPr>
    <w:rPr>
      <w:b/>
      <w:sz w:val="32"/>
    </w:rPr>
  </w:style>
  <w:style w:type="character" w:customStyle="1" w:styleId="TitleChar">
    <w:name w:val="Title Char"/>
    <w:link w:val="Title"/>
    <w:uiPriority w:val="10"/>
    <w:rsid w:val="00E61625"/>
    <w:rPr>
      <w:b/>
      <w:sz w:val="32"/>
    </w:rPr>
  </w:style>
  <w:style w:type="paragraph" w:styleId="BodyText">
    <w:name w:val="Body Text"/>
    <w:basedOn w:val="Normal"/>
    <w:link w:val="BodyTextChar"/>
    <w:rPr>
      <w:b/>
      <w:i/>
      <w:u w:val="single"/>
    </w:rPr>
  </w:style>
  <w:style w:type="character" w:customStyle="1" w:styleId="BodyTextChar">
    <w:name w:val="Body Text Char"/>
    <w:link w:val="BodyText"/>
    <w:rsid w:val="00E343B2"/>
    <w:rPr>
      <w:b/>
      <w:i/>
      <w:sz w:val="24"/>
      <w:u w:val="single"/>
    </w:rPr>
  </w:style>
  <w:style w:type="paragraph" w:styleId="BodyTextIndent">
    <w:name w:val="Body Text Indent"/>
    <w:basedOn w:val="Normal"/>
    <w:pPr>
      <w:ind w:left="720"/>
    </w:pPr>
  </w:style>
  <w:style w:type="paragraph" w:styleId="BodyTextIndent2">
    <w:name w:val="Body Text Indent 2"/>
    <w:basedOn w:val="Normal"/>
    <w:pPr>
      <w:ind w:left="1080"/>
    </w:pPr>
  </w:style>
  <w:style w:type="paragraph" w:styleId="EndnoteText">
    <w:name w:val="endnote text"/>
    <w:basedOn w:val="Normal"/>
    <w:link w:val="EndnoteTextChar"/>
    <w:semiHidden/>
    <w:rPr>
      <w:rFonts w:ascii="Courier New" w:hAnsi="Courier New"/>
    </w:rPr>
  </w:style>
  <w:style w:type="character" w:customStyle="1" w:styleId="EndnoteTextChar">
    <w:name w:val="Endnote Text Char"/>
    <w:link w:val="EndnoteText"/>
    <w:semiHidden/>
    <w:rsid w:val="00E343B2"/>
    <w:rPr>
      <w:rFonts w:ascii="Courier New" w:hAnsi="Courier New"/>
      <w:sz w:val="24"/>
    </w:rPr>
  </w:style>
  <w:style w:type="paragraph" w:styleId="BodyTextIndent3">
    <w:name w:val="Body Text Indent 3"/>
    <w:basedOn w:val="Normal"/>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080" w:hanging="360"/>
      <w:jc w:val="both"/>
    </w:pPr>
  </w:style>
  <w:style w:type="paragraph" w:styleId="BodyText2">
    <w:name w:val="Body Text 2"/>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rPr>
      <w:spacing w:val="-3"/>
    </w:rPr>
  </w:style>
  <w:style w:type="paragraph" w:styleId="BodyText3">
    <w:name w:val="Body Text 3"/>
    <w:basedOn w:val="Normal"/>
    <w:pPr>
      <w:widowControl w:val="0"/>
      <w:jc w:val="both"/>
    </w:pPr>
    <w:rPr>
      <w:b/>
      <w:snapToGrid w:val="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uiPriority w:val="99"/>
    <w:rPr>
      <w:color w:val="0000FF"/>
      <w:u w:val="single"/>
    </w:rPr>
  </w:style>
  <w:style w:type="character" w:customStyle="1" w:styleId="text1">
    <w:name w:val="text1"/>
    <w:rPr>
      <w:rFonts w:ascii="Verdana" w:hAnsi="Verdana" w:hint="default"/>
      <w:sz w:val="19"/>
      <w:szCs w:val="19"/>
    </w:rPr>
  </w:style>
  <w:style w:type="character" w:customStyle="1" w:styleId="textbold1">
    <w:name w:val="textbold1"/>
    <w:rPr>
      <w:rFonts w:ascii="Verdana" w:hAnsi="Verdana" w:hint="default"/>
      <w:b/>
      <w:bCs/>
      <w:sz w:val="19"/>
      <w:szCs w:val="19"/>
    </w:rPr>
  </w:style>
  <w:style w:type="character" w:customStyle="1" w:styleId="textitalics1">
    <w:name w:val="textitalics1"/>
    <w:rPr>
      <w:rFonts w:ascii="Verdana" w:hAnsi="Verdana" w:hint="default"/>
      <w:i/>
      <w:iCs/>
      <w:sz w:val="19"/>
      <w:szCs w:val="19"/>
    </w:rPr>
  </w:style>
  <w:style w:type="character" w:customStyle="1" w:styleId="briefdisplaybold1">
    <w:name w:val="briefdisplaybold1"/>
    <w:rsid w:val="00147144"/>
    <w:rPr>
      <w:rFonts w:ascii="Times New Roman" w:hAnsi="Times New Roman" w:cs="Times New Roman" w:hint="default"/>
      <w:b/>
      <w:bCs/>
      <w:sz w:val="20"/>
      <w:szCs w:val="20"/>
    </w:rPr>
  </w:style>
  <w:style w:type="table" w:styleId="TableGrid">
    <w:name w:val="Table Grid"/>
    <w:basedOn w:val="TableNormal"/>
    <w:uiPriority w:val="39"/>
    <w:rsid w:val="001471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D80A16"/>
    <w:rPr>
      <w:rFonts w:ascii="Courier New" w:hAnsi="Courier New"/>
      <w:sz w:val="20"/>
    </w:rPr>
  </w:style>
  <w:style w:type="character" w:customStyle="1" w:styleId="PlainTextChar">
    <w:name w:val="Plain Text Char"/>
    <w:link w:val="PlainText"/>
    <w:rsid w:val="00E343B2"/>
    <w:rPr>
      <w:rFonts w:ascii="Courier New" w:hAnsi="Courier New"/>
    </w:rPr>
  </w:style>
  <w:style w:type="paragraph" w:styleId="NormalWeb">
    <w:name w:val="Normal (Web)"/>
    <w:basedOn w:val="Normal"/>
    <w:uiPriority w:val="99"/>
    <w:unhideWhenUsed/>
    <w:rsid w:val="00F74AFF"/>
    <w:pPr>
      <w:spacing w:before="100" w:beforeAutospacing="1" w:after="100" w:afterAutospacing="1"/>
    </w:pPr>
    <w:rPr>
      <w:szCs w:val="24"/>
    </w:rPr>
  </w:style>
  <w:style w:type="character" w:styleId="Strong">
    <w:name w:val="Strong"/>
    <w:uiPriority w:val="22"/>
    <w:qFormat/>
    <w:rsid w:val="00F74AFF"/>
    <w:rPr>
      <w:b/>
      <w:bCs/>
    </w:rPr>
  </w:style>
  <w:style w:type="paragraph" w:styleId="ListParagraph">
    <w:name w:val="List Paragraph"/>
    <w:basedOn w:val="Normal"/>
    <w:uiPriority w:val="34"/>
    <w:qFormat/>
    <w:rsid w:val="00E343B2"/>
    <w:pPr>
      <w:ind w:left="720"/>
    </w:pPr>
  </w:style>
  <w:style w:type="paragraph" w:customStyle="1" w:styleId="ChapterTitle">
    <w:name w:val="Chapter Title"/>
    <w:basedOn w:val="Normal"/>
    <w:next w:val="Normal"/>
    <w:rsid w:val="00E343B2"/>
    <w:pPr>
      <w:suppressAutoHyphens/>
      <w:spacing w:before="1200" w:after="240"/>
      <w:jc w:val="center"/>
    </w:pPr>
    <w:rPr>
      <w:b/>
      <w:sz w:val="32"/>
    </w:rPr>
  </w:style>
  <w:style w:type="character" w:customStyle="1" w:styleId="nlmxref-aff">
    <w:name w:val="nlmxref-aff"/>
    <w:basedOn w:val="DefaultParagraphFont"/>
    <w:rsid w:val="00E343B2"/>
  </w:style>
  <w:style w:type="paragraph" w:customStyle="1" w:styleId="BodyText1Char">
    <w:name w:val="Body Text 1 Char"/>
    <w:basedOn w:val="Normal"/>
    <w:link w:val="BodyText1CharChar"/>
    <w:rsid w:val="00E343B2"/>
    <w:pPr>
      <w:tabs>
        <w:tab w:val="left" w:pos="2160"/>
        <w:tab w:val="right" w:pos="6480"/>
      </w:tabs>
      <w:spacing w:before="240" w:after="40" w:line="220" w:lineRule="atLeast"/>
    </w:pPr>
    <w:rPr>
      <w:sz w:val="22"/>
    </w:rPr>
  </w:style>
  <w:style w:type="character" w:customStyle="1" w:styleId="BodyText1CharChar">
    <w:name w:val="Body Text 1 Char Char"/>
    <w:link w:val="BodyText1Char"/>
    <w:rsid w:val="00E343B2"/>
    <w:rPr>
      <w:sz w:val="22"/>
    </w:rPr>
  </w:style>
  <w:style w:type="paragraph" w:customStyle="1" w:styleId="paragraphstyle">
    <w:name w:val="paragraph_style"/>
    <w:basedOn w:val="Normal"/>
    <w:rsid w:val="00E343B2"/>
    <w:pPr>
      <w:spacing w:line="420" w:lineRule="atLeast"/>
      <w:jc w:val="center"/>
    </w:pPr>
    <w:rPr>
      <w:rFonts w:ascii="Arial" w:hAnsi="Arial" w:cs="Arial"/>
      <w:b/>
      <w:bCs/>
      <w:color w:val="A7A7A7"/>
      <w:sz w:val="36"/>
      <w:szCs w:val="36"/>
    </w:rPr>
  </w:style>
  <w:style w:type="paragraph" w:styleId="DocumentMap">
    <w:name w:val="Document Map"/>
    <w:basedOn w:val="Normal"/>
    <w:link w:val="DocumentMapChar"/>
    <w:uiPriority w:val="99"/>
    <w:rsid w:val="002234D6"/>
    <w:rPr>
      <w:rFonts w:ascii="Tahoma" w:hAnsi="Tahoma" w:cs="Tahoma"/>
      <w:sz w:val="16"/>
      <w:szCs w:val="16"/>
    </w:rPr>
  </w:style>
  <w:style w:type="character" w:customStyle="1" w:styleId="DocumentMapChar">
    <w:name w:val="Document Map Char"/>
    <w:link w:val="DocumentMap"/>
    <w:uiPriority w:val="99"/>
    <w:rsid w:val="002234D6"/>
    <w:rPr>
      <w:rFonts w:ascii="Tahoma" w:hAnsi="Tahoma" w:cs="Tahoma"/>
      <w:sz w:val="16"/>
      <w:szCs w:val="16"/>
    </w:rPr>
  </w:style>
  <w:style w:type="paragraph" w:styleId="BalloonText">
    <w:name w:val="Balloon Text"/>
    <w:basedOn w:val="Normal"/>
    <w:link w:val="BalloonTextChar"/>
    <w:uiPriority w:val="99"/>
    <w:unhideWhenUsed/>
    <w:rsid w:val="00596EC5"/>
    <w:rPr>
      <w:rFonts w:ascii="Tahoma" w:eastAsia="Calibri" w:hAnsi="Tahoma" w:cs="Tahoma"/>
      <w:sz w:val="16"/>
      <w:szCs w:val="16"/>
    </w:rPr>
  </w:style>
  <w:style w:type="character" w:customStyle="1" w:styleId="BalloonTextChar">
    <w:name w:val="Balloon Text Char"/>
    <w:link w:val="BalloonText"/>
    <w:uiPriority w:val="99"/>
    <w:rsid w:val="00596EC5"/>
    <w:rPr>
      <w:rFonts w:ascii="Tahoma" w:eastAsia="Calibri" w:hAnsi="Tahoma" w:cs="Tahoma"/>
      <w:sz w:val="16"/>
      <w:szCs w:val="16"/>
    </w:rPr>
  </w:style>
  <w:style w:type="paragraph" w:styleId="z-TopofForm">
    <w:name w:val="HTML Top of Form"/>
    <w:basedOn w:val="Normal"/>
    <w:next w:val="Normal"/>
    <w:link w:val="z-TopofFormChar"/>
    <w:hidden/>
    <w:uiPriority w:val="99"/>
    <w:unhideWhenUsed/>
    <w:rsid w:val="00596EC5"/>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rsid w:val="00596EC5"/>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596EC5"/>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rsid w:val="00596EC5"/>
    <w:rPr>
      <w:rFonts w:ascii="Arial" w:hAnsi="Arial" w:cs="Arial"/>
      <w:vanish/>
      <w:sz w:val="16"/>
      <w:szCs w:val="16"/>
    </w:rPr>
  </w:style>
  <w:style w:type="character" w:customStyle="1" w:styleId="negativemoney1">
    <w:name w:val="negativemoney1"/>
    <w:rsid w:val="00596EC5"/>
    <w:rPr>
      <w:color w:val="FF0000"/>
    </w:rPr>
  </w:style>
  <w:style w:type="table" w:styleId="TableClassic1">
    <w:name w:val="Table Classic 1"/>
    <w:basedOn w:val="TableNormal"/>
    <w:rsid w:val="00695AE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695AE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Heading2Char">
    <w:name w:val="Heading 2 Char"/>
    <w:link w:val="Heading2"/>
    <w:rsid w:val="004A2629"/>
    <w:rPr>
      <w:b/>
      <w:sz w:val="28"/>
    </w:rPr>
  </w:style>
  <w:style w:type="paragraph" w:customStyle="1" w:styleId="Default">
    <w:name w:val="Default"/>
    <w:rsid w:val="00F427AE"/>
    <w:pPr>
      <w:autoSpaceDE w:val="0"/>
      <w:autoSpaceDN w:val="0"/>
      <w:adjustRightInd w:val="0"/>
    </w:pPr>
    <w:rPr>
      <w:rFonts w:ascii="Arial" w:hAnsi="Arial" w:cs="Arial"/>
      <w:color w:val="000000"/>
      <w:sz w:val="24"/>
      <w:szCs w:val="24"/>
    </w:rPr>
  </w:style>
  <w:style w:type="paragraph" w:styleId="HTMLPreformatted">
    <w:name w:val="HTML Preformatted"/>
    <w:basedOn w:val="Normal"/>
    <w:link w:val="HTMLPreformattedChar"/>
    <w:uiPriority w:val="99"/>
    <w:unhideWhenUsed/>
    <w:rsid w:val="00455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uiPriority w:val="99"/>
    <w:rsid w:val="004558D6"/>
    <w:rPr>
      <w:rFonts w:ascii="Courier New" w:hAnsi="Courier New" w:cs="Courier New"/>
    </w:rPr>
  </w:style>
  <w:style w:type="character" w:styleId="FootnoteReference">
    <w:name w:val="footnote reference"/>
    <w:rsid w:val="004F261E"/>
    <w:rPr>
      <w:vertAlign w:val="superscript"/>
    </w:rPr>
  </w:style>
  <w:style w:type="paragraph" w:styleId="FootnoteText">
    <w:name w:val="footnote text"/>
    <w:basedOn w:val="Normal"/>
    <w:link w:val="FootnoteTextChar"/>
    <w:rsid w:val="004F261E"/>
    <w:rPr>
      <w:rFonts w:ascii="Univers" w:eastAsia="SimSun" w:hAnsi="Univers"/>
      <w:sz w:val="20"/>
      <w:lang w:val="en-GB"/>
    </w:rPr>
  </w:style>
  <w:style w:type="character" w:customStyle="1" w:styleId="FootnoteTextChar">
    <w:name w:val="Footnote Text Char"/>
    <w:link w:val="FootnoteText"/>
    <w:rsid w:val="004F261E"/>
    <w:rPr>
      <w:rFonts w:ascii="Univers" w:eastAsia="SimSun" w:hAnsi="Univers"/>
      <w:lang w:val="en-GB"/>
    </w:rPr>
  </w:style>
  <w:style w:type="character" w:customStyle="1" w:styleId="patent-title">
    <w:name w:val="patent-title"/>
    <w:rsid w:val="00A93281"/>
  </w:style>
  <w:style w:type="character" w:styleId="Emphasis">
    <w:name w:val="Emphasis"/>
    <w:uiPriority w:val="20"/>
    <w:qFormat/>
    <w:rsid w:val="00B40325"/>
    <w:rPr>
      <w:i/>
      <w:iCs/>
    </w:rPr>
  </w:style>
  <w:style w:type="character" w:customStyle="1" w:styleId="pseudotab3">
    <w:name w:val="pseudotab3"/>
    <w:rsid w:val="00B40325"/>
  </w:style>
  <w:style w:type="paragraph" w:styleId="Header">
    <w:name w:val="header"/>
    <w:basedOn w:val="Normal"/>
    <w:link w:val="HeaderChar"/>
    <w:unhideWhenUsed/>
    <w:rsid w:val="00FF259E"/>
    <w:pPr>
      <w:tabs>
        <w:tab w:val="center" w:pos="4680"/>
        <w:tab w:val="right" w:pos="9360"/>
      </w:tabs>
    </w:pPr>
  </w:style>
  <w:style w:type="character" w:customStyle="1" w:styleId="HeaderChar">
    <w:name w:val="Header Char"/>
    <w:basedOn w:val="DefaultParagraphFont"/>
    <w:link w:val="Header"/>
    <w:rsid w:val="00FF259E"/>
    <w:rPr>
      <w:sz w:val="24"/>
    </w:rPr>
  </w:style>
  <w:style w:type="paragraph" w:styleId="TOC1">
    <w:name w:val="toc 1"/>
    <w:basedOn w:val="Normal"/>
    <w:next w:val="Normal"/>
    <w:autoRedefine/>
    <w:uiPriority w:val="39"/>
    <w:unhideWhenUsed/>
    <w:rsid w:val="00C108DE"/>
    <w:pPr>
      <w:spacing w:after="100"/>
    </w:pPr>
  </w:style>
  <w:style w:type="paragraph" w:styleId="TOC2">
    <w:name w:val="toc 2"/>
    <w:basedOn w:val="Normal"/>
    <w:next w:val="Normal"/>
    <w:autoRedefine/>
    <w:uiPriority w:val="39"/>
    <w:unhideWhenUsed/>
    <w:rsid w:val="00C108DE"/>
    <w:pPr>
      <w:spacing w:after="100"/>
      <w:ind w:left="240"/>
    </w:pPr>
  </w:style>
  <w:style w:type="paragraph" w:styleId="TOC3">
    <w:name w:val="toc 3"/>
    <w:basedOn w:val="Normal"/>
    <w:next w:val="Normal"/>
    <w:autoRedefine/>
    <w:uiPriority w:val="39"/>
    <w:unhideWhenUsed/>
    <w:rsid w:val="00776E17"/>
    <w:pPr>
      <w:spacing w:after="100"/>
      <w:ind w:left="480"/>
    </w:pPr>
  </w:style>
  <w:style w:type="paragraph" w:styleId="TOCHeading">
    <w:name w:val="TOC Heading"/>
    <w:basedOn w:val="Heading1"/>
    <w:next w:val="Normal"/>
    <w:uiPriority w:val="39"/>
    <w:unhideWhenUsed/>
    <w:qFormat/>
    <w:rsid w:val="00B73280"/>
    <w:pPr>
      <w:keepLines/>
      <w:spacing w:before="240" w:line="259" w:lineRule="auto"/>
      <w:outlineLvl w:val="9"/>
    </w:pPr>
    <w:rPr>
      <w:rFonts w:asciiTheme="majorHAnsi" w:eastAsiaTheme="majorEastAsia" w:hAnsiTheme="majorHAnsi" w:cstheme="majorBidi"/>
      <w:b w:val="0"/>
      <w:color w:val="365F91" w:themeColor="accent1" w:themeShade="BF"/>
      <w:sz w:val="32"/>
      <w:szCs w:val="32"/>
    </w:rPr>
  </w:style>
  <w:style w:type="paragraph" w:styleId="Revision">
    <w:name w:val="Revision"/>
    <w:hidden/>
    <w:uiPriority w:val="99"/>
    <w:semiHidden/>
    <w:rsid w:val="00E3099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44515">
      <w:bodyDiv w:val="1"/>
      <w:marLeft w:val="0"/>
      <w:marRight w:val="0"/>
      <w:marTop w:val="0"/>
      <w:marBottom w:val="0"/>
      <w:divBdr>
        <w:top w:val="none" w:sz="0" w:space="0" w:color="auto"/>
        <w:left w:val="none" w:sz="0" w:space="0" w:color="auto"/>
        <w:bottom w:val="none" w:sz="0" w:space="0" w:color="auto"/>
        <w:right w:val="none" w:sz="0" w:space="0" w:color="auto"/>
      </w:divBdr>
    </w:div>
    <w:div w:id="55931596">
      <w:bodyDiv w:val="1"/>
      <w:marLeft w:val="0"/>
      <w:marRight w:val="0"/>
      <w:marTop w:val="0"/>
      <w:marBottom w:val="0"/>
      <w:divBdr>
        <w:top w:val="none" w:sz="0" w:space="0" w:color="auto"/>
        <w:left w:val="none" w:sz="0" w:space="0" w:color="auto"/>
        <w:bottom w:val="none" w:sz="0" w:space="0" w:color="auto"/>
        <w:right w:val="none" w:sz="0" w:space="0" w:color="auto"/>
      </w:divBdr>
    </w:div>
    <w:div w:id="72244778">
      <w:bodyDiv w:val="1"/>
      <w:marLeft w:val="0"/>
      <w:marRight w:val="0"/>
      <w:marTop w:val="0"/>
      <w:marBottom w:val="0"/>
      <w:divBdr>
        <w:top w:val="none" w:sz="0" w:space="0" w:color="auto"/>
        <w:left w:val="none" w:sz="0" w:space="0" w:color="auto"/>
        <w:bottom w:val="none" w:sz="0" w:space="0" w:color="auto"/>
        <w:right w:val="none" w:sz="0" w:space="0" w:color="auto"/>
      </w:divBdr>
      <w:divsChild>
        <w:div w:id="1187527904">
          <w:marLeft w:val="0"/>
          <w:marRight w:val="0"/>
          <w:marTop w:val="0"/>
          <w:marBottom w:val="0"/>
          <w:divBdr>
            <w:top w:val="none" w:sz="0" w:space="0" w:color="auto"/>
            <w:left w:val="none" w:sz="0" w:space="0" w:color="auto"/>
            <w:bottom w:val="none" w:sz="0" w:space="0" w:color="auto"/>
            <w:right w:val="none" w:sz="0" w:space="0" w:color="auto"/>
          </w:divBdr>
          <w:divsChild>
            <w:div w:id="12151033">
              <w:marLeft w:val="0"/>
              <w:marRight w:val="0"/>
              <w:marTop w:val="0"/>
              <w:marBottom w:val="0"/>
              <w:divBdr>
                <w:top w:val="none" w:sz="0" w:space="0" w:color="auto"/>
                <w:left w:val="none" w:sz="0" w:space="0" w:color="auto"/>
                <w:bottom w:val="none" w:sz="0" w:space="0" w:color="auto"/>
                <w:right w:val="none" w:sz="0" w:space="0" w:color="auto"/>
              </w:divBdr>
              <w:divsChild>
                <w:div w:id="271329383">
                  <w:marLeft w:val="0"/>
                  <w:marRight w:val="0"/>
                  <w:marTop w:val="0"/>
                  <w:marBottom w:val="0"/>
                  <w:divBdr>
                    <w:top w:val="none" w:sz="0" w:space="0" w:color="auto"/>
                    <w:left w:val="none" w:sz="0" w:space="0" w:color="auto"/>
                    <w:bottom w:val="none" w:sz="0" w:space="0" w:color="auto"/>
                    <w:right w:val="none" w:sz="0" w:space="0" w:color="auto"/>
                  </w:divBdr>
                  <w:divsChild>
                    <w:div w:id="1205629850">
                      <w:marLeft w:val="0"/>
                      <w:marRight w:val="0"/>
                      <w:marTop w:val="0"/>
                      <w:marBottom w:val="0"/>
                      <w:divBdr>
                        <w:top w:val="none" w:sz="0" w:space="0" w:color="auto"/>
                        <w:left w:val="none" w:sz="0" w:space="0" w:color="auto"/>
                        <w:bottom w:val="none" w:sz="0" w:space="0" w:color="auto"/>
                        <w:right w:val="none" w:sz="0" w:space="0" w:color="auto"/>
                      </w:divBdr>
                      <w:divsChild>
                        <w:div w:id="2095122227">
                          <w:marLeft w:val="0"/>
                          <w:marRight w:val="0"/>
                          <w:marTop w:val="0"/>
                          <w:marBottom w:val="0"/>
                          <w:divBdr>
                            <w:top w:val="none" w:sz="0" w:space="0" w:color="auto"/>
                            <w:left w:val="none" w:sz="0" w:space="0" w:color="auto"/>
                            <w:bottom w:val="none" w:sz="0" w:space="0" w:color="auto"/>
                            <w:right w:val="none" w:sz="0" w:space="0" w:color="auto"/>
                          </w:divBdr>
                          <w:divsChild>
                            <w:div w:id="930434026">
                              <w:marLeft w:val="0"/>
                              <w:marRight w:val="0"/>
                              <w:marTop w:val="0"/>
                              <w:marBottom w:val="0"/>
                              <w:divBdr>
                                <w:top w:val="none" w:sz="0" w:space="0" w:color="auto"/>
                                <w:left w:val="none" w:sz="0" w:space="0" w:color="auto"/>
                                <w:bottom w:val="none" w:sz="0" w:space="0" w:color="auto"/>
                                <w:right w:val="none" w:sz="0" w:space="0" w:color="auto"/>
                              </w:divBdr>
                              <w:divsChild>
                                <w:div w:id="1736397104">
                                  <w:marLeft w:val="0"/>
                                  <w:marRight w:val="0"/>
                                  <w:marTop w:val="0"/>
                                  <w:marBottom w:val="0"/>
                                  <w:divBdr>
                                    <w:top w:val="none" w:sz="0" w:space="0" w:color="auto"/>
                                    <w:left w:val="none" w:sz="0" w:space="0" w:color="auto"/>
                                    <w:bottom w:val="none" w:sz="0" w:space="0" w:color="auto"/>
                                    <w:right w:val="none" w:sz="0" w:space="0" w:color="auto"/>
                                  </w:divBdr>
                                  <w:divsChild>
                                    <w:div w:id="8027304">
                                      <w:marLeft w:val="0"/>
                                      <w:marRight w:val="0"/>
                                      <w:marTop w:val="0"/>
                                      <w:marBottom w:val="0"/>
                                      <w:divBdr>
                                        <w:top w:val="none" w:sz="0" w:space="0" w:color="auto"/>
                                        <w:left w:val="none" w:sz="0" w:space="0" w:color="auto"/>
                                        <w:bottom w:val="none" w:sz="0" w:space="0" w:color="auto"/>
                                        <w:right w:val="none" w:sz="0" w:space="0" w:color="auto"/>
                                      </w:divBdr>
                                      <w:divsChild>
                                        <w:div w:id="1938102347">
                                          <w:marLeft w:val="0"/>
                                          <w:marRight w:val="0"/>
                                          <w:marTop w:val="0"/>
                                          <w:marBottom w:val="0"/>
                                          <w:divBdr>
                                            <w:top w:val="none" w:sz="0" w:space="0" w:color="auto"/>
                                            <w:left w:val="none" w:sz="0" w:space="0" w:color="auto"/>
                                            <w:bottom w:val="none" w:sz="0" w:space="0" w:color="auto"/>
                                            <w:right w:val="none" w:sz="0" w:space="0" w:color="auto"/>
                                          </w:divBdr>
                                          <w:divsChild>
                                            <w:div w:id="3868305">
                                              <w:marLeft w:val="0"/>
                                              <w:marRight w:val="0"/>
                                              <w:marTop w:val="0"/>
                                              <w:marBottom w:val="0"/>
                                              <w:divBdr>
                                                <w:top w:val="none" w:sz="0" w:space="0" w:color="auto"/>
                                                <w:left w:val="none" w:sz="0" w:space="0" w:color="auto"/>
                                                <w:bottom w:val="none" w:sz="0" w:space="0" w:color="auto"/>
                                                <w:right w:val="none" w:sz="0" w:space="0" w:color="auto"/>
                                              </w:divBdr>
                                              <w:divsChild>
                                                <w:div w:id="1081561487">
                                                  <w:marLeft w:val="0"/>
                                                  <w:marRight w:val="0"/>
                                                  <w:marTop w:val="0"/>
                                                  <w:marBottom w:val="0"/>
                                                  <w:divBdr>
                                                    <w:top w:val="none" w:sz="0" w:space="0" w:color="auto"/>
                                                    <w:left w:val="none" w:sz="0" w:space="0" w:color="auto"/>
                                                    <w:bottom w:val="none" w:sz="0" w:space="0" w:color="auto"/>
                                                    <w:right w:val="none" w:sz="0" w:space="0" w:color="auto"/>
                                                  </w:divBdr>
                                                  <w:divsChild>
                                                    <w:div w:id="475420656">
                                                      <w:marLeft w:val="0"/>
                                                      <w:marRight w:val="0"/>
                                                      <w:marTop w:val="0"/>
                                                      <w:marBottom w:val="0"/>
                                                      <w:divBdr>
                                                        <w:top w:val="none" w:sz="0" w:space="0" w:color="auto"/>
                                                        <w:left w:val="none" w:sz="0" w:space="0" w:color="auto"/>
                                                        <w:bottom w:val="none" w:sz="0" w:space="0" w:color="auto"/>
                                                        <w:right w:val="none" w:sz="0" w:space="0" w:color="auto"/>
                                                      </w:divBdr>
                                                      <w:divsChild>
                                                        <w:div w:id="689843921">
                                                          <w:marLeft w:val="0"/>
                                                          <w:marRight w:val="0"/>
                                                          <w:marTop w:val="0"/>
                                                          <w:marBottom w:val="0"/>
                                                          <w:divBdr>
                                                            <w:top w:val="none" w:sz="0" w:space="0" w:color="auto"/>
                                                            <w:left w:val="none" w:sz="0" w:space="0" w:color="auto"/>
                                                            <w:bottom w:val="none" w:sz="0" w:space="0" w:color="auto"/>
                                                            <w:right w:val="none" w:sz="0" w:space="0" w:color="auto"/>
                                                          </w:divBdr>
                                                          <w:divsChild>
                                                            <w:div w:id="2130855135">
                                                              <w:marLeft w:val="0"/>
                                                              <w:marRight w:val="150"/>
                                                              <w:marTop w:val="0"/>
                                                              <w:marBottom w:val="150"/>
                                                              <w:divBdr>
                                                                <w:top w:val="none" w:sz="0" w:space="0" w:color="auto"/>
                                                                <w:left w:val="none" w:sz="0" w:space="0" w:color="auto"/>
                                                                <w:bottom w:val="none" w:sz="0" w:space="0" w:color="auto"/>
                                                                <w:right w:val="none" w:sz="0" w:space="0" w:color="auto"/>
                                                              </w:divBdr>
                                                              <w:divsChild>
                                                                <w:div w:id="1991983772">
                                                                  <w:marLeft w:val="0"/>
                                                                  <w:marRight w:val="0"/>
                                                                  <w:marTop w:val="0"/>
                                                                  <w:marBottom w:val="0"/>
                                                                  <w:divBdr>
                                                                    <w:top w:val="none" w:sz="0" w:space="0" w:color="auto"/>
                                                                    <w:left w:val="none" w:sz="0" w:space="0" w:color="auto"/>
                                                                    <w:bottom w:val="none" w:sz="0" w:space="0" w:color="auto"/>
                                                                    <w:right w:val="none" w:sz="0" w:space="0" w:color="auto"/>
                                                                  </w:divBdr>
                                                                  <w:divsChild>
                                                                    <w:div w:id="500199815">
                                                                      <w:marLeft w:val="0"/>
                                                                      <w:marRight w:val="0"/>
                                                                      <w:marTop w:val="0"/>
                                                                      <w:marBottom w:val="0"/>
                                                                      <w:divBdr>
                                                                        <w:top w:val="none" w:sz="0" w:space="0" w:color="auto"/>
                                                                        <w:left w:val="none" w:sz="0" w:space="0" w:color="auto"/>
                                                                        <w:bottom w:val="none" w:sz="0" w:space="0" w:color="auto"/>
                                                                        <w:right w:val="none" w:sz="0" w:space="0" w:color="auto"/>
                                                                      </w:divBdr>
                                                                      <w:divsChild>
                                                                        <w:div w:id="90244037">
                                                                          <w:marLeft w:val="0"/>
                                                                          <w:marRight w:val="0"/>
                                                                          <w:marTop w:val="0"/>
                                                                          <w:marBottom w:val="0"/>
                                                                          <w:divBdr>
                                                                            <w:top w:val="none" w:sz="0" w:space="0" w:color="auto"/>
                                                                            <w:left w:val="none" w:sz="0" w:space="0" w:color="auto"/>
                                                                            <w:bottom w:val="none" w:sz="0" w:space="0" w:color="auto"/>
                                                                            <w:right w:val="none" w:sz="0" w:space="0" w:color="auto"/>
                                                                          </w:divBdr>
                                                                          <w:divsChild>
                                                                            <w:div w:id="1953634963">
                                                                              <w:marLeft w:val="0"/>
                                                                              <w:marRight w:val="0"/>
                                                                              <w:marTop w:val="0"/>
                                                                              <w:marBottom w:val="0"/>
                                                                              <w:divBdr>
                                                                                <w:top w:val="none" w:sz="0" w:space="0" w:color="auto"/>
                                                                                <w:left w:val="none" w:sz="0" w:space="0" w:color="auto"/>
                                                                                <w:bottom w:val="none" w:sz="0" w:space="0" w:color="auto"/>
                                                                                <w:right w:val="none" w:sz="0" w:space="0" w:color="auto"/>
                                                                              </w:divBdr>
                                                                              <w:divsChild>
                                                                                <w:div w:id="1071122862">
                                                                                  <w:marLeft w:val="0"/>
                                                                                  <w:marRight w:val="0"/>
                                                                                  <w:marTop w:val="0"/>
                                                                                  <w:marBottom w:val="0"/>
                                                                                  <w:divBdr>
                                                                                    <w:top w:val="none" w:sz="0" w:space="0" w:color="auto"/>
                                                                                    <w:left w:val="none" w:sz="0" w:space="0" w:color="auto"/>
                                                                                    <w:bottom w:val="none" w:sz="0" w:space="0" w:color="auto"/>
                                                                                    <w:right w:val="none" w:sz="0" w:space="0" w:color="auto"/>
                                                                                  </w:divBdr>
                                                                                  <w:divsChild>
                                                                                    <w:div w:id="833226998">
                                                                                      <w:marLeft w:val="0"/>
                                                                                      <w:marRight w:val="0"/>
                                                                                      <w:marTop w:val="0"/>
                                                                                      <w:marBottom w:val="0"/>
                                                                                      <w:divBdr>
                                                                                        <w:top w:val="none" w:sz="0" w:space="0" w:color="auto"/>
                                                                                        <w:left w:val="none" w:sz="0" w:space="0" w:color="auto"/>
                                                                                        <w:bottom w:val="none" w:sz="0" w:space="0" w:color="auto"/>
                                                                                        <w:right w:val="none" w:sz="0" w:space="0" w:color="auto"/>
                                                                                      </w:divBdr>
                                                                                      <w:divsChild>
                                                                                        <w:div w:id="159443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770809">
      <w:bodyDiv w:val="1"/>
      <w:marLeft w:val="0"/>
      <w:marRight w:val="0"/>
      <w:marTop w:val="0"/>
      <w:marBottom w:val="0"/>
      <w:divBdr>
        <w:top w:val="none" w:sz="0" w:space="0" w:color="auto"/>
        <w:left w:val="none" w:sz="0" w:space="0" w:color="auto"/>
        <w:bottom w:val="none" w:sz="0" w:space="0" w:color="auto"/>
        <w:right w:val="none" w:sz="0" w:space="0" w:color="auto"/>
      </w:divBdr>
    </w:div>
    <w:div w:id="228656886">
      <w:bodyDiv w:val="1"/>
      <w:marLeft w:val="0"/>
      <w:marRight w:val="0"/>
      <w:marTop w:val="0"/>
      <w:marBottom w:val="0"/>
      <w:divBdr>
        <w:top w:val="none" w:sz="0" w:space="0" w:color="auto"/>
        <w:left w:val="none" w:sz="0" w:space="0" w:color="auto"/>
        <w:bottom w:val="none" w:sz="0" w:space="0" w:color="auto"/>
        <w:right w:val="none" w:sz="0" w:space="0" w:color="auto"/>
      </w:divBdr>
    </w:div>
    <w:div w:id="446394369">
      <w:bodyDiv w:val="1"/>
      <w:marLeft w:val="0"/>
      <w:marRight w:val="0"/>
      <w:marTop w:val="0"/>
      <w:marBottom w:val="0"/>
      <w:divBdr>
        <w:top w:val="none" w:sz="0" w:space="0" w:color="auto"/>
        <w:left w:val="none" w:sz="0" w:space="0" w:color="auto"/>
        <w:bottom w:val="none" w:sz="0" w:space="0" w:color="auto"/>
        <w:right w:val="none" w:sz="0" w:space="0" w:color="auto"/>
      </w:divBdr>
    </w:div>
    <w:div w:id="569118413">
      <w:bodyDiv w:val="1"/>
      <w:marLeft w:val="0"/>
      <w:marRight w:val="0"/>
      <w:marTop w:val="0"/>
      <w:marBottom w:val="0"/>
      <w:divBdr>
        <w:top w:val="none" w:sz="0" w:space="0" w:color="auto"/>
        <w:left w:val="none" w:sz="0" w:space="0" w:color="auto"/>
        <w:bottom w:val="none" w:sz="0" w:space="0" w:color="auto"/>
        <w:right w:val="none" w:sz="0" w:space="0" w:color="auto"/>
      </w:divBdr>
    </w:div>
    <w:div w:id="697394216">
      <w:bodyDiv w:val="1"/>
      <w:marLeft w:val="0"/>
      <w:marRight w:val="0"/>
      <w:marTop w:val="0"/>
      <w:marBottom w:val="0"/>
      <w:divBdr>
        <w:top w:val="none" w:sz="0" w:space="0" w:color="auto"/>
        <w:left w:val="none" w:sz="0" w:space="0" w:color="auto"/>
        <w:bottom w:val="none" w:sz="0" w:space="0" w:color="auto"/>
        <w:right w:val="none" w:sz="0" w:space="0" w:color="auto"/>
      </w:divBdr>
    </w:div>
    <w:div w:id="731460987">
      <w:bodyDiv w:val="1"/>
      <w:marLeft w:val="0"/>
      <w:marRight w:val="0"/>
      <w:marTop w:val="0"/>
      <w:marBottom w:val="0"/>
      <w:divBdr>
        <w:top w:val="none" w:sz="0" w:space="0" w:color="auto"/>
        <w:left w:val="none" w:sz="0" w:space="0" w:color="auto"/>
        <w:bottom w:val="none" w:sz="0" w:space="0" w:color="auto"/>
        <w:right w:val="none" w:sz="0" w:space="0" w:color="auto"/>
      </w:divBdr>
    </w:div>
    <w:div w:id="811560544">
      <w:bodyDiv w:val="1"/>
      <w:marLeft w:val="0"/>
      <w:marRight w:val="0"/>
      <w:marTop w:val="0"/>
      <w:marBottom w:val="0"/>
      <w:divBdr>
        <w:top w:val="none" w:sz="0" w:space="0" w:color="auto"/>
        <w:left w:val="none" w:sz="0" w:space="0" w:color="auto"/>
        <w:bottom w:val="none" w:sz="0" w:space="0" w:color="auto"/>
        <w:right w:val="none" w:sz="0" w:space="0" w:color="auto"/>
      </w:divBdr>
    </w:div>
    <w:div w:id="863906502">
      <w:bodyDiv w:val="1"/>
      <w:marLeft w:val="0"/>
      <w:marRight w:val="0"/>
      <w:marTop w:val="0"/>
      <w:marBottom w:val="0"/>
      <w:divBdr>
        <w:top w:val="none" w:sz="0" w:space="0" w:color="auto"/>
        <w:left w:val="none" w:sz="0" w:space="0" w:color="auto"/>
        <w:bottom w:val="none" w:sz="0" w:space="0" w:color="auto"/>
        <w:right w:val="none" w:sz="0" w:space="0" w:color="auto"/>
      </w:divBdr>
    </w:div>
    <w:div w:id="878316631">
      <w:bodyDiv w:val="1"/>
      <w:marLeft w:val="0"/>
      <w:marRight w:val="0"/>
      <w:marTop w:val="0"/>
      <w:marBottom w:val="0"/>
      <w:divBdr>
        <w:top w:val="none" w:sz="0" w:space="0" w:color="auto"/>
        <w:left w:val="none" w:sz="0" w:space="0" w:color="auto"/>
        <w:bottom w:val="none" w:sz="0" w:space="0" w:color="auto"/>
        <w:right w:val="none" w:sz="0" w:space="0" w:color="auto"/>
      </w:divBdr>
    </w:div>
    <w:div w:id="928005186">
      <w:bodyDiv w:val="1"/>
      <w:marLeft w:val="0"/>
      <w:marRight w:val="0"/>
      <w:marTop w:val="0"/>
      <w:marBottom w:val="0"/>
      <w:divBdr>
        <w:top w:val="none" w:sz="0" w:space="0" w:color="auto"/>
        <w:left w:val="none" w:sz="0" w:space="0" w:color="auto"/>
        <w:bottom w:val="none" w:sz="0" w:space="0" w:color="auto"/>
        <w:right w:val="none" w:sz="0" w:space="0" w:color="auto"/>
      </w:divBdr>
    </w:div>
    <w:div w:id="947005995">
      <w:bodyDiv w:val="1"/>
      <w:marLeft w:val="0"/>
      <w:marRight w:val="0"/>
      <w:marTop w:val="0"/>
      <w:marBottom w:val="0"/>
      <w:divBdr>
        <w:top w:val="none" w:sz="0" w:space="0" w:color="auto"/>
        <w:left w:val="none" w:sz="0" w:space="0" w:color="auto"/>
        <w:bottom w:val="none" w:sz="0" w:space="0" w:color="auto"/>
        <w:right w:val="none" w:sz="0" w:space="0" w:color="auto"/>
      </w:divBdr>
    </w:div>
    <w:div w:id="975523320">
      <w:bodyDiv w:val="1"/>
      <w:marLeft w:val="0"/>
      <w:marRight w:val="0"/>
      <w:marTop w:val="0"/>
      <w:marBottom w:val="0"/>
      <w:divBdr>
        <w:top w:val="none" w:sz="0" w:space="0" w:color="auto"/>
        <w:left w:val="none" w:sz="0" w:space="0" w:color="auto"/>
        <w:bottom w:val="none" w:sz="0" w:space="0" w:color="auto"/>
        <w:right w:val="none" w:sz="0" w:space="0" w:color="auto"/>
      </w:divBdr>
    </w:div>
    <w:div w:id="1223326761">
      <w:bodyDiv w:val="1"/>
      <w:marLeft w:val="0"/>
      <w:marRight w:val="0"/>
      <w:marTop w:val="0"/>
      <w:marBottom w:val="0"/>
      <w:divBdr>
        <w:top w:val="none" w:sz="0" w:space="0" w:color="auto"/>
        <w:left w:val="none" w:sz="0" w:space="0" w:color="auto"/>
        <w:bottom w:val="none" w:sz="0" w:space="0" w:color="auto"/>
        <w:right w:val="none" w:sz="0" w:space="0" w:color="auto"/>
      </w:divBdr>
    </w:div>
    <w:div w:id="1247110409">
      <w:bodyDiv w:val="1"/>
      <w:marLeft w:val="0"/>
      <w:marRight w:val="0"/>
      <w:marTop w:val="0"/>
      <w:marBottom w:val="0"/>
      <w:divBdr>
        <w:top w:val="none" w:sz="0" w:space="0" w:color="auto"/>
        <w:left w:val="none" w:sz="0" w:space="0" w:color="auto"/>
        <w:bottom w:val="none" w:sz="0" w:space="0" w:color="auto"/>
        <w:right w:val="none" w:sz="0" w:space="0" w:color="auto"/>
      </w:divBdr>
    </w:div>
    <w:div w:id="1293247247">
      <w:bodyDiv w:val="1"/>
      <w:marLeft w:val="0"/>
      <w:marRight w:val="0"/>
      <w:marTop w:val="0"/>
      <w:marBottom w:val="0"/>
      <w:divBdr>
        <w:top w:val="none" w:sz="0" w:space="0" w:color="auto"/>
        <w:left w:val="none" w:sz="0" w:space="0" w:color="auto"/>
        <w:bottom w:val="none" w:sz="0" w:space="0" w:color="auto"/>
        <w:right w:val="none" w:sz="0" w:space="0" w:color="auto"/>
      </w:divBdr>
    </w:div>
    <w:div w:id="1343817652">
      <w:bodyDiv w:val="1"/>
      <w:marLeft w:val="0"/>
      <w:marRight w:val="0"/>
      <w:marTop w:val="0"/>
      <w:marBottom w:val="0"/>
      <w:divBdr>
        <w:top w:val="none" w:sz="0" w:space="0" w:color="auto"/>
        <w:left w:val="none" w:sz="0" w:space="0" w:color="auto"/>
        <w:bottom w:val="none" w:sz="0" w:space="0" w:color="auto"/>
        <w:right w:val="none" w:sz="0" w:space="0" w:color="auto"/>
      </w:divBdr>
    </w:div>
    <w:div w:id="1375883101">
      <w:bodyDiv w:val="1"/>
      <w:marLeft w:val="0"/>
      <w:marRight w:val="0"/>
      <w:marTop w:val="0"/>
      <w:marBottom w:val="0"/>
      <w:divBdr>
        <w:top w:val="none" w:sz="0" w:space="0" w:color="auto"/>
        <w:left w:val="none" w:sz="0" w:space="0" w:color="auto"/>
        <w:bottom w:val="none" w:sz="0" w:space="0" w:color="auto"/>
        <w:right w:val="none" w:sz="0" w:space="0" w:color="auto"/>
      </w:divBdr>
    </w:div>
    <w:div w:id="1447117032">
      <w:bodyDiv w:val="1"/>
      <w:marLeft w:val="0"/>
      <w:marRight w:val="0"/>
      <w:marTop w:val="0"/>
      <w:marBottom w:val="0"/>
      <w:divBdr>
        <w:top w:val="none" w:sz="0" w:space="0" w:color="auto"/>
        <w:left w:val="none" w:sz="0" w:space="0" w:color="auto"/>
        <w:bottom w:val="none" w:sz="0" w:space="0" w:color="auto"/>
        <w:right w:val="none" w:sz="0" w:space="0" w:color="auto"/>
      </w:divBdr>
      <w:divsChild>
        <w:div w:id="329450442">
          <w:marLeft w:val="0"/>
          <w:marRight w:val="0"/>
          <w:marTop w:val="183"/>
          <w:marBottom w:val="0"/>
          <w:divBdr>
            <w:top w:val="none" w:sz="0" w:space="0" w:color="auto"/>
            <w:left w:val="none" w:sz="0" w:space="0" w:color="auto"/>
            <w:bottom w:val="none" w:sz="0" w:space="0" w:color="auto"/>
            <w:right w:val="none" w:sz="0" w:space="0" w:color="auto"/>
          </w:divBdr>
          <w:divsChild>
            <w:div w:id="1490248758">
              <w:marLeft w:val="0"/>
              <w:marRight w:val="0"/>
              <w:marTop w:val="0"/>
              <w:marBottom w:val="0"/>
              <w:divBdr>
                <w:top w:val="single" w:sz="2" w:space="8" w:color="993300"/>
                <w:left w:val="none" w:sz="0" w:space="0" w:color="auto"/>
                <w:bottom w:val="none" w:sz="0" w:space="0" w:color="auto"/>
                <w:right w:val="none" w:sz="0" w:space="0" w:color="auto"/>
              </w:divBdr>
            </w:div>
          </w:divsChild>
        </w:div>
      </w:divsChild>
    </w:div>
    <w:div w:id="1610308077">
      <w:bodyDiv w:val="1"/>
      <w:marLeft w:val="0"/>
      <w:marRight w:val="0"/>
      <w:marTop w:val="0"/>
      <w:marBottom w:val="0"/>
      <w:divBdr>
        <w:top w:val="none" w:sz="0" w:space="0" w:color="auto"/>
        <w:left w:val="none" w:sz="0" w:space="0" w:color="auto"/>
        <w:bottom w:val="none" w:sz="0" w:space="0" w:color="auto"/>
        <w:right w:val="none" w:sz="0" w:space="0" w:color="auto"/>
      </w:divBdr>
    </w:div>
    <w:div w:id="1706826536">
      <w:bodyDiv w:val="1"/>
      <w:marLeft w:val="0"/>
      <w:marRight w:val="0"/>
      <w:marTop w:val="0"/>
      <w:marBottom w:val="0"/>
      <w:divBdr>
        <w:top w:val="none" w:sz="0" w:space="0" w:color="auto"/>
        <w:left w:val="none" w:sz="0" w:space="0" w:color="auto"/>
        <w:bottom w:val="none" w:sz="0" w:space="0" w:color="auto"/>
        <w:right w:val="none" w:sz="0" w:space="0" w:color="auto"/>
      </w:divBdr>
    </w:div>
    <w:div w:id="1894730039">
      <w:bodyDiv w:val="1"/>
      <w:marLeft w:val="0"/>
      <w:marRight w:val="0"/>
      <w:marTop w:val="0"/>
      <w:marBottom w:val="0"/>
      <w:divBdr>
        <w:top w:val="none" w:sz="0" w:space="0" w:color="auto"/>
        <w:left w:val="none" w:sz="0" w:space="0" w:color="auto"/>
        <w:bottom w:val="none" w:sz="0" w:space="0" w:color="auto"/>
        <w:right w:val="none" w:sz="0" w:space="0" w:color="auto"/>
      </w:divBdr>
    </w:div>
    <w:div w:id="2049139930">
      <w:bodyDiv w:val="1"/>
      <w:marLeft w:val="0"/>
      <w:marRight w:val="0"/>
      <w:marTop w:val="0"/>
      <w:marBottom w:val="0"/>
      <w:divBdr>
        <w:top w:val="none" w:sz="0" w:space="0" w:color="auto"/>
        <w:left w:val="none" w:sz="0" w:space="0" w:color="auto"/>
        <w:bottom w:val="none" w:sz="0" w:space="0" w:color="auto"/>
        <w:right w:val="none" w:sz="0" w:space="0" w:color="auto"/>
      </w:divBdr>
    </w:div>
    <w:div w:id="2055499628">
      <w:bodyDiv w:val="1"/>
      <w:marLeft w:val="0"/>
      <w:marRight w:val="0"/>
      <w:marTop w:val="0"/>
      <w:marBottom w:val="0"/>
      <w:divBdr>
        <w:top w:val="none" w:sz="0" w:space="0" w:color="auto"/>
        <w:left w:val="none" w:sz="0" w:space="0" w:color="auto"/>
        <w:bottom w:val="none" w:sz="0" w:space="0" w:color="auto"/>
        <w:right w:val="none" w:sz="0" w:space="0" w:color="auto"/>
      </w:divBdr>
    </w:div>
    <w:div w:id="2106730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erie.Yestrebsky@ucf.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03D1FA-E4D1-40B9-BFA6-7C378EA00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37</Pages>
  <Words>14791</Words>
  <Characters>84312</Characters>
  <Application>Microsoft Office Word</Application>
  <DocSecurity>4</DocSecurity>
  <Lines>702</Lines>
  <Paragraphs>197</Paragraphs>
  <ScaleCrop>false</ScaleCrop>
  <HeadingPairs>
    <vt:vector size="2" baseType="variant">
      <vt:variant>
        <vt:lpstr>Title</vt:lpstr>
      </vt:variant>
      <vt:variant>
        <vt:i4>1</vt:i4>
      </vt:variant>
    </vt:vector>
  </HeadingPairs>
  <TitlesOfParts>
    <vt:vector size="1" baseType="lpstr">
      <vt:lpstr>Cherie L</vt:lpstr>
    </vt:vector>
  </TitlesOfParts>
  <Company>Hewlett-Packard</Company>
  <LinksUpToDate>false</LinksUpToDate>
  <CharactersWithSpaces>98906</CharactersWithSpaces>
  <SharedDoc>false</SharedDoc>
  <HLinks>
    <vt:vector size="12" baseType="variant">
      <vt:variant>
        <vt:i4>2097265</vt:i4>
      </vt:variant>
      <vt:variant>
        <vt:i4>3</vt:i4>
      </vt:variant>
      <vt:variant>
        <vt:i4>0</vt:i4>
      </vt:variant>
      <vt:variant>
        <vt:i4>5</vt:i4>
      </vt:variant>
      <vt:variant>
        <vt:lpwstr>http://www3.interscience.wiley.com/journal/112475401/issue</vt:lpwstr>
      </vt:variant>
      <vt:variant>
        <vt:lpwstr/>
      </vt:variant>
      <vt:variant>
        <vt:i4>6160429</vt:i4>
      </vt:variant>
      <vt:variant>
        <vt:i4>0</vt:i4>
      </vt:variant>
      <vt:variant>
        <vt:i4>0</vt:i4>
      </vt:variant>
      <vt:variant>
        <vt:i4>5</vt:i4>
      </vt:variant>
      <vt:variant>
        <vt:lpwstr>mailto:Cherie.Yestrebsky@ucf.edu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Cherie L</dc:title>
  <dc:creator>Cherie Geiger</dc:creator>
  <cp:lastModifiedBy>Kurt Lorenz</cp:lastModifiedBy>
  <cp:revision>2</cp:revision>
  <cp:lastPrinted>2015-02-02T22:45:00Z</cp:lastPrinted>
  <dcterms:created xsi:type="dcterms:W3CDTF">2016-08-15T12:52:00Z</dcterms:created>
  <dcterms:modified xsi:type="dcterms:W3CDTF">2016-08-15T12:52:00Z</dcterms:modified>
</cp:coreProperties>
</file>