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859EE" w14:textId="172EBE6A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Announcing the Final Examination of Kaige Shi for the degree of Doctor of Philosophy</w:t>
      </w:r>
      <w:r w:rsidR="00DC5F6E" w:rsidRPr="00C76085">
        <w:rPr>
          <w:b/>
          <w:bCs/>
          <w:color w:val="000000"/>
          <w:kern w:val="0"/>
          <w:szCs w:val="22"/>
        </w:rPr>
        <w:t xml:space="preserve"> in Physics</w:t>
      </w:r>
    </w:p>
    <w:p w14:paraId="13FA299D" w14:textId="177F2AA3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Date:</w:t>
      </w:r>
      <w:r w:rsidRPr="00C76085">
        <w:rPr>
          <w:color w:val="000000"/>
          <w:kern w:val="0"/>
          <w:szCs w:val="22"/>
        </w:rPr>
        <w:t xml:space="preserve"> October </w:t>
      </w:r>
      <w:r w:rsidR="003C0EA0" w:rsidRPr="00C76085">
        <w:rPr>
          <w:color w:val="000000"/>
          <w:kern w:val="0"/>
          <w:szCs w:val="22"/>
        </w:rPr>
        <w:t>30</w:t>
      </w:r>
      <w:r w:rsidRPr="00C76085">
        <w:rPr>
          <w:color w:val="000000"/>
          <w:kern w:val="0"/>
          <w:szCs w:val="22"/>
        </w:rPr>
        <w:t>, 202</w:t>
      </w:r>
      <w:r w:rsidR="00061152" w:rsidRPr="00C76085">
        <w:rPr>
          <w:color w:val="000000"/>
          <w:kern w:val="0"/>
          <w:szCs w:val="22"/>
        </w:rPr>
        <w:t>4</w:t>
      </w:r>
    </w:p>
    <w:p w14:paraId="4D726353" w14:textId="67F3500A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 xml:space="preserve">Time: </w:t>
      </w:r>
      <w:r w:rsidRPr="00C76085">
        <w:rPr>
          <w:color w:val="000000"/>
          <w:kern w:val="0"/>
          <w:szCs w:val="22"/>
        </w:rPr>
        <w:t>10:00 a.m.</w:t>
      </w:r>
    </w:p>
    <w:p w14:paraId="1CC298E8" w14:textId="2181172D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Room:</w:t>
      </w:r>
      <w:r w:rsidRPr="00C76085">
        <w:rPr>
          <w:color w:val="000000"/>
          <w:kern w:val="0"/>
          <w:szCs w:val="22"/>
        </w:rPr>
        <w:t xml:space="preserve"> </w:t>
      </w:r>
      <w:r w:rsidR="003C0EA0" w:rsidRPr="00C76085">
        <w:rPr>
          <w:color w:val="000000"/>
          <w:kern w:val="0"/>
          <w:szCs w:val="22"/>
        </w:rPr>
        <w:t>PSB 160</w:t>
      </w:r>
    </w:p>
    <w:p w14:paraId="66A1F076" w14:textId="4D977A92" w:rsidR="00122629" w:rsidRPr="004E0AE1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Dissertation title:</w:t>
      </w:r>
      <w:r w:rsidR="003D4E53">
        <w:rPr>
          <w:b/>
          <w:bCs/>
          <w:color w:val="000000"/>
          <w:kern w:val="0"/>
          <w:szCs w:val="22"/>
        </w:rPr>
        <w:t xml:space="preserve"> </w:t>
      </w:r>
      <w:r w:rsidR="00DA5E92" w:rsidRPr="003D4E53">
        <w:rPr>
          <w:color w:val="000000"/>
          <w:kern w:val="0"/>
          <w:szCs w:val="22"/>
        </w:rPr>
        <w:t>Elucidating the Effects of Cations and Electrode Wettability on Electrocatalysis</w:t>
      </w:r>
    </w:p>
    <w:p w14:paraId="6AA92666" w14:textId="1A231B83" w:rsidR="00DC5F6E" w:rsidRPr="00C76085" w:rsidRDefault="00DC5F6E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Abstract:</w:t>
      </w:r>
    </w:p>
    <w:p w14:paraId="2CCB506A" w14:textId="5654F925" w:rsidR="00BD5E5B" w:rsidRPr="00C76085" w:rsidRDefault="00205DF1" w:rsidP="006176F2">
      <w:pPr>
        <w:spacing w:line="240" w:lineRule="auto"/>
        <w:jc w:val="both"/>
        <w:rPr>
          <w:szCs w:val="22"/>
        </w:rPr>
      </w:pPr>
      <w:r w:rsidRPr="00C76085">
        <w:rPr>
          <w:szCs w:val="22"/>
        </w:rPr>
        <w:t>Electrocatalysis</w:t>
      </w:r>
      <w:r w:rsidR="00167CB5">
        <w:rPr>
          <w:szCs w:val="22"/>
        </w:rPr>
        <w:t xml:space="preserve"> plays a </w:t>
      </w:r>
      <w:r w:rsidR="00C31606">
        <w:rPr>
          <w:szCs w:val="22"/>
        </w:rPr>
        <w:t>key</w:t>
      </w:r>
      <w:r w:rsidR="00167CB5">
        <w:rPr>
          <w:szCs w:val="22"/>
        </w:rPr>
        <w:t xml:space="preserve"> role in the development of energy</w:t>
      </w:r>
      <w:r w:rsidR="0024456A">
        <w:rPr>
          <w:szCs w:val="22"/>
        </w:rPr>
        <w:t xml:space="preserve"> conversion</w:t>
      </w:r>
      <w:r w:rsidR="00167CB5">
        <w:rPr>
          <w:szCs w:val="22"/>
        </w:rPr>
        <w:t xml:space="preserve"> technologies </w:t>
      </w:r>
      <w:r w:rsidR="00C31606">
        <w:rPr>
          <w:szCs w:val="22"/>
        </w:rPr>
        <w:t>including fuel cells and electrolyzers</w:t>
      </w:r>
      <w:r w:rsidR="0024456A">
        <w:rPr>
          <w:szCs w:val="22"/>
        </w:rPr>
        <w:t>, which can enable</w:t>
      </w:r>
      <w:r w:rsidR="00782A6E">
        <w:rPr>
          <w:szCs w:val="22"/>
        </w:rPr>
        <w:t xml:space="preserve"> </w:t>
      </w:r>
      <w:r w:rsidR="0024456A">
        <w:rPr>
          <w:szCs w:val="22"/>
        </w:rPr>
        <w:t xml:space="preserve">sustainable </w:t>
      </w:r>
      <w:r w:rsidR="000F477D">
        <w:rPr>
          <w:szCs w:val="22"/>
        </w:rPr>
        <w:t>production</w:t>
      </w:r>
      <w:r w:rsidR="0024456A">
        <w:rPr>
          <w:szCs w:val="22"/>
        </w:rPr>
        <w:t xml:space="preserve"> </w:t>
      </w:r>
      <w:r w:rsidR="00966024">
        <w:rPr>
          <w:szCs w:val="22"/>
        </w:rPr>
        <w:t>of</w:t>
      </w:r>
      <w:r w:rsidRPr="00C76085">
        <w:rPr>
          <w:szCs w:val="22"/>
        </w:rPr>
        <w:t xml:space="preserve"> chemicals and fuels</w:t>
      </w:r>
      <w:r w:rsidR="00C36637" w:rsidRPr="00C36637">
        <w:rPr>
          <w:szCs w:val="22"/>
        </w:rPr>
        <w:t xml:space="preserve"> </w:t>
      </w:r>
      <w:r w:rsidR="0024456A">
        <w:rPr>
          <w:szCs w:val="22"/>
        </w:rPr>
        <w:t>when powered by</w:t>
      </w:r>
      <w:r w:rsidR="00C36637">
        <w:rPr>
          <w:szCs w:val="22"/>
        </w:rPr>
        <w:t xml:space="preserve"> </w:t>
      </w:r>
      <w:r w:rsidR="00C36637" w:rsidRPr="00C76085">
        <w:rPr>
          <w:szCs w:val="22"/>
        </w:rPr>
        <w:t>renewable electricity</w:t>
      </w:r>
      <w:r w:rsidRPr="00C76085">
        <w:rPr>
          <w:szCs w:val="22"/>
        </w:rPr>
        <w:t xml:space="preserve">. Beyond </w:t>
      </w:r>
      <w:r w:rsidR="00EF3495">
        <w:rPr>
          <w:szCs w:val="22"/>
        </w:rPr>
        <w:t>electro</w:t>
      </w:r>
      <w:r w:rsidRPr="00C76085">
        <w:rPr>
          <w:szCs w:val="22"/>
        </w:rPr>
        <w:t>catalytic materials, the local environment around the catalyst</w:t>
      </w:r>
      <w:r w:rsidR="00AE1B65">
        <w:rPr>
          <w:szCs w:val="22"/>
        </w:rPr>
        <w:t>, such as liquid electrolyte</w:t>
      </w:r>
      <w:r w:rsidR="00EF3495">
        <w:rPr>
          <w:szCs w:val="22"/>
        </w:rPr>
        <w:t xml:space="preserve"> and gas</w:t>
      </w:r>
      <w:r w:rsidR="00441F66">
        <w:rPr>
          <w:szCs w:val="22"/>
        </w:rPr>
        <w:t>eous reactant/product,</w:t>
      </w:r>
      <w:r w:rsidRPr="00C76085">
        <w:rPr>
          <w:szCs w:val="22"/>
        </w:rPr>
        <w:t xml:space="preserve"> has a significant effect on </w:t>
      </w:r>
      <w:r w:rsidR="00D013EB">
        <w:rPr>
          <w:szCs w:val="22"/>
        </w:rPr>
        <w:t>electrocatalytic reactions</w:t>
      </w:r>
      <w:r w:rsidRPr="00C76085">
        <w:rPr>
          <w:szCs w:val="22"/>
        </w:rPr>
        <w:t xml:space="preserve"> </w:t>
      </w:r>
      <w:r w:rsidR="002F1146">
        <w:rPr>
          <w:szCs w:val="22"/>
        </w:rPr>
        <w:t>such as</w:t>
      </w:r>
      <w:r w:rsidR="002F1146" w:rsidRPr="00C76085">
        <w:rPr>
          <w:szCs w:val="22"/>
        </w:rPr>
        <w:t xml:space="preserve"> </w:t>
      </w:r>
      <w:r w:rsidR="00FF7B79" w:rsidRPr="00C76085">
        <w:rPr>
          <w:szCs w:val="22"/>
        </w:rPr>
        <w:t>CO</w:t>
      </w:r>
      <w:r w:rsidR="00FF7B79" w:rsidRPr="00C76085">
        <w:rPr>
          <w:szCs w:val="22"/>
          <w:vertAlign w:val="subscript"/>
        </w:rPr>
        <w:t>2</w:t>
      </w:r>
      <w:r w:rsidRPr="00C76085">
        <w:rPr>
          <w:szCs w:val="22"/>
        </w:rPr>
        <w:t xml:space="preserve"> reduction</w:t>
      </w:r>
      <w:r w:rsidR="002F1146">
        <w:rPr>
          <w:szCs w:val="22"/>
        </w:rPr>
        <w:t xml:space="preserve"> and</w:t>
      </w:r>
      <w:r w:rsidRPr="00C76085">
        <w:rPr>
          <w:szCs w:val="22"/>
        </w:rPr>
        <w:t xml:space="preserve"> hydrogen </w:t>
      </w:r>
      <w:r w:rsidR="00D870A9">
        <w:rPr>
          <w:szCs w:val="22"/>
        </w:rPr>
        <w:t>evolution</w:t>
      </w:r>
      <w:r w:rsidRPr="00C76085">
        <w:rPr>
          <w:szCs w:val="22"/>
        </w:rPr>
        <w:t xml:space="preserve">. </w:t>
      </w:r>
      <w:r w:rsidR="002F1146">
        <w:rPr>
          <w:szCs w:val="22"/>
        </w:rPr>
        <w:t>T</w:t>
      </w:r>
      <w:r w:rsidRPr="00C76085">
        <w:rPr>
          <w:szCs w:val="22"/>
        </w:rPr>
        <w:t>his dissertation focuses on understanding the effect</w:t>
      </w:r>
      <w:r w:rsidR="00833655">
        <w:rPr>
          <w:szCs w:val="22"/>
        </w:rPr>
        <w:t>s</w:t>
      </w:r>
      <w:r w:rsidRPr="00C76085">
        <w:rPr>
          <w:szCs w:val="22"/>
        </w:rPr>
        <w:t xml:space="preserve"> of electrolyte </w:t>
      </w:r>
      <w:r w:rsidR="00833655">
        <w:rPr>
          <w:szCs w:val="22"/>
        </w:rPr>
        <w:t>cations and</w:t>
      </w:r>
      <w:r w:rsidRPr="00C76085">
        <w:rPr>
          <w:szCs w:val="22"/>
        </w:rPr>
        <w:t xml:space="preserve"> </w:t>
      </w:r>
      <w:r w:rsidR="00787534" w:rsidRPr="00C76085">
        <w:rPr>
          <w:szCs w:val="22"/>
        </w:rPr>
        <w:t>electrode</w:t>
      </w:r>
      <w:r w:rsidRPr="00C76085">
        <w:rPr>
          <w:szCs w:val="22"/>
        </w:rPr>
        <w:t xml:space="preserve"> </w:t>
      </w:r>
      <w:r w:rsidR="005A188B" w:rsidRPr="005A188B">
        <w:rPr>
          <w:szCs w:val="22"/>
        </w:rPr>
        <w:t>wettability</w:t>
      </w:r>
      <w:r w:rsidRPr="00C76085">
        <w:rPr>
          <w:szCs w:val="22"/>
        </w:rPr>
        <w:t xml:space="preserve"> on </w:t>
      </w:r>
      <w:r w:rsidR="005A188B">
        <w:rPr>
          <w:szCs w:val="22"/>
        </w:rPr>
        <w:t xml:space="preserve">the </w:t>
      </w:r>
      <w:r w:rsidRPr="00C76085">
        <w:rPr>
          <w:szCs w:val="22"/>
        </w:rPr>
        <w:t>reaction kinetics and bubble dynamics</w:t>
      </w:r>
      <w:r w:rsidR="007B5365">
        <w:rPr>
          <w:szCs w:val="22"/>
        </w:rPr>
        <w:t xml:space="preserve"> of electrocatalytic reactions</w:t>
      </w:r>
      <w:r w:rsidRPr="00C76085">
        <w:rPr>
          <w:szCs w:val="22"/>
        </w:rPr>
        <w:t xml:space="preserve">. First, I </w:t>
      </w:r>
      <w:r w:rsidR="00381CE1">
        <w:rPr>
          <w:szCs w:val="22"/>
        </w:rPr>
        <w:t>studied</w:t>
      </w:r>
      <w:r w:rsidR="000C3020">
        <w:rPr>
          <w:szCs w:val="22"/>
        </w:rPr>
        <w:t xml:space="preserve"> the effect of </w:t>
      </w:r>
      <w:r w:rsidRPr="00C76085">
        <w:rPr>
          <w:szCs w:val="22"/>
        </w:rPr>
        <w:t>non-metal cations</w:t>
      </w:r>
      <w:r w:rsidR="00CB5615">
        <w:rPr>
          <w:szCs w:val="22"/>
        </w:rPr>
        <w:t xml:space="preserve"> including </w:t>
      </w:r>
      <w:r w:rsidR="00CB5615" w:rsidRPr="00CB5615">
        <w:rPr>
          <w:szCs w:val="22"/>
        </w:rPr>
        <w:t>ammonium and alkylammonium</w:t>
      </w:r>
      <w:r w:rsidR="00381CE1">
        <w:rPr>
          <w:szCs w:val="22"/>
        </w:rPr>
        <w:t xml:space="preserve"> on</w:t>
      </w:r>
      <w:r w:rsidRPr="00C76085">
        <w:rPr>
          <w:szCs w:val="22"/>
        </w:rPr>
        <w:t xml:space="preserve"> </w:t>
      </w:r>
      <w:r w:rsidR="00FF7B79" w:rsidRPr="00C76085">
        <w:rPr>
          <w:szCs w:val="22"/>
        </w:rPr>
        <w:t>CO</w:t>
      </w:r>
      <w:r w:rsidR="00FF7B79" w:rsidRPr="00C76085">
        <w:rPr>
          <w:szCs w:val="22"/>
          <w:vertAlign w:val="subscript"/>
        </w:rPr>
        <w:t>2</w:t>
      </w:r>
      <w:r w:rsidR="005D0B2B">
        <w:rPr>
          <w:szCs w:val="22"/>
        </w:rPr>
        <w:t xml:space="preserve"> reduction</w:t>
      </w:r>
      <w:r w:rsidRPr="00C76085">
        <w:rPr>
          <w:szCs w:val="22"/>
        </w:rPr>
        <w:t xml:space="preserve"> </w:t>
      </w:r>
      <w:r w:rsidR="005D0B2B">
        <w:rPr>
          <w:szCs w:val="22"/>
        </w:rPr>
        <w:t>with</w:t>
      </w:r>
      <w:r w:rsidRPr="00C76085">
        <w:rPr>
          <w:szCs w:val="22"/>
        </w:rPr>
        <w:t xml:space="preserve"> Bi catalyst, </w:t>
      </w:r>
      <w:r w:rsidR="006637CC">
        <w:rPr>
          <w:szCs w:val="22"/>
        </w:rPr>
        <w:t>which</w:t>
      </w:r>
      <w:r w:rsidRPr="00C76085">
        <w:rPr>
          <w:szCs w:val="22"/>
        </w:rPr>
        <w:t xml:space="preserve"> </w:t>
      </w:r>
      <w:r w:rsidR="00154912">
        <w:rPr>
          <w:szCs w:val="22"/>
        </w:rPr>
        <w:t>show</w:t>
      </w:r>
      <w:r w:rsidR="0047456E">
        <w:rPr>
          <w:szCs w:val="22"/>
        </w:rPr>
        <w:t>ed</w:t>
      </w:r>
      <w:r w:rsidR="00154912">
        <w:rPr>
          <w:szCs w:val="22"/>
        </w:rPr>
        <w:t xml:space="preserve"> a </w:t>
      </w:r>
      <w:r w:rsidR="007C3D93" w:rsidRPr="007C3D93">
        <w:rPr>
          <w:szCs w:val="22"/>
        </w:rPr>
        <w:t xml:space="preserve">significant </w:t>
      </w:r>
      <w:r w:rsidR="006637CC">
        <w:rPr>
          <w:szCs w:val="22"/>
        </w:rPr>
        <w:t>improvement</w:t>
      </w:r>
      <w:r w:rsidR="0022049F">
        <w:rPr>
          <w:szCs w:val="22"/>
        </w:rPr>
        <w:t xml:space="preserve"> of CO production as compared to that with </w:t>
      </w:r>
      <w:r w:rsidR="002D2040">
        <w:rPr>
          <w:szCs w:val="22"/>
        </w:rPr>
        <w:t>alkali metal cations, but</w:t>
      </w:r>
      <w:r w:rsidR="00550221">
        <w:rPr>
          <w:szCs w:val="22"/>
        </w:rPr>
        <w:t xml:space="preserve"> a minor one </w:t>
      </w:r>
      <w:r w:rsidR="0001446A">
        <w:rPr>
          <w:szCs w:val="22"/>
        </w:rPr>
        <w:t>on formate production</w:t>
      </w:r>
      <w:r w:rsidRPr="00C76085">
        <w:rPr>
          <w:szCs w:val="22"/>
        </w:rPr>
        <w:t>. Th</w:t>
      </w:r>
      <w:r w:rsidR="0001446A">
        <w:rPr>
          <w:szCs w:val="22"/>
        </w:rPr>
        <w:t>is is becaus</w:t>
      </w:r>
      <w:r w:rsidRPr="00C76085">
        <w:rPr>
          <w:szCs w:val="22"/>
        </w:rPr>
        <w:t xml:space="preserve">e </w:t>
      </w:r>
      <w:r w:rsidR="006C61A0">
        <w:rPr>
          <w:szCs w:val="22"/>
        </w:rPr>
        <w:t xml:space="preserve">the </w:t>
      </w:r>
      <w:r w:rsidRPr="00C76085">
        <w:rPr>
          <w:szCs w:val="22"/>
        </w:rPr>
        <w:t xml:space="preserve">cations play </w:t>
      </w:r>
      <w:r w:rsidR="006C61A0">
        <w:rPr>
          <w:szCs w:val="22"/>
        </w:rPr>
        <w:t>a critical</w:t>
      </w:r>
      <w:r w:rsidRPr="00C76085">
        <w:rPr>
          <w:szCs w:val="22"/>
        </w:rPr>
        <w:t xml:space="preserve"> role by stabilizing the </w:t>
      </w:r>
      <w:r w:rsidR="00FF7B79" w:rsidRPr="00C76085">
        <w:rPr>
          <w:szCs w:val="22"/>
        </w:rPr>
        <w:t>*CO</w:t>
      </w:r>
      <w:r w:rsidR="00FF7B79" w:rsidRPr="00C76085">
        <w:rPr>
          <w:szCs w:val="22"/>
          <w:vertAlign w:val="subscript"/>
        </w:rPr>
        <w:t>2</w:t>
      </w:r>
      <w:r w:rsidRPr="00685E42">
        <w:rPr>
          <w:szCs w:val="22"/>
        </w:rPr>
        <w:t xml:space="preserve"> </w:t>
      </w:r>
      <w:r w:rsidRPr="00C76085">
        <w:rPr>
          <w:szCs w:val="22"/>
        </w:rPr>
        <w:t xml:space="preserve">intermediate </w:t>
      </w:r>
      <w:r w:rsidR="006C61A0">
        <w:rPr>
          <w:szCs w:val="22"/>
        </w:rPr>
        <w:t>for</w:t>
      </w:r>
      <w:r w:rsidR="006C61A0" w:rsidRPr="00C76085">
        <w:rPr>
          <w:szCs w:val="22"/>
        </w:rPr>
        <w:t xml:space="preserve"> </w:t>
      </w:r>
      <w:r w:rsidRPr="00C76085">
        <w:rPr>
          <w:szCs w:val="22"/>
        </w:rPr>
        <w:t>CO</w:t>
      </w:r>
      <w:r w:rsidR="006C61A0">
        <w:rPr>
          <w:szCs w:val="22"/>
        </w:rPr>
        <w:t xml:space="preserve"> production</w:t>
      </w:r>
      <w:r w:rsidRPr="00C76085">
        <w:rPr>
          <w:szCs w:val="22"/>
        </w:rPr>
        <w:t xml:space="preserve">, </w:t>
      </w:r>
      <w:r w:rsidR="006C61A0">
        <w:rPr>
          <w:szCs w:val="22"/>
        </w:rPr>
        <w:t>which is however</w:t>
      </w:r>
      <w:r w:rsidR="006C61A0" w:rsidRPr="00C76085">
        <w:rPr>
          <w:szCs w:val="22"/>
        </w:rPr>
        <w:t xml:space="preserve"> </w:t>
      </w:r>
      <w:r w:rsidRPr="00C76085">
        <w:rPr>
          <w:szCs w:val="22"/>
        </w:rPr>
        <w:t>not necessary</w:t>
      </w:r>
      <w:r w:rsidR="006C61A0">
        <w:rPr>
          <w:szCs w:val="22"/>
        </w:rPr>
        <w:t xml:space="preserve"> for</w:t>
      </w:r>
      <w:r w:rsidRPr="00C76085">
        <w:rPr>
          <w:szCs w:val="22"/>
        </w:rPr>
        <w:t xml:space="preserve"> formate.</w:t>
      </w:r>
      <w:r w:rsidR="00685E42">
        <w:rPr>
          <w:szCs w:val="22"/>
        </w:rPr>
        <w:t xml:space="preserve"> Based on the understanding,</w:t>
      </w:r>
      <w:r w:rsidRPr="00C76085">
        <w:rPr>
          <w:szCs w:val="22"/>
        </w:rPr>
        <w:t xml:space="preserve"> I further investigated </w:t>
      </w:r>
      <w:r w:rsidR="00A120C1">
        <w:rPr>
          <w:szCs w:val="22"/>
        </w:rPr>
        <w:t xml:space="preserve">the </w:t>
      </w:r>
      <w:r w:rsidRPr="00C76085">
        <w:rPr>
          <w:szCs w:val="22"/>
        </w:rPr>
        <w:t xml:space="preserve">cation effect on </w:t>
      </w:r>
      <w:r w:rsidR="00A120C1" w:rsidRPr="00C76085">
        <w:rPr>
          <w:szCs w:val="22"/>
        </w:rPr>
        <w:t>CO</w:t>
      </w:r>
      <w:r w:rsidR="00A120C1" w:rsidRPr="00C76085">
        <w:rPr>
          <w:szCs w:val="22"/>
          <w:vertAlign w:val="subscript"/>
        </w:rPr>
        <w:t>2</w:t>
      </w:r>
      <w:r w:rsidR="00A120C1">
        <w:rPr>
          <w:szCs w:val="22"/>
        </w:rPr>
        <w:t xml:space="preserve"> reduction</w:t>
      </w:r>
      <w:r w:rsidR="00A120C1" w:rsidRPr="00C76085">
        <w:rPr>
          <w:szCs w:val="22"/>
        </w:rPr>
        <w:t xml:space="preserve"> </w:t>
      </w:r>
      <w:r w:rsidR="00A120C1">
        <w:rPr>
          <w:szCs w:val="22"/>
        </w:rPr>
        <w:t xml:space="preserve">with </w:t>
      </w:r>
      <w:r w:rsidRPr="00C76085">
        <w:rPr>
          <w:szCs w:val="22"/>
        </w:rPr>
        <w:t>Au using gas-diffusion electrode</w:t>
      </w:r>
      <w:r w:rsidR="00FD0612">
        <w:rPr>
          <w:szCs w:val="22"/>
        </w:rPr>
        <w:t xml:space="preserve">s, which achieved </w:t>
      </w:r>
      <w:r w:rsidR="000D5F43">
        <w:rPr>
          <w:szCs w:val="22"/>
        </w:rPr>
        <w:t xml:space="preserve">a </w:t>
      </w:r>
      <w:r w:rsidR="000000D7">
        <w:rPr>
          <w:szCs w:val="22"/>
        </w:rPr>
        <w:t>multi-fold enhancement of</w:t>
      </w:r>
      <w:r w:rsidR="00FD0612">
        <w:rPr>
          <w:szCs w:val="22"/>
        </w:rPr>
        <w:t xml:space="preserve"> </w:t>
      </w:r>
      <w:r w:rsidRPr="00C76085">
        <w:rPr>
          <w:szCs w:val="22"/>
        </w:rPr>
        <w:t>CO production</w:t>
      </w:r>
      <w:r w:rsidR="000D5F43">
        <w:rPr>
          <w:szCs w:val="22"/>
        </w:rPr>
        <w:t xml:space="preserve"> </w:t>
      </w:r>
      <w:r w:rsidR="000000D7">
        <w:rPr>
          <w:szCs w:val="22"/>
        </w:rPr>
        <w:t xml:space="preserve">activity </w:t>
      </w:r>
      <w:r w:rsidR="000D5F43">
        <w:rPr>
          <w:szCs w:val="22"/>
        </w:rPr>
        <w:t xml:space="preserve">using </w:t>
      </w:r>
      <w:r w:rsidR="000D5F43" w:rsidRPr="00CB5615">
        <w:rPr>
          <w:szCs w:val="22"/>
        </w:rPr>
        <w:t>ammonium</w:t>
      </w:r>
      <w:r w:rsidR="000D5F43">
        <w:rPr>
          <w:szCs w:val="22"/>
        </w:rPr>
        <w:t xml:space="preserve"> cations</w:t>
      </w:r>
      <w:r w:rsidRPr="00C76085">
        <w:rPr>
          <w:szCs w:val="22"/>
        </w:rPr>
        <w:t xml:space="preserve">. </w:t>
      </w:r>
      <w:r w:rsidR="004E557F">
        <w:rPr>
          <w:szCs w:val="22"/>
        </w:rPr>
        <w:t>T</w:t>
      </w:r>
      <w:r w:rsidR="004A3389">
        <w:rPr>
          <w:rFonts w:hint="eastAsia"/>
          <w:szCs w:val="22"/>
        </w:rPr>
        <w:t>he</w:t>
      </w:r>
      <w:r w:rsidR="004C69B8">
        <w:rPr>
          <w:szCs w:val="22"/>
        </w:rPr>
        <w:t xml:space="preserve"> </w:t>
      </w:r>
      <w:r w:rsidR="004C69B8" w:rsidRPr="00CB5615">
        <w:rPr>
          <w:szCs w:val="22"/>
        </w:rPr>
        <w:t>ammonium</w:t>
      </w:r>
      <w:r w:rsidR="004C69B8">
        <w:rPr>
          <w:szCs w:val="22"/>
        </w:rPr>
        <w:t>-based</w:t>
      </w:r>
      <w:r w:rsidRPr="00C76085">
        <w:rPr>
          <w:szCs w:val="22"/>
        </w:rPr>
        <w:t xml:space="preserve"> cations </w:t>
      </w:r>
      <w:r w:rsidR="004E557F">
        <w:rPr>
          <w:szCs w:val="22"/>
        </w:rPr>
        <w:t xml:space="preserve">also </w:t>
      </w:r>
      <w:r w:rsidR="003924A0">
        <w:rPr>
          <w:szCs w:val="22"/>
        </w:rPr>
        <w:t>exhibited</w:t>
      </w:r>
      <w:r w:rsidRPr="00C76085">
        <w:rPr>
          <w:szCs w:val="22"/>
        </w:rPr>
        <w:t xml:space="preserve"> </w:t>
      </w:r>
      <w:r w:rsidR="00B50728">
        <w:rPr>
          <w:szCs w:val="22"/>
        </w:rPr>
        <w:t xml:space="preserve">a </w:t>
      </w:r>
      <w:r w:rsidRPr="00C76085">
        <w:rPr>
          <w:szCs w:val="22"/>
        </w:rPr>
        <w:t xml:space="preserve">significant promotion </w:t>
      </w:r>
      <w:r w:rsidR="00B50728">
        <w:rPr>
          <w:szCs w:val="22"/>
        </w:rPr>
        <w:t>of</w:t>
      </w:r>
      <w:r w:rsidRPr="00C76085">
        <w:rPr>
          <w:szCs w:val="22"/>
        </w:rPr>
        <w:t xml:space="preserve"> </w:t>
      </w:r>
      <w:r w:rsidR="00540384">
        <w:rPr>
          <w:szCs w:val="22"/>
        </w:rPr>
        <w:t xml:space="preserve">the </w:t>
      </w:r>
      <w:r w:rsidRPr="00C76085">
        <w:rPr>
          <w:szCs w:val="22"/>
        </w:rPr>
        <w:t xml:space="preserve">hydrogen evolution </w:t>
      </w:r>
      <w:r w:rsidR="00B50728">
        <w:rPr>
          <w:szCs w:val="22"/>
        </w:rPr>
        <w:t>in neutral electrolyte</w:t>
      </w:r>
      <w:r w:rsidRPr="00C76085">
        <w:rPr>
          <w:szCs w:val="22"/>
        </w:rPr>
        <w:t xml:space="preserve">, which is </w:t>
      </w:r>
      <w:r w:rsidR="004E557F">
        <w:rPr>
          <w:szCs w:val="22"/>
        </w:rPr>
        <w:t>attributed</w:t>
      </w:r>
      <w:r w:rsidR="004E557F" w:rsidRPr="00C76085">
        <w:rPr>
          <w:szCs w:val="22"/>
        </w:rPr>
        <w:t xml:space="preserve"> </w:t>
      </w:r>
      <w:r w:rsidRPr="00C76085">
        <w:rPr>
          <w:szCs w:val="22"/>
        </w:rPr>
        <w:t xml:space="preserve">to </w:t>
      </w:r>
      <w:r w:rsidR="004E557F">
        <w:rPr>
          <w:szCs w:val="22"/>
        </w:rPr>
        <w:t>a</w:t>
      </w:r>
      <w:r w:rsidR="004E557F" w:rsidRPr="00C76085">
        <w:rPr>
          <w:szCs w:val="22"/>
        </w:rPr>
        <w:t xml:space="preserve"> </w:t>
      </w:r>
      <w:r w:rsidRPr="00C76085">
        <w:rPr>
          <w:szCs w:val="22"/>
        </w:rPr>
        <w:t xml:space="preserve">proton-shuttling mechanism </w:t>
      </w:r>
      <w:r w:rsidR="004E557F">
        <w:rPr>
          <w:szCs w:val="22"/>
        </w:rPr>
        <w:t xml:space="preserve">enabled by </w:t>
      </w:r>
      <w:r w:rsidR="00EC7A63">
        <w:rPr>
          <w:szCs w:val="22"/>
        </w:rPr>
        <w:t>the</w:t>
      </w:r>
      <w:r w:rsidR="00EC7A63" w:rsidRPr="00C76085">
        <w:rPr>
          <w:szCs w:val="22"/>
        </w:rPr>
        <w:t xml:space="preserve"> cations</w:t>
      </w:r>
      <w:r w:rsidR="00EC7A63">
        <w:rPr>
          <w:szCs w:val="22"/>
        </w:rPr>
        <w:t xml:space="preserve"> with</w:t>
      </w:r>
      <w:r w:rsidR="004E557F">
        <w:rPr>
          <w:szCs w:val="22"/>
        </w:rPr>
        <w:t xml:space="preserve"> proton-donating abilit</w:t>
      </w:r>
      <w:r w:rsidR="00EC7A63">
        <w:rPr>
          <w:szCs w:val="22"/>
        </w:rPr>
        <w:t>ies</w:t>
      </w:r>
      <w:r w:rsidRPr="00C76085">
        <w:rPr>
          <w:szCs w:val="22"/>
        </w:rPr>
        <w:t xml:space="preserve">. </w:t>
      </w:r>
      <w:r w:rsidR="00677129" w:rsidRPr="00677129">
        <w:rPr>
          <w:szCs w:val="22"/>
        </w:rPr>
        <w:t>On the other hand,</w:t>
      </w:r>
      <w:r w:rsidR="001E095C">
        <w:rPr>
          <w:szCs w:val="22"/>
        </w:rPr>
        <w:t xml:space="preserve"> I </w:t>
      </w:r>
      <w:r w:rsidR="00067A2E">
        <w:rPr>
          <w:szCs w:val="22"/>
        </w:rPr>
        <w:t>investigated</w:t>
      </w:r>
      <w:r w:rsidR="008F4F39">
        <w:rPr>
          <w:szCs w:val="22"/>
        </w:rPr>
        <w:t xml:space="preserve"> the effect of</w:t>
      </w:r>
      <w:r w:rsidR="00154D46">
        <w:rPr>
          <w:szCs w:val="22"/>
        </w:rPr>
        <w:t xml:space="preserve"> electrode wettability </w:t>
      </w:r>
      <w:r w:rsidR="002402E6">
        <w:rPr>
          <w:szCs w:val="22"/>
        </w:rPr>
        <w:t>on</w:t>
      </w:r>
      <w:r w:rsidRPr="00C76085">
        <w:rPr>
          <w:szCs w:val="22"/>
        </w:rPr>
        <w:t xml:space="preserve"> gas-evolving electro</w:t>
      </w:r>
      <w:r w:rsidR="001061F6">
        <w:rPr>
          <w:szCs w:val="22"/>
        </w:rPr>
        <w:t>cata</w:t>
      </w:r>
      <w:r w:rsidRPr="00C76085">
        <w:rPr>
          <w:szCs w:val="22"/>
        </w:rPr>
        <w:t xml:space="preserve">lysis </w:t>
      </w:r>
      <w:r w:rsidR="009C2D57">
        <w:rPr>
          <w:szCs w:val="22"/>
        </w:rPr>
        <w:t>by</w:t>
      </w:r>
      <w:r w:rsidRPr="00C76085">
        <w:rPr>
          <w:szCs w:val="22"/>
        </w:rPr>
        <w:t xml:space="preserve"> </w:t>
      </w:r>
      <w:r w:rsidR="009C2D57">
        <w:rPr>
          <w:szCs w:val="22"/>
        </w:rPr>
        <w:t>tuning the</w:t>
      </w:r>
      <w:r w:rsidRPr="00C76085">
        <w:rPr>
          <w:szCs w:val="22"/>
        </w:rPr>
        <w:t xml:space="preserve"> wetting properties</w:t>
      </w:r>
      <w:r w:rsidR="009C2D57">
        <w:rPr>
          <w:szCs w:val="22"/>
        </w:rPr>
        <w:t xml:space="preserve"> with</w:t>
      </w:r>
      <w:r w:rsidRPr="00C76085">
        <w:rPr>
          <w:szCs w:val="22"/>
        </w:rPr>
        <w:t xml:space="preserve"> O</w:t>
      </w:r>
      <w:r w:rsidR="009C2D57">
        <w:rPr>
          <w:szCs w:val="22"/>
        </w:rPr>
        <w:t xml:space="preserve">- or </w:t>
      </w:r>
      <w:r w:rsidRPr="00C76085">
        <w:rPr>
          <w:szCs w:val="22"/>
        </w:rPr>
        <w:t>F</w:t>
      </w:r>
      <w:r w:rsidR="009C2D57">
        <w:rPr>
          <w:szCs w:val="22"/>
        </w:rPr>
        <w:t>-doped</w:t>
      </w:r>
      <w:r w:rsidRPr="00C76085">
        <w:rPr>
          <w:szCs w:val="22"/>
        </w:rPr>
        <w:t xml:space="preserve"> carbon supports to make it hydrophilic/hydrophobic</w:t>
      </w:r>
      <w:r w:rsidR="00F47E4E">
        <w:rPr>
          <w:rFonts w:hint="eastAsia"/>
          <w:szCs w:val="22"/>
        </w:rPr>
        <w:t xml:space="preserve">, which both </w:t>
      </w:r>
      <w:r w:rsidR="00C83EF0">
        <w:rPr>
          <w:szCs w:val="22"/>
        </w:rPr>
        <w:t>improve</w:t>
      </w:r>
      <w:r w:rsidR="00456DE5">
        <w:rPr>
          <w:szCs w:val="22"/>
        </w:rPr>
        <w:t>d</w:t>
      </w:r>
      <w:r w:rsidRPr="00C76085">
        <w:rPr>
          <w:szCs w:val="22"/>
        </w:rPr>
        <w:t xml:space="preserve"> the </w:t>
      </w:r>
      <w:r w:rsidR="008315E5">
        <w:rPr>
          <w:szCs w:val="22"/>
        </w:rPr>
        <w:t xml:space="preserve">activity as </w:t>
      </w:r>
      <w:r w:rsidR="00C83EF0">
        <w:rPr>
          <w:szCs w:val="22"/>
        </w:rPr>
        <w:t xml:space="preserve">compared to </w:t>
      </w:r>
      <w:r w:rsidR="00C83EF0" w:rsidRPr="00C83EF0">
        <w:rPr>
          <w:szCs w:val="22"/>
        </w:rPr>
        <w:t>pristine carbon</w:t>
      </w:r>
      <w:r w:rsidR="00C83EF0">
        <w:rPr>
          <w:szCs w:val="22"/>
        </w:rPr>
        <w:t xml:space="preserve"> support</w:t>
      </w:r>
      <w:r w:rsidR="002772B5">
        <w:rPr>
          <w:rFonts w:hint="eastAsia"/>
          <w:szCs w:val="22"/>
        </w:rPr>
        <w:t>.</w:t>
      </w:r>
      <w:r w:rsidRPr="00C76085">
        <w:rPr>
          <w:szCs w:val="22"/>
        </w:rPr>
        <w:t xml:space="preserve"> </w:t>
      </w:r>
      <w:r w:rsidR="002772B5">
        <w:rPr>
          <w:rFonts w:hint="eastAsia"/>
          <w:szCs w:val="22"/>
        </w:rPr>
        <w:t>T</w:t>
      </w:r>
      <w:r w:rsidRPr="00C76085">
        <w:rPr>
          <w:szCs w:val="22"/>
        </w:rPr>
        <w:t xml:space="preserve">he hydrophilicity increases the exposure of </w:t>
      </w:r>
      <w:r w:rsidR="002772B5">
        <w:rPr>
          <w:rFonts w:hint="eastAsia"/>
          <w:szCs w:val="22"/>
        </w:rPr>
        <w:t>catalyst</w:t>
      </w:r>
      <w:r w:rsidR="00235345">
        <w:rPr>
          <w:szCs w:val="22"/>
        </w:rPr>
        <w:t xml:space="preserve"> surface</w:t>
      </w:r>
      <w:r w:rsidRPr="00C76085">
        <w:rPr>
          <w:szCs w:val="22"/>
        </w:rPr>
        <w:t xml:space="preserve"> to </w:t>
      </w:r>
      <w:r w:rsidR="00235345">
        <w:rPr>
          <w:szCs w:val="22"/>
        </w:rPr>
        <w:t xml:space="preserve">liquid </w:t>
      </w:r>
      <w:r w:rsidRPr="00C76085">
        <w:rPr>
          <w:szCs w:val="22"/>
        </w:rPr>
        <w:t>electrolyte, while the hydrophobicity accelerates the bubble dynamic</w:t>
      </w:r>
      <w:r w:rsidR="00DE01F6">
        <w:rPr>
          <w:szCs w:val="22"/>
        </w:rPr>
        <w:t>s</w:t>
      </w:r>
      <w:r w:rsidRPr="00C76085">
        <w:rPr>
          <w:szCs w:val="22"/>
        </w:rPr>
        <w:t xml:space="preserve"> of generated N</w:t>
      </w:r>
      <w:r w:rsidRPr="00C76085">
        <w:rPr>
          <w:szCs w:val="22"/>
          <w:vertAlign w:val="subscript"/>
        </w:rPr>
        <w:t>2</w:t>
      </w:r>
      <w:r w:rsidRPr="00C76085">
        <w:rPr>
          <w:szCs w:val="22"/>
        </w:rPr>
        <w:t xml:space="preserve"> and recovery of the active sites. The research here provides new fundamental understanding</w:t>
      </w:r>
      <w:r w:rsidR="000D4C7A">
        <w:rPr>
          <w:szCs w:val="22"/>
        </w:rPr>
        <w:t xml:space="preserve"> of </w:t>
      </w:r>
      <w:r w:rsidR="00044097">
        <w:rPr>
          <w:szCs w:val="22"/>
        </w:rPr>
        <w:t>the effects of</w:t>
      </w:r>
      <w:r w:rsidR="000D4C7A">
        <w:rPr>
          <w:szCs w:val="22"/>
        </w:rPr>
        <w:t xml:space="preserve"> electrolyte cations</w:t>
      </w:r>
      <w:r w:rsidR="00F15EA9">
        <w:rPr>
          <w:szCs w:val="22"/>
        </w:rPr>
        <w:t xml:space="preserve"> and electrode wettability </w:t>
      </w:r>
      <w:r w:rsidR="00346F50">
        <w:rPr>
          <w:szCs w:val="22"/>
        </w:rPr>
        <w:t xml:space="preserve">on </w:t>
      </w:r>
      <w:r w:rsidRPr="00C76085">
        <w:rPr>
          <w:szCs w:val="22"/>
        </w:rPr>
        <w:t>electro</w:t>
      </w:r>
      <w:r w:rsidR="00346F50">
        <w:rPr>
          <w:szCs w:val="22"/>
        </w:rPr>
        <w:t>cata</w:t>
      </w:r>
      <w:r w:rsidRPr="00C76085">
        <w:rPr>
          <w:szCs w:val="22"/>
        </w:rPr>
        <w:t xml:space="preserve">lysis </w:t>
      </w:r>
      <w:r w:rsidR="00E168FD">
        <w:rPr>
          <w:szCs w:val="22"/>
        </w:rPr>
        <w:t xml:space="preserve">as well as </w:t>
      </w:r>
      <w:r w:rsidRPr="00C76085">
        <w:rPr>
          <w:szCs w:val="22"/>
        </w:rPr>
        <w:t xml:space="preserve">insights </w:t>
      </w:r>
      <w:r w:rsidR="00227EB7">
        <w:rPr>
          <w:szCs w:val="22"/>
        </w:rPr>
        <w:t xml:space="preserve">for the </w:t>
      </w:r>
      <w:r w:rsidRPr="00C76085">
        <w:rPr>
          <w:szCs w:val="22"/>
        </w:rPr>
        <w:t xml:space="preserve">rational </w:t>
      </w:r>
      <w:r w:rsidR="002772B5">
        <w:rPr>
          <w:rFonts w:hint="eastAsia"/>
          <w:szCs w:val="22"/>
        </w:rPr>
        <w:t>design</w:t>
      </w:r>
      <w:r w:rsidR="00227EB7">
        <w:rPr>
          <w:szCs w:val="22"/>
        </w:rPr>
        <w:t xml:space="preserve"> of</w:t>
      </w:r>
      <w:r w:rsidRPr="00C76085">
        <w:rPr>
          <w:szCs w:val="22"/>
        </w:rPr>
        <w:t xml:space="preserve"> </w:t>
      </w:r>
      <w:r w:rsidR="00706519">
        <w:rPr>
          <w:szCs w:val="22"/>
        </w:rPr>
        <w:t xml:space="preserve">efficient </w:t>
      </w:r>
      <w:r w:rsidR="009C6CEF">
        <w:rPr>
          <w:szCs w:val="22"/>
        </w:rPr>
        <w:t>electrocatalytic systems</w:t>
      </w:r>
      <w:r w:rsidRPr="00C76085">
        <w:rPr>
          <w:szCs w:val="22"/>
        </w:rPr>
        <w:t xml:space="preserve"> </w:t>
      </w:r>
      <w:r w:rsidR="00227EB7">
        <w:rPr>
          <w:szCs w:val="22"/>
        </w:rPr>
        <w:t xml:space="preserve">for </w:t>
      </w:r>
      <w:r w:rsidR="00706519">
        <w:rPr>
          <w:szCs w:val="22"/>
        </w:rPr>
        <w:t>renewable</w:t>
      </w:r>
      <w:r w:rsidRPr="00C76085">
        <w:rPr>
          <w:szCs w:val="22"/>
        </w:rPr>
        <w:t xml:space="preserve"> energy </w:t>
      </w:r>
      <w:r w:rsidR="00706519">
        <w:rPr>
          <w:szCs w:val="22"/>
        </w:rPr>
        <w:t>applications</w:t>
      </w:r>
      <w:r w:rsidRPr="00C76085">
        <w:rPr>
          <w:szCs w:val="22"/>
        </w:rPr>
        <w:t>.</w:t>
      </w:r>
    </w:p>
    <w:p w14:paraId="134A6CA3" w14:textId="77777777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Outline of Studies:</w:t>
      </w:r>
    </w:p>
    <w:p w14:paraId="5EF9459A" w14:textId="2480C913" w:rsidR="00DC5F6E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Major: Physics</w:t>
      </w:r>
    </w:p>
    <w:p w14:paraId="28D349D8" w14:textId="77777777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Educational Career:</w:t>
      </w:r>
    </w:p>
    <w:p w14:paraId="12432664" w14:textId="38A612F7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B.S., 2018, Southern University of Science and Technology</w:t>
      </w:r>
    </w:p>
    <w:p w14:paraId="6EB819BD" w14:textId="77777777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kern w:val="0"/>
          <w:szCs w:val="22"/>
        </w:rPr>
      </w:pPr>
      <w:r w:rsidRPr="00C76085">
        <w:rPr>
          <w:b/>
          <w:bCs/>
          <w:color w:val="000000"/>
          <w:kern w:val="0"/>
          <w:szCs w:val="22"/>
        </w:rPr>
        <w:t>Committee in Charge:</w:t>
      </w:r>
    </w:p>
    <w:p w14:paraId="27C061B8" w14:textId="2BD6AADD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Dr. Xiaofeng Feng</w:t>
      </w:r>
      <w:r w:rsidR="00DC5F6E" w:rsidRPr="00C76085">
        <w:rPr>
          <w:color w:val="000000"/>
          <w:kern w:val="0"/>
          <w:szCs w:val="22"/>
        </w:rPr>
        <w:t xml:space="preserve"> (Chair)</w:t>
      </w:r>
    </w:p>
    <w:p w14:paraId="1A71A5A4" w14:textId="5BED88CD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Dr. Talat Rahman</w:t>
      </w:r>
    </w:p>
    <w:p w14:paraId="14EC373C" w14:textId="004BB674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Dr. William Kaden</w:t>
      </w:r>
    </w:p>
    <w:p w14:paraId="5625E08C" w14:textId="68658BDF" w:rsidR="00BD5E5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Dr. Xiaohu Xia</w:t>
      </w:r>
      <w:r w:rsidR="00D648D5" w:rsidRPr="00C76085">
        <w:rPr>
          <w:color w:val="000000"/>
          <w:kern w:val="0"/>
          <w:szCs w:val="22"/>
        </w:rPr>
        <w:t xml:space="preserve"> (External Committee Member)</w:t>
      </w:r>
    </w:p>
    <w:p w14:paraId="61966697" w14:textId="77777777" w:rsidR="00D03F4B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 xml:space="preserve">Approved for distribution by Xiaofeng Feng, Committee Chair, on </w:t>
      </w:r>
      <w:r w:rsidR="00722F9B" w:rsidRPr="00C76085">
        <w:rPr>
          <w:color w:val="000000"/>
          <w:kern w:val="0"/>
          <w:szCs w:val="22"/>
        </w:rPr>
        <w:t>October</w:t>
      </w:r>
      <w:r w:rsidRPr="00C76085">
        <w:rPr>
          <w:color w:val="000000"/>
          <w:kern w:val="0"/>
          <w:szCs w:val="22"/>
        </w:rPr>
        <w:t xml:space="preserve"> </w:t>
      </w:r>
      <w:r w:rsidR="00C3100A" w:rsidRPr="00C76085">
        <w:rPr>
          <w:color w:val="000000"/>
          <w:kern w:val="0"/>
          <w:szCs w:val="22"/>
        </w:rPr>
        <w:t>0</w:t>
      </w:r>
      <w:r w:rsidR="00C3442C">
        <w:rPr>
          <w:color w:val="000000"/>
          <w:kern w:val="0"/>
          <w:szCs w:val="22"/>
        </w:rPr>
        <w:t>3</w:t>
      </w:r>
      <w:r w:rsidRPr="00C76085">
        <w:rPr>
          <w:color w:val="000000"/>
          <w:kern w:val="0"/>
          <w:szCs w:val="22"/>
        </w:rPr>
        <w:t>, 202</w:t>
      </w:r>
      <w:r w:rsidR="00F82801" w:rsidRPr="00C76085">
        <w:rPr>
          <w:color w:val="000000"/>
          <w:kern w:val="0"/>
          <w:szCs w:val="22"/>
        </w:rPr>
        <w:t>4</w:t>
      </w:r>
      <w:r w:rsidRPr="00C76085">
        <w:rPr>
          <w:color w:val="000000"/>
          <w:kern w:val="0"/>
          <w:szCs w:val="22"/>
        </w:rPr>
        <w:t xml:space="preserve">. </w:t>
      </w:r>
    </w:p>
    <w:p w14:paraId="13381F0F" w14:textId="1F783503" w:rsidR="00722F9B" w:rsidRPr="00C76085" w:rsidRDefault="00BD5E5B" w:rsidP="006176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50" w:after="156" w:line="240" w:lineRule="auto"/>
        <w:rPr>
          <w:color w:val="000000"/>
          <w:kern w:val="0"/>
          <w:szCs w:val="22"/>
        </w:rPr>
      </w:pPr>
      <w:r w:rsidRPr="00C76085">
        <w:rPr>
          <w:color w:val="000000"/>
          <w:kern w:val="0"/>
          <w:szCs w:val="22"/>
        </w:rPr>
        <w:t>The public is welcome to attend.</w:t>
      </w:r>
    </w:p>
    <w:sectPr w:rsidR="00722F9B" w:rsidRPr="00C76085" w:rsidSect="00061152">
      <w:pgSz w:w="12240" w:h="15840" w:code="1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5B"/>
    <w:rsid w:val="000000D7"/>
    <w:rsid w:val="0001446A"/>
    <w:rsid w:val="0002405D"/>
    <w:rsid w:val="000400E7"/>
    <w:rsid w:val="00044097"/>
    <w:rsid w:val="00045F08"/>
    <w:rsid w:val="00061152"/>
    <w:rsid w:val="00061362"/>
    <w:rsid w:val="00061787"/>
    <w:rsid w:val="00067A2E"/>
    <w:rsid w:val="000C3020"/>
    <w:rsid w:val="000D4C7A"/>
    <w:rsid w:val="000D5F43"/>
    <w:rsid w:val="000E5B8D"/>
    <w:rsid w:val="000F477D"/>
    <w:rsid w:val="001061F6"/>
    <w:rsid w:val="001128DF"/>
    <w:rsid w:val="001203A1"/>
    <w:rsid w:val="00122629"/>
    <w:rsid w:val="00152EC7"/>
    <w:rsid w:val="00154912"/>
    <w:rsid w:val="00154D46"/>
    <w:rsid w:val="00167CB5"/>
    <w:rsid w:val="001E095C"/>
    <w:rsid w:val="00205DF1"/>
    <w:rsid w:val="00211992"/>
    <w:rsid w:val="0022049F"/>
    <w:rsid w:val="00227EB7"/>
    <w:rsid w:val="00235345"/>
    <w:rsid w:val="00237EC3"/>
    <w:rsid w:val="002402E6"/>
    <w:rsid w:val="0024456A"/>
    <w:rsid w:val="002772B5"/>
    <w:rsid w:val="002D2040"/>
    <w:rsid w:val="002F1146"/>
    <w:rsid w:val="00346F50"/>
    <w:rsid w:val="00381CE1"/>
    <w:rsid w:val="003924A0"/>
    <w:rsid w:val="003C0EA0"/>
    <w:rsid w:val="003D4E53"/>
    <w:rsid w:val="00441F66"/>
    <w:rsid w:val="00442784"/>
    <w:rsid w:val="00456085"/>
    <w:rsid w:val="00456DE5"/>
    <w:rsid w:val="00472BEA"/>
    <w:rsid w:val="0047456E"/>
    <w:rsid w:val="004A3389"/>
    <w:rsid w:val="004C69B8"/>
    <w:rsid w:val="004E0AE1"/>
    <w:rsid w:val="004E557F"/>
    <w:rsid w:val="004E7952"/>
    <w:rsid w:val="00513600"/>
    <w:rsid w:val="00540384"/>
    <w:rsid w:val="00550221"/>
    <w:rsid w:val="00573C33"/>
    <w:rsid w:val="005A188B"/>
    <w:rsid w:val="005B5F6C"/>
    <w:rsid w:val="005D0B2B"/>
    <w:rsid w:val="006176F2"/>
    <w:rsid w:val="00644EBA"/>
    <w:rsid w:val="00656EEC"/>
    <w:rsid w:val="006637CC"/>
    <w:rsid w:val="00677129"/>
    <w:rsid w:val="00677C39"/>
    <w:rsid w:val="00685E42"/>
    <w:rsid w:val="006C0041"/>
    <w:rsid w:val="006C61A0"/>
    <w:rsid w:val="00702B18"/>
    <w:rsid w:val="00706519"/>
    <w:rsid w:val="00710EAF"/>
    <w:rsid w:val="00722F9B"/>
    <w:rsid w:val="00726A39"/>
    <w:rsid w:val="007361A1"/>
    <w:rsid w:val="0076601B"/>
    <w:rsid w:val="00782A6E"/>
    <w:rsid w:val="00787534"/>
    <w:rsid w:val="007B5365"/>
    <w:rsid w:val="007C3D93"/>
    <w:rsid w:val="008315E5"/>
    <w:rsid w:val="00833655"/>
    <w:rsid w:val="00881D41"/>
    <w:rsid w:val="00891D74"/>
    <w:rsid w:val="008D427D"/>
    <w:rsid w:val="008F2DA6"/>
    <w:rsid w:val="008F4F39"/>
    <w:rsid w:val="00966024"/>
    <w:rsid w:val="00977F38"/>
    <w:rsid w:val="00997BB8"/>
    <w:rsid w:val="009B042F"/>
    <w:rsid w:val="009B4B0E"/>
    <w:rsid w:val="009C2D57"/>
    <w:rsid w:val="009C6CEF"/>
    <w:rsid w:val="00A120C1"/>
    <w:rsid w:val="00A46CDF"/>
    <w:rsid w:val="00AA1D2B"/>
    <w:rsid w:val="00AB7DF7"/>
    <w:rsid w:val="00AE1B65"/>
    <w:rsid w:val="00AF0A34"/>
    <w:rsid w:val="00B50728"/>
    <w:rsid w:val="00B554B6"/>
    <w:rsid w:val="00BB66F8"/>
    <w:rsid w:val="00BD21C5"/>
    <w:rsid w:val="00BD5E5B"/>
    <w:rsid w:val="00C3100A"/>
    <w:rsid w:val="00C31606"/>
    <w:rsid w:val="00C3442C"/>
    <w:rsid w:val="00C36637"/>
    <w:rsid w:val="00C76085"/>
    <w:rsid w:val="00C83EF0"/>
    <w:rsid w:val="00CB5615"/>
    <w:rsid w:val="00D013EB"/>
    <w:rsid w:val="00D03F4B"/>
    <w:rsid w:val="00D52381"/>
    <w:rsid w:val="00D648D5"/>
    <w:rsid w:val="00D870A9"/>
    <w:rsid w:val="00DA3411"/>
    <w:rsid w:val="00DA5E92"/>
    <w:rsid w:val="00DC3A65"/>
    <w:rsid w:val="00DC5F6E"/>
    <w:rsid w:val="00DE01F6"/>
    <w:rsid w:val="00E168FD"/>
    <w:rsid w:val="00EC7A63"/>
    <w:rsid w:val="00EF23D4"/>
    <w:rsid w:val="00EF3495"/>
    <w:rsid w:val="00F146FB"/>
    <w:rsid w:val="00F15EA9"/>
    <w:rsid w:val="00F47E4E"/>
    <w:rsid w:val="00F82801"/>
    <w:rsid w:val="00FD0612"/>
    <w:rsid w:val="00FD2008"/>
    <w:rsid w:val="00FF36EF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0BB8"/>
  <w15:chartTrackingRefBased/>
  <w15:docId w15:val="{18504DAC-D533-6244-AF07-3928611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E5B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E5B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E5B"/>
    <w:pPr>
      <w:keepNext/>
      <w:keepLines/>
      <w:spacing w:before="40" w:after="0"/>
      <w:outlineLvl w:val="5"/>
    </w:pPr>
    <w:rPr>
      <w:rFonts w:asciiTheme="minorHAnsi" w:hAnsiTheme="minorHAnsi"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E5B"/>
    <w:pPr>
      <w:keepNext/>
      <w:keepLines/>
      <w:spacing w:before="40" w:after="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E5B"/>
    <w:pPr>
      <w:keepNext/>
      <w:keepLines/>
      <w:spacing w:after="0"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E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E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E5B"/>
    <w:rPr>
      <w:rFonts w:asciiTheme="minorHAnsi" w:hAnsiTheme="minorHAnsi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E5B"/>
    <w:rPr>
      <w:rFonts w:asciiTheme="minorHAnsi" w:hAnsiTheme="minorHAnsi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E5B"/>
    <w:rPr>
      <w:rFonts w:asciiTheme="minorHAnsi" w:hAnsiTheme="minorHAnsi"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E5B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E5B"/>
    <w:rPr>
      <w:rFonts w:asciiTheme="minorHAnsi" w:hAnsiTheme="minorHAnsi"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E5B"/>
    <w:rPr>
      <w:rFonts w:asciiTheme="minorHAnsi" w:eastAsiaTheme="majorEastAsia" w:hAnsiTheme="minorHAnsi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D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E5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36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Kaige Shi</dc:creator>
  <cp:keywords/>
  <dc:description/>
  <cp:lastModifiedBy>Esperanza Soto Arcino</cp:lastModifiedBy>
  <cp:revision>124</cp:revision>
  <dcterms:created xsi:type="dcterms:W3CDTF">2024-08-26T20:25:00Z</dcterms:created>
  <dcterms:modified xsi:type="dcterms:W3CDTF">2024-10-03T20:49:00Z</dcterms:modified>
</cp:coreProperties>
</file>