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A0C7" w14:textId="73AB8197" w:rsidR="006872F4" w:rsidRDefault="00147C57" w:rsidP="00147C57">
      <w:pPr>
        <w:pBdr>
          <w:bottom w:val="single" w:sz="12" w:space="1" w:color="auto"/>
        </w:pBdr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 xml:space="preserve">Bailey N. Sellers </w:t>
      </w:r>
    </w:p>
    <w:p w14:paraId="0AA4878F" w14:textId="1304560E" w:rsidR="00147C57" w:rsidRDefault="00147C57" w:rsidP="00147C57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softHyphen/>
      </w:r>
      <w:r>
        <w:rPr>
          <w:rFonts w:ascii="Georgia" w:hAnsi="Georgia"/>
          <w:b/>
          <w:bCs/>
          <w:sz w:val="32"/>
          <w:szCs w:val="32"/>
        </w:rPr>
        <w:softHyphen/>
      </w:r>
    </w:p>
    <w:p w14:paraId="286602D9" w14:textId="72FB80F5" w:rsidR="00147C57" w:rsidRDefault="00147C57" w:rsidP="00147C57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School of Politics, Security, and International Affairs (SPSIA),</w:t>
      </w:r>
    </w:p>
    <w:p w14:paraId="358F2107" w14:textId="58C7E61E" w:rsidR="00147C57" w:rsidRDefault="00147C57" w:rsidP="00147C57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4297 Andromeda Loop N, Howard Phillips Hall</w:t>
      </w:r>
    </w:p>
    <w:p w14:paraId="07D3F1D5" w14:textId="06F25FD1" w:rsidR="00147C57" w:rsidRDefault="00147C57" w:rsidP="00147C57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University of Central Florida, Orlando, FL 32816</w:t>
      </w:r>
    </w:p>
    <w:p w14:paraId="1B5279F1" w14:textId="15F91089" w:rsidR="00147C57" w:rsidRDefault="00147C57" w:rsidP="00147C57">
      <w:pPr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Phone: </w:t>
      </w:r>
      <w:r w:rsidRPr="00147C57">
        <w:rPr>
          <w:rFonts w:ascii="Georgia" w:hAnsi="Georgia"/>
          <w:sz w:val="22"/>
          <w:szCs w:val="22"/>
        </w:rPr>
        <w:t xml:space="preserve">(904) 607-4064 </w:t>
      </w:r>
      <w:r>
        <w:rPr>
          <w:rFonts w:ascii="Georgia" w:hAnsi="Georgia"/>
          <w:sz w:val="22"/>
          <w:szCs w:val="22"/>
        </w:rPr>
        <w:t xml:space="preserve">Email: </w:t>
      </w:r>
      <w:hyperlink r:id="rId5" w:history="1">
        <w:r w:rsidR="006C66CE" w:rsidRPr="00176D15">
          <w:rPr>
            <w:rStyle w:val="Hyperlink"/>
            <w:rFonts w:ascii="Georgia" w:hAnsi="Georgia"/>
            <w:sz w:val="22"/>
            <w:szCs w:val="22"/>
          </w:rPr>
          <w:t>bailey.sellers@ucf.edu</w:t>
        </w:r>
      </w:hyperlink>
      <w:r w:rsidR="006C66CE">
        <w:rPr>
          <w:rFonts w:ascii="Georgia" w:hAnsi="Georgia"/>
          <w:sz w:val="22"/>
          <w:szCs w:val="22"/>
        </w:rPr>
        <w:t xml:space="preserve"> </w:t>
      </w:r>
    </w:p>
    <w:p w14:paraId="5572A9C8" w14:textId="49F0F86A" w:rsidR="00147C57" w:rsidRDefault="00147C57" w:rsidP="00147C57">
      <w:pPr>
        <w:jc w:val="center"/>
        <w:rPr>
          <w:rFonts w:ascii="Georgia" w:hAnsi="Georgia"/>
          <w:sz w:val="22"/>
          <w:szCs w:val="22"/>
        </w:rPr>
      </w:pPr>
    </w:p>
    <w:p w14:paraId="14D9E92B" w14:textId="77777777" w:rsidR="00273A03" w:rsidRDefault="00273A03" w:rsidP="00147C57">
      <w:pPr>
        <w:jc w:val="center"/>
        <w:rPr>
          <w:rFonts w:ascii="Georgia" w:hAnsi="Georgia"/>
          <w:sz w:val="22"/>
          <w:szCs w:val="22"/>
        </w:rPr>
      </w:pPr>
    </w:p>
    <w:p w14:paraId="3C76E090" w14:textId="198F4A80" w:rsidR="00147C57" w:rsidRDefault="00147C57" w:rsidP="00147C57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EDUCATION</w:t>
      </w:r>
    </w:p>
    <w:p w14:paraId="2929C2DB" w14:textId="4225016F" w:rsidR="00147C57" w:rsidRDefault="00147C57" w:rsidP="00147C57">
      <w:pPr>
        <w:rPr>
          <w:rFonts w:ascii="Georgia" w:hAnsi="Georgia"/>
          <w:b/>
          <w:bCs/>
        </w:rPr>
      </w:pPr>
    </w:p>
    <w:p w14:paraId="38A91948" w14:textId="4A3BAC55" w:rsidR="006C66CE" w:rsidRDefault="00220B3F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University of Central Florida (UCF), Orlando FL (2020- Present) </w:t>
      </w:r>
    </w:p>
    <w:p w14:paraId="18838B24" w14:textId="097DB0F5" w:rsidR="00FE7469" w:rsidRDefault="00220B3F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Security Studies Ph.D. </w:t>
      </w:r>
      <w:r w:rsidR="006C66CE">
        <w:rPr>
          <w:rFonts w:ascii="Georgia" w:hAnsi="Georgia"/>
          <w:sz w:val="22"/>
          <w:szCs w:val="22"/>
        </w:rPr>
        <w:t>Candidate</w:t>
      </w:r>
      <w:r>
        <w:rPr>
          <w:rFonts w:ascii="Georgia" w:hAnsi="Georgia"/>
          <w:sz w:val="22"/>
          <w:szCs w:val="22"/>
        </w:rPr>
        <w:t xml:space="preserve"> – School of Politics, Security, and International Affairs (SPSIA)</w:t>
      </w:r>
    </w:p>
    <w:p w14:paraId="2D7EA795" w14:textId="5CE0C65B" w:rsidR="005E06CA" w:rsidRDefault="00220B3F" w:rsidP="00220B3F">
      <w:pPr>
        <w:spacing w:line="276" w:lineRule="auto"/>
        <w:rPr>
          <w:rFonts w:ascii="Georgia" w:hAnsi="Georgia"/>
          <w:sz w:val="22"/>
          <w:szCs w:val="22"/>
        </w:rPr>
      </w:pPr>
      <w:r w:rsidRPr="006C66CE">
        <w:rPr>
          <w:rFonts w:ascii="Georgia" w:hAnsi="Georgia"/>
          <w:b/>
          <w:bCs/>
          <w:sz w:val="22"/>
          <w:szCs w:val="22"/>
        </w:rPr>
        <w:t xml:space="preserve">Dissertation </w:t>
      </w:r>
      <w:r w:rsidR="005E06CA" w:rsidRPr="006C66CE">
        <w:rPr>
          <w:rFonts w:ascii="Georgia" w:hAnsi="Georgia"/>
          <w:b/>
          <w:bCs/>
          <w:sz w:val="22"/>
          <w:szCs w:val="22"/>
        </w:rPr>
        <w:t>Title</w:t>
      </w:r>
      <w:r w:rsidRPr="006C66CE">
        <w:rPr>
          <w:rFonts w:ascii="Georgia" w:hAnsi="Georgia"/>
          <w:b/>
          <w:bCs/>
          <w:sz w:val="22"/>
          <w:szCs w:val="22"/>
        </w:rPr>
        <w:t>:</w:t>
      </w:r>
      <w:r w:rsidR="005E06CA">
        <w:rPr>
          <w:rFonts w:ascii="Georgia" w:hAnsi="Georgia"/>
          <w:sz w:val="22"/>
          <w:szCs w:val="22"/>
        </w:rPr>
        <w:t xml:space="preserve"> </w:t>
      </w:r>
      <w:r w:rsidR="009A54F3">
        <w:rPr>
          <w:rFonts w:ascii="Georgia" w:hAnsi="Georgia"/>
          <w:sz w:val="22"/>
          <w:szCs w:val="22"/>
        </w:rPr>
        <w:t xml:space="preserve">Training Tactics: </w:t>
      </w:r>
      <w:r w:rsidR="005E06CA">
        <w:rPr>
          <w:rFonts w:ascii="Georgia" w:hAnsi="Georgia"/>
          <w:sz w:val="22"/>
          <w:szCs w:val="22"/>
        </w:rPr>
        <w:t xml:space="preserve">Uncovering </w:t>
      </w:r>
      <w:r w:rsidR="009A54F3">
        <w:rPr>
          <w:rFonts w:ascii="Georgia" w:hAnsi="Georgia"/>
          <w:sz w:val="22"/>
          <w:szCs w:val="22"/>
        </w:rPr>
        <w:t xml:space="preserve">the Basics of </w:t>
      </w:r>
      <w:r w:rsidR="005E06CA">
        <w:rPr>
          <w:rFonts w:ascii="Georgia" w:hAnsi="Georgia"/>
          <w:sz w:val="22"/>
          <w:szCs w:val="22"/>
        </w:rPr>
        <w:t>U.S. Foreign Military Training</w:t>
      </w:r>
      <w:r w:rsidR="009A54F3">
        <w:rPr>
          <w:rFonts w:ascii="Georgia" w:hAnsi="Georgia"/>
          <w:sz w:val="22"/>
          <w:szCs w:val="22"/>
        </w:rPr>
        <w:t xml:space="preserve"> </w:t>
      </w:r>
    </w:p>
    <w:p w14:paraId="3E0F8E68" w14:textId="4FC6A1EC" w:rsidR="00220B3F" w:rsidRDefault="00220B3F" w:rsidP="00220B3F">
      <w:pPr>
        <w:spacing w:line="276" w:lineRule="auto"/>
        <w:rPr>
          <w:rFonts w:ascii="Georgia" w:hAnsi="Georgia"/>
          <w:sz w:val="22"/>
          <w:szCs w:val="22"/>
        </w:rPr>
      </w:pPr>
      <w:r w:rsidRPr="006C66CE">
        <w:rPr>
          <w:rFonts w:ascii="Georgia" w:hAnsi="Georgia"/>
          <w:b/>
          <w:bCs/>
          <w:sz w:val="22"/>
          <w:szCs w:val="22"/>
        </w:rPr>
        <w:t>Dissertation Advisory Committee:</w:t>
      </w:r>
      <w:r>
        <w:rPr>
          <w:rFonts w:ascii="Georgia" w:hAnsi="Georgia"/>
          <w:sz w:val="22"/>
          <w:szCs w:val="22"/>
        </w:rPr>
        <w:t xml:space="preserve"> Dr. Andrew Boutton (Chair), Dr. Thomas Dolan, Dr. Kelsey Larsen</w:t>
      </w:r>
      <w:r w:rsidR="005E06CA">
        <w:rPr>
          <w:rFonts w:ascii="Georgia" w:hAnsi="Georgia"/>
          <w:sz w:val="22"/>
          <w:szCs w:val="22"/>
        </w:rPr>
        <w:t xml:space="preserve"> &amp; Rachel Tecott Metz (External Member)</w:t>
      </w:r>
    </w:p>
    <w:p w14:paraId="3B91D238" w14:textId="643A76CC" w:rsidR="00220B3F" w:rsidRDefault="00220B3F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31EC62C0" w14:textId="5EA6D7FC" w:rsidR="00220B3F" w:rsidRDefault="00220B3F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University of North Florida (UNF), Jacksonville FL (20</w:t>
      </w:r>
      <w:r w:rsidR="00D40445">
        <w:rPr>
          <w:rFonts w:ascii="Georgia" w:hAnsi="Georgia"/>
          <w:b/>
          <w:bCs/>
          <w:sz w:val="22"/>
          <w:szCs w:val="22"/>
        </w:rPr>
        <w:t>18-2020)</w:t>
      </w:r>
    </w:p>
    <w:p w14:paraId="4695324A" w14:textId="0050711B" w:rsidR="00D40445" w:rsidRDefault="00D40445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Master of Arts in International Affairs (MAIA).</w:t>
      </w:r>
    </w:p>
    <w:p w14:paraId="438B7D3B" w14:textId="41B8C054" w:rsidR="00D40445" w:rsidRDefault="00D40445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Thesis Title: Economic Sanctions and Political Unrest: A Case Study of Cuba and Iran. </w:t>
      </w:r>
    </w:p>
    <w:p w14:paraId="67B731ED" w14:textId="4E6B8158" w:rsidR="00D40445" w:rsidRDefault="00D40445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Thesis Chair: Dr. David Schwam-Baird</w:t>
      </w:r>
    </w:p>
    <w:p w14:paraId="0D4DD919" w14:textId="7E8E5C89" w:rsidR="00D40445" w:rsidRDefault="00D40445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3680E669" w14:textId="63277485" w:rsidR="00D40445" w:rsidRDefault="00D40445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Flagler College, St. Augustine FL (2014-2018)</w:t>
      </w:r>
    </w:p>
    <w:p w14:paraId="7BADEBC7" w14:textId="517667CA" w:rsidR="00D40445" w:rsidRDefault="00D40445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Bachelor of Arts in Political Science. </w:t>
      </w:r>
    </w:p>
    <w:p w14:paraId="46787F5B" w14:textId="170C6103" w:rsidR="00D40445" w:rsidRDefault="004522DF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Senior Capstone Title: Project</w:t>
      </w:r>
      <w:r w:rsidR="00C83B10">
        <w:rPr>
          <w:rFonts w:ascii="Georgia" w:hAnsi="Georgia"/>
          <w:sz w:val="22"/>
          <w:szCs w:val="22"/>
        </w:rPr>
        <w:t>ing</w:t>
      </w:r>
      <w:r>
        <w:rPr>
          <w:rFonts w:ascii="Georgia" w:hAnsi="Georgia"/>
          <w:sz w:val="22"/>
          <w:szCs w:val="22"/>
        </w:rPr>
        <w:t xml:space="preserve"> an Image: United States Foreign Policy in Latin America During the Cold War. </w:t>
      </w:r>
    </w:p>
    <w:p w14:paraId="7121896A" w14:textId="7480E010" w:rsidR="004522DF" w:rsidRDefault="004522DF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Advisor: Dr. Rachel Cremona </w:t>
      </w:r>
    </w:p>
    <w:p w14:paraId="1E1B4F88" w14:textId="77777777" w:rsidR="00FB3CAA" w:rsidRDefault="00FB3CAA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20FF8BF6" w14:textId="391B060F" w:rsidR="00FB3CAA" w:rsidRDefault="006C66CE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PUBLICATIONS </w:t>
      </w:r>
    </w:p>
    <w:p w14:paraId="6D0480B0" w14:textId="77777777" w:rsidR="006C66CE" w:rsidRDefault="006C66CE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</w:p>
    <w:p w14:paraId="228EFF8C" w14:textId="6F3CB28A" w:rsidR="006C66CE" w:rsidRDefault="00FB3CAA" w:rsidP="00220B3F">
      <w:pPr>
        <w:spacing w:line="276" w:lineRule="auto"/>
        <w:rPr>
          <w:rFonts w:ascii="Georgia" w:hAnsi="Georgia"/>
          <w:color w:val="2A2A2A"/>
          <w:sz w:val="22"/>
          <w:szCs w:val="22"/>
          <w:shd w:val="clear" w:color="auto" w:fill="FFFFFF"/>
        </w:rPr>
      </w:pPr>
      <w:r>
        <w:rPr>
          <w:rFonts w:ascii="Georgia" w:hAnsi="Georgia"/>
          <w:color w:val="2A2A2A"/>
          <w:sz w:val="22"/>
          <w:szCs w:val="22"/>
          <w:shd w:val="clear" w:color="auto" w:fill="FFFFFF"/>
        </w:rPr>
        <w:t xml:space="preserve">2023. </w:t>
      </w:r>
      <w:r w:rsidRPr="00FB3CAA">
        <w:rPr>
          <w:rFonts w:ascii="Georgia" w:hAnsi="Georgia"/>
          <w:color w:val="2A2A2A"/>
          <w:sz w:val="22"/>
          <w:szCs w:val="22"/>
          <w:shd w:val="clear" w:color="auto" w:fill="FFFFFF"/>
        </w:rPr>
        <w:t>Ben Hammou, S. Powell, J. &amp; Sellers, B. Sourcing and Bias in the Study of Coups: Lessons from the Middle East,</w:t>
      </w:r>
      <w:r w:rsidRPr="00FB3CAA">
        <w:rPr>
          <w:rStyle w:val="apple-converted-space"/>
          <w:rFonts w:ascii="Georgia" w:hAnsi="Georgia"/>
          <w:color w:val="2A2A2A"/>
          <w:sz w:val="22"/>
          <w:szCs w:val="22"/>
          <w:shd w:val="clear" w:color="auto" w:fill="FFFFFF"/>
        </w:rPr>
        <w:t> </w:t>
      </w:r>
      <w:r w:rsidRPr="00FB3CAA">
        <w:rPr>
          <w:rStyle w:val="Emphasis"/>
          <w:rFonts w:ascii="Georgia" w:hAnsi="Georgia"/>
          <w:color w:val="2A2A2A"/>
          <w:sz w:val="22"/>
          <w:szCs w:val="22"/>
          <w:bdr w:val="none" w:sz="0" w:space="0" w:color="auto" w:frame="1"/>
        </w:rPr>
        <w:t>International Studies Review</w:t>
      </w:r>
      <w:r w:rsidRPr="00FB3CAA">
        <w:rPr>
          <w:rFonts w:ascii="Georgia" w:hAnsi="Georgia"/>
          <w:color w:val="2A2A2A"/>
          <w:sz w:val="22"/>
          <w:szCs w:val="22"/>
          <w:shd w:val="clear" w:color="auto" w:fill="FFFFFF"/>
        </w:rPr>
        <w:t>, Volume 25, Issue 3</w:t>
      </w:r>
      <w:r>
        <w:rPr>
          <w:rFonts w:ascii="Georgia" w:hAnsi="Georgia"/>
          <w:color w:val="2A2A2A"/>
          <w:sz w:val="22"/>
          <w:szCs w:val="22"/>
          <w:shd w:val="clear" w:color="auto" w:fill="FFFFFF"/>
        </w:rPr>
        <w:t xml:space="preserve">. </w:t>
      </w:r>
    </w:p>
    <w:p w14:paraId="0F20AB92" w14:textId="7362A6ED" w:rsidR="004522DF" w:rsidRDefault="004522DF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2AAAB65A" w14:textId="70A47277" w:rsidR="004522DF" w:rsidRDefault="006C66CE" w:rsidP="00220B3F">
      <w:pPr>
        <w:spacing w:line="276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TEACHING </w:t>
      </w:r>
      <w:r w:rsidR="004522DF" w:rsidRPr="004522DF">
        <w:rPr>
          <w:rFonts w:ascii="Georgia" w:hAnsi="Georgia"/>
          <w:b/>
          <w:bCs/>
        </w:rPr>
        <w:t>EXPERIENCE</w:t>
      </w:r>
    </w:p>
    <w:p w14:paraId="6E256EDD" w14:textId="77777777" w:rsidR="006C66CE" w:rsidRDefault="006C66CE" w:rsidP="00220B3F">
      <w:pPr>
        <w:spacing w:line="276" w:lineRule="auto"/>
        <w:rPr>
          <w:rFonts w:ascii="Georgia" w:hAnsi="Georgia"/>
          <w:b/>
          <w:bCs/>
        </w:rPr>
      </w:pPr>
    </w:p>
    <w:p w14:paraId="7CBAC824" w14:textId="63E1C8EB" w:rsidR="006C66CE" w:rsidRDefault="006C66CE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Instructor: University of Central Florida </w:t>
      </w:r>
    </w:p>
    <w:p w14:paraId="7A9FFC75" w14:textId="780899E2" w:rsidR="006C66CE" w:rsidRDefault="006C66CE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POS 2041 </w:t>
      </w:r>
      <w:r w:rsidRPr="00481AE9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American National Government (Spring 2023) </w:t>
      </w:r>
    </w:p>
    <w:p w14:paraId="75AE7E6E" w14:textId="77777777" w:rsidR="00124A2D" w:rsidRDefault="00124A2D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79B6AE09" w14:textId="770F781B" w:rsidR="006C66CE" w:rsidRDefault="006C66CE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PUP 3204 </w:t>
      </w:r>
      <w:r w:rsidRPr="00481AE9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Sustainability (Spring 2024</w:t>
      </w:r>
      <w:r w:rsidR="009A54F3">
        <w:rPr>
          <w:rFonts w:ascii="Georgia" w:hAnsi="Georgia"/>
          <w:sz w:val="22"/>
          <w:szCs w:val="22"/>
        </w:rPr>
        <w:t>; Spring 2025; Summer 2025 upcoming</w:t>
      </w:r>
      <w:r>
        <w:rPr>
          <w:rFonts w:ascii="Georgia" w:hAnsi="Georgia"/>
          <w:sz w:val="22"/>
          <w:szCs w:val="22"/>
        </w:rPr>
        <w:t xml:space="preserve">) </w:t>
      </w:r>
    </w:p>
    <w:p w14:paraId="0D7AB690" w14:textId="77777777" w:rsidR="00124A2D" w:rsidRDefault="00124A2D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2EFCF5E9" w14:textId="3B2E8B89" w:rsidR="006C66CE" w:rsidRDefault="006C66CE" w:rsidP="006C66CE">
      <w:pPr>
        <w:spacing w:line="276" w:lineRule="auto"/>
        <w:rPr>
          <w:rFonts w:ascii="Georgia" w:hAnsi="Georgia"/>
        </w:rPr>
      </w:pPr>
      <w:r>
        <w:rPr>
          <w:rFonts w:ascii="Georgia" w:hAnsi="Georgia"/>
          <w:sz w:val="22"/>
          <w:szCs w:val="22"/>
        </w:rPr>
        <w:t xml:space="preserve">SPSIA’s Ph.D. Methodology Workshop. </w:t>
      </w:r>
      <w:r w:rsidRPr="006C66CE">
        <w:rPr>
          <w:rFonts w:ascii="Georgia" w:hAnsi="Georgia"/>
          <w:sz w:val="22"/>
          <w:szCs w:val="22"/>
        </w:rPr>
        <w:t xml:space="preserve">School of Politics, Security, and International Affairs. University of Central Florida. </w:t>
      </w:r>
      <w:r>
        <w:rPr>
          <w:rFonts w:ascii="Georgia" w:hAnsi="Georgia"/>
          <w:sz w:val="22"/>
          <w:szCs w:val="22"/>
        </w:rPr>
        <w:t>(</w:t>
      </w:r>
      <w:r w:rsidRPr="006C66CE">
        <w:rPr>
          <w:rFonts w:ascii="Georgia" w:hAnsi="Georgia"/>
          <w:sz w:val="22"/>
          <w:szCs w:val="22"/>
        </w:rPr>
        <w:t>August 202</w:t>
      </w:r>
      <w:r>
        <w:rPr>
          <w:rFonts w:ascii="Georgia" w:hAnsi="Georgia"/>
          <w:sz w:val="22"/>
          <w:szCs w:val="22"/>
        </w:rPr>
        <w:t>2</w:t>
      </w:r>
      <w:r>
        <w:rPr>
          <w:rFonts w:ascii="Georgia" w:hAnsi="Georgia"/>
        </w:rPr>
        <w:t>)</w:t>
      </w:r>
    </w:p>
    <w:p w14:paraId="7B8D6E46" w14:textId="77777777" w:rsidR="006C66CE" w:rsidRDefault="006C66CE" w:rsidP="006C66CE">
      <w:pPr>
        <w:spacing w:line="276" w:lineRule="auto"/>
        <w:rPr>
          <w:rFonts w:ascii="Georgia" w:hAnsi="Georgia"/>
        </w:rPr>
      </w:pPr>
    </w:p>
    <w:p w14:paraId="73D0DEB7" w14:textId="70341C1D" w:rsidR="006C66CE" w:rsidRDefault="006C66CE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 xml:space="preserve">SPSIA’s Ph.D. Methodology Workshop. </w:t>
      </w:r>
      <w:r w:rsidRPr="006C66CE">
        <w:rPr>
          <w:rFonts w:ascii="Georgia" w:hAnsi="Georgia"/>
          <w:sz w:val="22"/>
          <w:szCs w:val="22"/>
        </w:rPr>
        <w:t xml:space="preserve">School of Politics, Security, and International Affairs. University of Central Florida. </w:t>
      </w:r>
      <w:r>
        <w:rPr>
          <w:rFonts w:ascii="Georgia" w:hAnsi="Georgia"/>
          <w:sz w:val="22"/>
          <w:szCs w:val="22"/>
        </w:rPr>
        <w:t>(</w:t>
      </w:r>
      <w:r w:rsidRPr="006C66CE">
        <w:rPr>
          <w:rFonts w:ascii="Georgia" w:hAnsi="Georgia"/>
          <w:sz w:val="22"/>
          <w:szCs w:val="22"/>
        </w:rPr>
        <w:t>August 202</w:t>
      </w:r>
      <w:r>
        <w:rPr>
          <w:rFonts w:ascii="Georgia" w:hAnsi="Georgia"/>
          <w:sz w:val="22"/>
          <w:szCs w:val="22"/>
        </w:rPr>
        <w:t>3</w:t>
      </w:r>
      <w:r>
        <w:rPr>
          <w:rFonts w:ascii="Georgia" w:hAnsi="Georgia"/>
        </w:rPr>
        <w:t>)</w:t>
      </w:r>
    </w:p>
    <w:p w14:paraId="4CA62D2A" w14:textId="5E019871" w:rsidR="004522DF" w:rsidRDefault="004522DF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7701501E" w14:textId="77777777" w:rsidR="006C66CE" w:rsidRDefault="006C66CE" w:rsidP="00220B3F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Instructor: Flagler College</w:t>
      </w:r>
    </w:p>
    <w:p w14:paraId="626AF1DE" w14:textId="695C084B" w:rsidR="006C66CE" w:rsidRDefault="006C66CE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POS 221 </w:t>
      </w:r>
      <w:r w:rsidRPr="00481AE9">
        <w:rPr>
          <w:rFonts w:ascii="Georgia" w:hAnsi="Georgia"/>
          <w:sz w:val="22"/>
          <w:szCs w:val="22"/>
        </w:rPr>
        <w:t xml:space="preserve">– </w:t>
      </w:r>
      <w:r>
        <w:rPr>
          <w:rFonts w:ascii="Georgia" w:hAnsi="Georgia"/>
          <w:sz w:val="22"/>
          <w:szCs w:val="22"/>
        </w:rPr>
        <w:t xml:space="preserve">Politics in the United States (Fall 2022) </w:t>
      </w:r>
    </w:p>
    <w:p w14:paraId="6B5BDD23" w14:textId="77777777" w:rsidR="00124A2D" w:rsidRDefault="00124A2D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7E9502BA" w14:textId="159BDCED" w:rsidR="006C66CE" w:rsidRDefault="006C66CE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POS 331 </w:t>
      </w:r>
      <w:r w:rsidRPr="00481AE9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Comparative Government (Spring 2023</w:t>
      </w:r>
      <w:r w:rsidR="009A54F3">
        <w:rPr>
          <w:rFonts w:ascii="Georgia" w:hAnsi="Georgia"/>
          <w:sz w:val="22"/>
          <w:szCs w:val="22"/>
        </w:rPr>
        <w:t>; Spring 2024</w:t>
      </w:r>
      <w:r>
        <w:rPr>
          <w:rFonts w:ascii="Georgia" w:hAnsi="Georgia"/>
          <w:sz w:val="22"/>
          <w:szCs w:val="22"/>
        </w:rPr>
        <w:t xml:space="preserve">) </w:t>
      </w:r>
    </w:p>
    <w:p w14:paraId="2F9CD27C" w14:textId="77777777" w:rsidR="00124A2D" w:rsidRDefault="00124A2D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4B4C2FD9" w14:textId="5C6F77B9" w:rsidR="006C66CE" w:rsidRDefault="006C66CE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POS 332 </w:t>
      </w:r>
      <w:r w:rsidRPr="00481AE9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Political Science Scopes and Methods (Spring 2024)</w:t>
      </w:r>
    </w:p>
    <w:p w14:paraId="52DE5614" w14:textId="77777777" w:rsidR="009A54F3" w:rsidRDefault="009A54F3" w:rsidP="00220B3F">
      <w:pPr>
        <w:spacing w:line="276" w:lineRule="auto"/>
        <w:rPr>
          <w:rFonts w:ascii="Georgia" w:hAnsi="Georgia"/>
          <w:sz w:val="22"/>
          <w:szCs w:val="22"/>
        </w:rPr>
      </w:pPr>
    </w:p>
    <w:p w14:paraId="2C5FBE3B" w14:textId="78C0745A" w:rsidR="009A54F3" w:rsidRPr="006C66CE" w:rsidRDefault="009A54F3" w:rsidP="00220B3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POS 301 – International Relations (Fall 2025; Spring 2025)</w:t>
      </w:r>
    </w:p>
    <w:p w14:paraId="2519A528" w14:textId="77777777" w:rsidR="006C66CE" w:rsidRPr="006C66CE" w:rsidRDefault="006C66CE" w:rsidP="00220B3F">
      <w:pPr>
        <w:spacing w:line="276" w:lineRule="auto"/>
        <w:rPr>
          <w:rFonts w:ascii="Georgia" w:hAnsi="Georgia"/>
        </w:rPr>
      </w:pPr>
    </w:p>
    <w:p w14:paraId="109F3D74" w14:textId="77777777" w:rsidR="004522DF" w:rsidRPr="00322CCB" w:rsidRDefault="004522DF" w:rsidP="00322CC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322CCB">
        <w:rPr>
          <w:rFonts w:ascii="Georgia" w:hAnsi="Georgia"/>
          <w:b/>
          <w:bCs/>
          <w:sz w:val="22"/>
          <w:szCs w:val="22"/>
        </w:rPr>
        <w:t>Teaching Assistant: UCF SPSIA</w:t>
      </w:r>
    </w:p>
    <w:p w14:paraId="7E41FFC3" w14:textId="15CD6162" w:rsidR="004522DF" w:rsidRPr="00481AE9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Course: POS 2041 – American National Government (Fall 2020, Spring 2021</w:t>
      </w:r>
      <w:r w:rsidR="00EA03DE">
        <w:rPr>
          <w:rFonts w:ascii="Georgia" w:hAnsi="Georgia"/>
          <w:sz w:val="22"/>
          <w:szCs w:val="22"/>
        </w:rPr>
        <w:t>; Fall 2022</w:t>
      </w:r>
      <w:r w:rsidRPr="00481AE9">
        <w:rPr>
          <w:rFonts w:ascii="Georgia" w:hAnsi="Georgia"/>
          <w:sz w:val="22"/>
          <w:szCs w:val="22"/>
        </w:rPr>
        <w:t>)</w:t>
      </w:r>
    </w:p>
    <w:p w14:paraId="5D8BCA1E" w14:textId="139F895D" w:rsidR="00322CCB" w:rsidRPr="00481AE9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 xml:space="preserve">Supervisor: Dr. Bruce Wilson </w:t>
      </w:r>
    </w:p>
    <w:p w14:paraId="6A6567CF" w14:textId="4F4C64C9" w:rsidR="00322CCB" w:rsidRPr="00481AE9" w:rsidRDefault="00322CCB" w:rsidP="00322CCB">
      <w:pPr>
        <w:rPr>
          <w:rFonts w:ascii="Georgia" w:hAnsi="Georgia"/>
          <w:sz w:val="22"/>
          <w:szCs w:val="22"/>
        </w:rPr>
      </w:pPr>
    </w:p>
    <w:p w14:paraId="40C36523" w14:textId="03153A09" w:rsidR="00322CCB" w:rsidRPr="00481AE9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Course: PUP 3204 – Sustainability (Fall 2020, Spring 2021)</w:t>
      </w:r>
    </w:p>
    <w:p w14:paraId="60601D78" w14:textId="2452D925" w:rsidR="00322CCB" w:rsidRPr="00481AE9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Supervisor: Dr. Jacopo Baggio</w:t>
      </w:r>
    </w:p>
    <w:p w14:paraId="19612E38" w14:textId="4036E2A6" w:rsidR="00322CCB" w:rsidRPr="00481AE9" w:rsidRDefault="00322CCB" w:rsidP="00322CCB">
      <w:pPr>
        <w:rPr>
          <w:rFonts w:ascii="Georgia" w:hAnsi="Georgia"/>
          <w:sz w:val="22"/>
          <w:szCs w:val="22"/>
        </w:rPr>
      </w:pPr>
    </w:p>
    <w:p w14:paraId="14A1DF03" w14:textId="6A1C41CF" w:rsidR="00322CCB" w:rsidRPr="00481AE9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Course: INR 4008 – Global Perspectives (Summer 2021)</w:t>
      </w:r>
    </w:p>
    <w:p w14:paraId="59159CB5" w14:textId="63271DF8" w:rsidR="00322CCB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 xml:space="preserve">Supervisor: Dr. Michael Mousseau </w:t>
      </w:r>
    </w:p>
    <w:p w14:paraId="24677BDC" w14:textId="77777777" w:rsidR="00EA03DE" w:rsidRDefault="00EA03DE" w:rsidP="00322CCB">
      <w:pPr>
        <w:rPr>
          <w:rFonts w:ascii="Georgia" w:hAnsi="Georgia"/>
          <w:sz w:val="22"/>
          <w:szCs w:val="22"/>
        </w:rPr>
      </w:pPr>
    </w:p>
    <w:p w14:paraId="78E6719F" w14:textId="1D8F0546" w:rsidR="00EA03DE" w:rsidRPr="00481AE9" w:rsidRDefault="00EA03DE" w:rsidP="00EA03DE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Course: INR 4008 – Global Perspectives (</w:t>
      </w:r>
      <w:r>
        <w:rPr>
          <w:rFonts w:ascii="Georgia" w:hAnsi="Georgia"/>
          <w:sz w:val="22"/>
          <w:szCs w:val="22"/>
        </w:rPr>
        <w:t>Fall</w:t>
      </w:r>
      <w:r w:rsidRPr="00481AE9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2023</w:t>
      </w:r>
      <w:r w:rsidRPr="00481AE9">
        <w:rPr>
          <w:rFonts w:ascii="Georgia" w:hAnsi="Georgia"/>
          <w:sz w:val="22"/>
          <w:szCs w:val="22"/>
        </w:rPr>
        <w:t>)</w:t>
      </w:r>
    </w:p>
    <w:p w14:paraId="04E4240C" w14:textId="36D7579E" w:rsidR="00EA03DE" w:rsidRPr="00481AE9" w:rsidRDefault="00EA03DE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 xml:space="preserve">Supervisor: Dr. </w:t>
      </w:r>
      <w:r>
        <w:rPr>
          <w:rFonts w:ascii="Georgia" w:hAnsi="Georgia"/>
          <w:sz w:val="22"/>
          <w:szCs w:val="22"/>
        </w:rPr>
        <w:t>Annabelle Conroy</w:t>
      </w:r>
    </w:p>
    <w:p w14:paraId="6EB597B9" w14:textId="478A82E0" w:rsidR="00322CCB" w:rsidRPr="00481AE9" w:rsidRDefault="00322CCB" w:rsidP="00322CCB">
      <w:pPr>
        <w:rPr>
          <w:rFonts w:ascii="Georgia" w:hAnsi="Georgia"/>
          <w:sz w:val="22"/>
          <w:szCs w:val="22"/>
        </w:rPr>
      </w:pPr>
    </w:p>
    <w:p w14:paraId="27CBB028" w14:textId="591E23D3" w:rsidR="00322CCB" w:rsidRPr="00481AE9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Course: CPO 3104 – Politics of Western Europe (Summer 2021)</w:t>
      </w:r>
    </w:p>
    <w:p w14:paraId="74513FE6" w14:textId="5D1AFEA8" w:rsidR="00322CCB" w:rsidRDefault="00322CCB" w:rsidP="00322CCB">
      <w:p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 xml:space="preserve">Supervisor: Dr. Barbara Kinsey </w:t>
      </w:r>
    </w:p>
    <w:p w14:paraId="00FB33F3" w14:textId="77777777" w:rsidR="006C66CE" w:rsidRDefault="006C66CE" w:rsidP="00322CCB">
      <w:pPr>
        <w:rPr>
          <w:rFonts w:ascii="Georgia" w:hAnsi="Georgia"/>
          <w:sz w:val="22"/>
          <w:szCs w:val="22"/>
        </w:rPr>
      </w:pPr>
    </w:p>
    <w:p w14:paraId="0F8CF6A2" w14:textId="2B8CAB08" w:rsidR="006C66CE" w:rsidRDefault="006C66CE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Course: </w:t>
      </w:r>
      <w:r w:rsidR="00EA03DE">
        <w:rPr>
          <w:rFonts w:ascii="Georgia" w:hAnsi="Georgia"/>
          <w:sz w:val="22"/>
          <w:szCs w:val="22"/>
        </w:rPr>
        <w:t xml:space="preserve">CPO 4303 </w:t>
      </w:r>
      <w:r w:rsidR="00EA03DE" w:rsidRPr="00481AE9">
        <w:rPr>
          <w:rFonts w:ascii="Georgia" w:hAnsi="Georgia"/>
          <w:sz w:val="22"/>
          <w:szCs w:val="22"/>
        </w:rPr>
        <w:t>–</w:t>
      </w:r>
      <w:r w:rsidR="00EA03DE">
        <w:rPr>
          <w:rFonts w:ascii="Georgia" w:hAnsi="Georgia"/>
          <w:sz w:val="22"/>
          <w:szCs w:val="22"/>
        </w:rPr>
        <w:t xml:space="preserve"> Politics of Latin American (Spring 2021) </w:t>
      </w:r>
    </w:p>
    <w:p w14:paraId="2286F50C" w14:textId="617C9EEA" w:rsidR="00EA03DE" w:rsidRDefault="00EA03DE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Supervisor: Dr. Bruce Wilson </w:t>
      </w:r>
    </w:p>
    <w:p w14:paraId="201BD467" w14:textId="77777777" w:rsidR="00EA03DE" w:rsidRDefault="00EA03DE" w:rsidP="00322CCB">
      <w:pPr>
        <w:rPr>
          <w:rFonts w:ascii="Georgia" w:hAnsi="Georgia"/>
          <w:sz w:val="22"/>
          <w:szCs w:val="22"/>
        </w:rPr>
      </w:pPr>
    </w:p>
    <w:p w14:paraId="344D29D1" w14:textId="14596097" w:rsidR="00EA03DE" w:rsidRDefault="00EA03DE" w:rsidP="00EA03D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Course: INR 4063 </w:t>
      </w:r>
      <w:r w:rsidRPr="00481AE9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The Cold War (Summer 2023)</w:t>
      </w:r>
    </w:p>
    <w:p w14:paraId="0F4A006F" w14:textId="6949E080" w:rsidR="00EA03DE" w:rsidRDefault="00EA03DE" w:rsidP="00EA03D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Supervisor: Dr. Michael Mousseau </w:t>
      </w:r>
    </w:p>
    <w:p w14:paraId="0DF15066" w14:textId="77777777" w:rsidR="00EA03DE" w:rsidRDefault="00EA03DE" w:rsidP="00EA03DE">
      <w:pPr>
        <w:rPr>
          <w:rFonts w:ascii="Georgia" w:hAnsi="Georgia"/>
          <w:sz w:val="22"/>
          <w:szCs w:val="22"/>
        </w:rPr>
      </w:pPr>
    </w:p>
    <w:p w14:paraId="67FBFAE7" w14:textId="4E97B7FF" w:rsidR="00EA03DE" w:rsidRDefault="00EA03DE" w:rsidP="00EA03D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Course: POT 4305 </w:t>
      </w:r>
      <w:r w:rsidRPr="00481AE9">
        <w:rPr>
          <w:rFonts w:ascii="Georgia" w:hAnsi="Georgia"/>
          <w:sz w:val="22"/>
          <w:szCs w:val="22"/>
        </w:rPr>
        <w:t>–</w:t>
      </w:r>
      <w:r>
        <w:rPr>
          <w:rFonts w:ascii="Georgia" w:hAnsi="Georgia"/>
          <w:sz w:val="22"/>
          <w:szCs w:val="22"/>
        </w:rPr>
        <w:t xml:space="preserve"> Democracy, Capitalism, and the Individual (Fall 2023)</w:t>
      </w:r>
    </w:p>
    <w:p w14:paraId="539B7E17" w14:textId="13927B5A" w:rsidR="00EA03DE" w:rsidRDefault="00EA03DE" w:rsidP="00EA03DE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Supervisor: Dr. Barbara Kinsey </w:t>
      </w:r>
    </w:p>
    <w:p w14:paraId="126027DF" w14:textId="563F3659" w:rsidR="00EA03DE" w:rsidRDefault="00EA03DE" w:rsidP="00322CCB">
      <w:pPr>
        <w:rPr>
          <w:rFonts w:ascii="Georgia" w:hAnsi="Georgia"/>
          <w:sz w:val="22"/>
          <w:szCs w:val="22"/>
        </w:rPr>
      </w:pPr>
    </w:p>
    <w:p w14:paraId="39C6C6D4" w14:textId="77777777" w:rsidR="006C66CE" w:rsidRDefault="006C66CE" w:rsidP="00322CCB">
      <w:pPr>
        <w:rPr>
          <w:rFonts w:ascii="Georgia" w:hAnsi="Georgia"/>
          <w:sz w:val="22"/>
          <w:szCs w:val="22"/>
        </w:rPr>
      </w:pPr>
    </w:p>
    <w:p w14:paraId="16FD6E30" w14:textId="79F10B62" w:rsidR="00124A2D" w:rsidRPr="00124A2D" w:rsidRDefault="00124A2D" w:rsidP="00322CCB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ADDITIONAL ACADEMIC EXPERIENCE </w:t>
      </w:r>
    </w:p>
    <w:p w14:paraId="6FA865BE" w14:textId="2A542DC0" w:rsidR="00297C17" w:rsidRDefault="00297C17" w:rsidP="00322CCB">
      <w:pPr>
        <w:rPr>
          <w:rFonts w:ascii="Georgia" w:hAnsi="Georgia"/>
        </w:rPr>
      </w:pPr>
    </w:p>
    <w:p w14:paraId="7A6BDECF" w14:textId="3E72ADF2" w:rsidR="00297C17" w:rsidRDefault="00297C17" w:rsidP="00322CCB">
      <w:pPr>
        <w:rPr>
          <w:rFonts w:ascii="Georgia" w:hAnsi="Georgia"/>
          <w:b/>
          <w:bCs/>
          <w:sz w:val="22"/>
          <w:szCs w:val="22"/>
        </w:rPr>
      </w:pPr>
      <w:r w:rsidRPr="00297C17">
        <w:rPr>
          <w:rFonts w:ascii="Georgia" w:hAnsi="Georgia"/>
          <w:b/>
          <w:bCs/>
          <w:sz w:val="22"/>
          <w:szCs w:val="22"/>
        </w:rPr>
        <w:t>Graduate Assistant: UCF SPSIA</w:t>
      </w:r>
      <w:r w:rsidR="00AB75E9">
        <w:rPr>
          <w:rFonts w:ascii="Georgia" w:hAnsi="Georgia"/>
          <w:b/>
          <w:bCs/>
          <w:sz w:val="22"/>
          <w:szCs w:val="22"/>
        </w:rPr>
        <w:t xml:space="preserve">’s </w:t>
      </w:r>
      <w:r>
        <w:rPr>
          <w:rFonts w:ascii="Georgia" w:hAnsi="Georgia"/>
          <w:b/>
          <w:bCs/>
          <w:sz w:val="22"/>
          <w:szCs w:val="22"/>
        </w:rPr>
        <w:t>I</w:t>
      </w:r>
      <w:r w:rsidR="00AB75E9">
        <w:rPr>
          <w:rFonts w:ascii="Georgia" w:hAnsi="Georgia"/>
          <w:b/>
          <w:bCs/>
          <w:sz w:val="22"/>
          <w:szCs w:val="22"/>
        </w:rPr>
        <w:t xml:space="preserve">ntelligence </w:t>
      </w:r>
      <w:r>
        <w:rPr>
          <w:rFonts w:ascii="Georgia" w:hAnsi="Georgia"/>
          <w:b/>
          <w:bCs/>
          <w:sz w:val="22"/>
          <w:szCs w:val="22"/>
        </w:rPr>
        <w:t>C</w:t>
      </w:r>
      <w:r w:rsidR="00AB75E9">
        <w:rPr>
          <w:rFonts w:ascii="Georgia" w:hAnsi="Georgia"/>
          <w:b/>
          <w:bCs/>
          <w:sz w:val="22"/>
          <w:szCs w:val="22"/>
        </w:rPr>
        <w:t>ommunity</w:t>
      </w:r>
      <w:r>
        <w:rPr>
          <w:rFonts w:ascii="Georgia" w:hAnsi="Georgia"/>
          <w:b/>
          <w:bCs/>
          <w:sz w:val="22"/>
          <w:szCs w:val="22"/>
        </w:rPr>
        <w:t xml:space="preserve"> C</w:t>
      </w:r>
      <w:r w:rsidR="00AB75E9">
        <w:rPr>
          <w:rFonts w:ascii="Georgia" w:hAnsi="Georgia"/>
          <w:b/>
          <w:bCs/>
          <w:sz w:val="22"/>
          <w:szCs w:val="22"/>
        </w:rPr>
        <w:t xml:space="preserve">enter for </w:t>
      </w:r>
      <w:r>
        <w:rPr>
          <w:rFonts w:ascii="Georgia" w:hAnsi="Georgia"/>
          <w:b/>
          <w:bCs/>
          <w:sz w:val="22"/>
          <w:szCs w:val="22"/>
        </w:rPr>
        <w:t>A</w:t>
      </w:r>
      <w:r w:rsidR="00AB75E9">
        <w:rPr>
          <w:rFonts w:ascii="Georgia" w:hAnsi="Georgia"/>
          <w:b/>
          <w:bCs/>
          <w:sz w:val="22"/>
          <w:szCs w:val="22"/>
        </w:rPr>
        <w:t xml:space="preserve">cademic </w:t>
      </w:r>
      <w:r>
        <w:rPr>
          <w:rFonts w:ascii="Georgia" w:hAnsi="Georgia"/>
          <w:b/>
          <w:bCs/>
          <w:sz w:val="22"/>
          <w:szCs w:val="22"/>
        </w:rPr>
        <w:t>E</w:t>
      </w:r>
      <w:r w:rsidR="00AB75E9">
        <w:rPr>
          <w:rFonts w:ascii="Georgia" w:hAnsi="Georgia"/>
          <w:b/>
          <w:bCs/>
          <w:sz w:val="22"/>
          <w:szCs w:val="22"/>
        </w:rPr>
        <w:t>xcellence</w:t>
      </w:r>
      <w:r>
        <w:rPr>
          <w:rFonts w:ascii="Georgia" w:hAnsi="Georgia"/>
          <w:b/>
          <w:bCs/>
          <w:sz w:val="22"/>
          <w:szCs w:val="22"/>
        </w:rPr>
        <w:t xml:space="preserve"> </w:t>
      </w:r>
    </w:p>
    <w:p w14:paraId="5CAB2606" w14:textId="4955410D" w:rsidR="00297C17" w:rsidRDefault="00297C17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Academic Advisor for UCF’s Intelligence Community Center for Academic Excellence (Fall 2021 – </w:t>
      </w:r>
      <w:r w:rsidR="00124A2D">
        <w:rPr>
          <w:rFonts w:ascii="Georgia" w:hAnsi="Georgia"/>
          <w:sz w:val="22"/>
          <w:szCs w:val="22"/>
        </w:rPr>
        <w:t>Summer 2022</w:t>
      </w:r>
      <w:r>
        <w:rPr>
          <w:rFonts w:ascii="Georgia" w:hAnsi="Georgia"/>
          <w:sz w:val="22"/>
          <w:szCs w:val="22"/>
        </w:rPr>
        <w:t xml:space="preserve">) </w:t>
      </w:r>
    </w:p>
    <w:p w14:paraId="3D1353F2" w14:textId="77777777" w:rsidR="00124A2D" w:rsidRDefault="00124A2D" w:rsidP="00322CCB">
      <w:pPr>
        <w:rPr>
          <w:rFonts w:ascii="Georgia" w:hAnsi="Georgia"/>
          <w:sz w:val="22"/>
          <w:szCs w:val="22"/>
        </w:rPr>
      </w:pPr>
    </w:p>
    <w:p w14:paraId="7331C285" w14:textId="77777777" w:rsidR="00124A2D" w:rsidRDefault="00124A2D" w:rsidP="00322CCB">
      <w:pPr>
        <w:rPr>
          <w:rFonts w:ascii="Georgia" w:hAnsi="Georgia"/>
          <w:sz w:val="22"/>
          <w:szCs w:val="22"/>
        </w:rPr>
      </w:pPr>
      <w:r w:rsidRPr="00124A2D">
        <w:rPr>
          <w:rFonts w:ascii="Georgia" w:hAnsi="Georgia"/>
          <w:b/>
          <w:bCs/>
          <w:sz w:val="22"/>
          <w:szCs w:val="22"/>
        </w:rPr>
        <w:t>Highlights:</w:t>
      </w:r>
    </w:p>
    <w:p w14:paraId="41D6D4C1" w14:textId="77777777" w:rsidR="00124A2D" w:rsidRDefault="00124A2D" w:rsidP="00322CCB">
      <w:pPr>
        <w:rPr>
          <w:rFonts w:ascii="Georgia" w:hAnsi="Georgia"/>
          <w:sz w:val="22"/>
          <w:szCs w:val="22"/>
        </w:rPr>
      </w:pPr>
    </w:p>
    <w:p w14:paraId="07104ED7" w14:textId="08C0A088" w:rsidR="00124A2D" w:rsidRDefault="00124A2D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Created an intensive mentorship program that assisted students with undergraduate research, internships, study abroad programs, and employment related to U.S</w:t>
      </w:r>
      <w:r w:rsidR="00E81E0E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 xml:space="preserve"> intelligence. </w:t>
      </w:r>
    </w:p>
    <w:p w14:paraId="25BC91BB" w14:textId="77777777" w:rsidR="00124A2D" w:rsidRDefault="00124A2D" w:rsidP="00322CCB">
      <w:pPr>
        <w:rPr>
          <w:rFonts w:ascii="Georgia" w:hAnsi="Georgia"/>
          <w:sz w:val="22"/>
          <w:szCs w:val="22"/>
        </w:rPr>
      </w:pPr>
    </w:p>
    <w:p w14:paraId="076220C9" w14:textId="629AAED4" w:rsidR="00124A2D" w:rsidRDefault="00124A2D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Established and implemented the Order of the Sword and Shield Club: The Academic and Professional Honor Society for all Homeland Security Disciplines. </w:t>
      </w:r>
    </w:p>
    <w:p w14:paraId="594D779A" w14:textId="77777777" w:rsidR="00124A2D" w:rsidRDefault="00124A2D" w:rsidP="00322CCB">
      <w:pPr>
        <w:rPr>
          <w:rFonts w:ascii="Georgia" w:hAnsi="Georgia"/>
          <w:sz w:val="22"/>
          <w:szCs w:val="22"/>
        </w:rPr>
      </w:pPr>
    </w:p>
    <w:p w14:paraId="376E9190" w14:textId="2F865826" w:rsidR="006C66CE" w:rsidRDefault="00124A2D" w:rsidP="00124A2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Co-designed (with Dr. Thomas Nedorost</w:t>
      </w:r>
      <w:r w:rsidR="006E5871">
        <w:rPr>
          <w:rFonts w:ascii="Georgia" w:hAnsi="Georgia"/>
          <w:sz w:val="22"/>
          <w:szCs w:val="22"/>
        </w:rPr>
        <w:t xml:space="preserve">, director of </w:t>
      </w:r>
      <w:proofErr w:type="spellStart"/>
      <w:r>
        <w:rPr>
          <w:rFonts w:ascii="Georgia" w:hAnsi="Georgia"/>
          <w:sz w:val="22"/>
          <w:szCs w:val="22"/>
        </w:rPr>
        <w:t>HackUCF</w:t>
      </w:r>
      <w:proofErr w:type="spellEnd"/>
      <w:r>
        <w:rPr>
          <w:rFonts w:ascii="Georgia" w:hAnsi="Georgia"/>
          <w:sz w:val="22"/>
          <w:szCs w:val="22"/>
        </w:rPr>
        <w:t>) the cybersecurity competition team for the inaugural National Centers of Academic Excellence NSA Cyber Exercise 2022 (won 1</w:t>
      </w:r>
      <w:r w:rsidRPr="00124A2D">
        <w:rPr>
          <w:rFonts w:ascii="Georgia" w:hAnsi="Georgia"/>
          <w:sz w:val="22"/>
          <w:szCs w:val="22"/>
          <w:vertAlign w:val="superscript"/>
        </w:rPr>
        <w:t>st</w:t>
      </w:r>
      <w:r>
        <w:rPr>
          <w:rFonts w:ascii="Georgia" w:hAnsi="Georgia"/>
          <w:sz w:val="22"/>
          <w:szCs w:val="22"/>
        </w:rPr>
        <w:t xml:space="preserve"> place)</w:t>
      </w:r>
    </w:p>
    <w:p w14:paraId="235EE85B" w14:textId="77777777" w:rsidR="00124A2D" w:rsidRPr="00124A2D" w:rsidRDefault="00124A2D" w:rsidP="00124A2D">
      <w:pPr>
        <w:rPr>
          <w:rFonts w:ascii="Georgia" w:hAnsi="Georgia"/>
          <w:sz w:val="22"/>
          <w:szCs w:val="22"/>
        </w:rPr>
      </w:pPr>
    </w:p>
    <w:p w14:paraId="008BC4B4" w14:textId="0825AB9B" w:rsidR="00C83B10" w:rsidRDefault="00297C17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Supervisor: Dr. Thomas Dolan</w:t>
      </w:r>
    </w:p>
    <w:p w14:paraId="0ADFCB39" w14:textId="77777777" w:rsidR="00481AE9" w:rsidRDefault="00481AE9" w:rsidP="00322CCB">
      <w:pPr>
        <w:rPr>
          <w:rFonts w:ascii="Georgia" w:hAnsi="Georgia"/>
          <w:sz w:val="22"/>
          <w:szCs w:val="22"/>
        </w:rPr>
      </w:pPr>
    </w:p>
    <w:p w14:paraId="4952EBA2" w14:textId="0D26840A" w:rsidR="00481AE9" w:rsidRDefault="00481AE9" w:rsidP="00322CCB">
      <w:pPr>
        <w:rPr>
          <w:rFonts w:ascii="Georgia" w:hAnsi="Georgia"/>
          <w:sz w:val="22"/>
          <w:szCs w:val="22"/>
        </w:rPr>
      </w:pPr>
    </w:p>
    <w:p w14:paraId="4B577981" w14:textId="610A8B90" w:rsidR="00481AE9" w:rsidRDefault="00133BEC" w:rsidP="00481AE9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CONFERENCES, </w:t>
      </w:r>
      <w:r w:rsidR="00481AE9" w:rsidRPr="00F65C8C">
        <w:rPr>
          <w:rFonts w:ascii="Georgia" w:hAnsi="Georgia"/>
          <w:b/>
          <w:bCs/>
        </w:rPr>
        <w:t xml:space="preserve">WORKSHOPS, TRAININGS, AND CERTIFICATES </w:t>
      </w:r>
    </w:p>
    <w:p w14:paraId="75DD2DD1" w14:textId="77777777" w:rsidR="00481AE9" w:rsidRDefault="00481AE9" w:rsidP="00481AE9">
      <w:pPr>
        <w:rPr>
          <w:rFonts w:ascii="Georgia" w:hAnsi="Georgia"/>
          <w:b/>
          <w:bCs/>
        </w:rPr>
      </w:pPr>
    </w:p>
    <w:p w14:paraId="4133909B" w14:textId="77777777" w:rsidR="00481AE9" w:rsidRPr="00133BEC" w:rsidRDefault="00481AE9" w:rsidP="00133BEC">
      <w:pPr>
        <w:spacing w:line="276" w:lineRule="auto"/>
        <w:rPr>
          <w:rFonts w:ascii="Georgia" w:hAnsi="Georgia"/>
          <w:sz w:val="22"/>
          <w:szCs w:val="22"/>
        </w:rPr>
      </w:pPr>
      <w:r w:rsidRPr="00133BEC">
        <w:rPr>
          <w:rFonts w:ascii="Georgia" w:hAnsi="Georgia"/>
          <w:sz w:val="22"/>
          <w:szCs w:val="22"/>
        </w:rPr>
        <w:t xml:space="preserve">Teaching at UCF: Procedures, Resources, and Tips Workshop. School of Politics, Security, and International Affairs. University of Central Florida. Orlando, FL. March 2022. </w:t>
      </w:r>
    </w:p>
    <w:p w14:paraId="124C34A8" w14:textId="77777777" w:rsidR="00133BEC" w:rsidRDefault="00133BEC" w:rsidP="00133BEC">
      <w:pPr>
        <w:spacing w:line="276" w:lineRule="auto"/>
        <w:rPr>
          <w:rFonts w:ascii="Georgia" w:hAnsi="Georgia"/>
          <w:sz w:val="22"/>
          <w:szCs w:val="22"/>
        </w:rPr>
      </w:pPr>
    </w:p>
    <w:p w14:paraId="723F5083" w14:textId="4191D2AE" w:rsidR="00481AE9" w:rsidRPr="00133BEC" w:rsidRDefault="00481AE9" w:rsidP="00133BEC">
      <w:pPr>
        <w:spacing w:line="276" w:lineRule="auto"/>
        <w:rPr>
          <w:rFonts w:ascii="Georgia" w:hAnsi="Georgia"/>
          <w:sz w:val="22"/>
          <w:szCs w:val="22"/>
        </w:rPr>
      </w:pPr>
      <w:r w:rsidRPr="00133BEC">
        <w:rPr>
          <w:rFonts w:ascii="Georgia" w:hAnsi="Georgia"/>
          <w:sz w:val="22"/>
          <w:szCs w:val="22"/>
        </w:rPr>
        <w:t xml:space="preserve">IC CAE Workshop on Intelligence Teaching. Intelligence Community Center for Academic Excellence. University of Central Florida. Orlando FL. May 2021. </w:t>
      </w:r>
    </w:p>
    <w:p w14:paraId="7BBFBA7A" w14:textId="77777777" w:rsidR="00133BEC" w:rsidRDefault="00133BEC" w:rsidP="00133BEC">
      <w:pPr>
        <w:spacing w:line="276" w:lineRule="auto"/>
        <w:rPr>
          <w:rFonts w:ascii="Georgia" w:hAnsi="Georgia"/>
          <w:sz w:val="22"/>
          <w:szCs w:val="22"/>
        </w:rPr>
      </w:pPr>
    </w:p>
    <w:p w14:paraId="4FEB0A65" w14:textId="0DB4B88B" w:rsidR="00870792" w:rsidRPr="00133BEC" w:rsidRDefault="00870792" w:rsidP="00133BEC">
      <w:pPr>
        <w:spacing w:line="276" w:lineRule="auto"/>
        <w:rPr>
          <w:rFonts w:ascii="Georgia" w:hAnsi="Georgia"/>
          <w:sz w:val="22"/>
          <w:szCs w:val="22"/>
        </w:rPr>
      </w:pPr>
      <w:r w:rsidRPr="00133BEC">
        <w:rPr>
          <w:rFonts w:ascii="Georgia" w:hAnsi="Georgia"/>
          <w:sz w:val="22"/>
          <w:szCs w:val="22"/>
        </w:rPr>
        <w:t>CITI Program Certification for Social and Behavioral Conduct of Research. University of Central Florida. Virtual. September 2020</w:t>
      </w:r>
      <w:r w:rsidR="001B03C0">
        <w:rPr>
          <w:rFonts w:ascii="Georgia" w:hAnsi="Georgia"/>
          <w:sz w:val="22"/>
          <w:szCs w:val="22"/>
        </w:rPr>
        <w:t>; Renewed certification October 2023</w:t>
      </w:r>
      <w:r w:rsidRPr="00133BEC">
        <w:rPr>
          <w:rFonts w:ascii="Georgia" w:hAnsi="Georgia"/>
          <w:sz w:val="22"/>
          <w:szCs w:val="22"/>
        </w:rPr>
        <w:t xml:space="preserve">. </w:t>
      </w:r>
    </w:p>
    <w:p w14:paraId="0A13F06B" w14:textId="77777777" w:rsidR="00133BEC" w:rsidRDefault="00133BEC" w:rsidP="00133BEC">
      <w:pPr>
        <w:spacing w:line="276" w:lineRule="auto"/>
        <w:rPr>
          <w:rFonts w:ascii="Georgia" w:hAnsi="Georgia"/>
          <w:sz w:val="22"/>
          <w:szCs w:val="22"/>
        </w:rPr>
      </w:pPr>
    </w:p>
    <w:p w14:paraId="19A43379" w14:textId="104A365B" w:rsidR="00481AE9" w:rsidRDefault="00481AE9" w:rsidP="00133BEC">
      <w:pPr>
        <w:spacing w:line="276" w:lineRule="auto"/>
        <w:rPr>
          <w:rFonts w:ascii="Georgia" w:hAnsi="Georgia"/>
        </w:rPr>
      </w:pPr>
      <w:r w:rsidRPr="00133BEC">
        <w:rPr>
          <w:rFonts w:ascii="Georgia" w:hAnsi="Georgia"/>
          <w:sz w:val="22"/>
          <w:szCs w:val="22"/>
        </w:rPr>
        <w:t>Ph.D. Summer Methodology Workshop. School of Politics, Security, and International Affairs. University of Central Florida. Virtual. August 2020</w:t>
      </w:r>
      <w:r w:rsidRPr="00133BEC">
        <w:rPr>
          <w:rFonts w:ascii="Georgia" w:hAnsi="Georgia"/>
        </w:rPr>
        <w:t>.</w:t>
      </w:r>
    </w:p>
    <w:p w14:paraId="34651E0D" w14:textId="77777777" w:rsidR="007767E4" w:rsidRDefault="007767E4" w:rsidP="00133BEC">
      <w:pPr>
        <w:spacing w:line="276" w:lineRule="auto"/>
        <w:rPr>
          <w:rFonts w:ascii="Georgia" w:hAnsi="Georgia"/>
        </w:rPr>
      </w:pPr>
    </w:p>
    <w:p w14:paraId="4CB7229B" w14:textId="0E34E8D5" w:rsidR="007767E4" w:rsidRDefault="007767E4" w:rsidP="00133BEC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“Which U.S. Military Units Receive Training? A New Variable for FMT Data” Paper presented at the annual meeting of the Florida Political Science Association, Stetson University (April 2023). </w:t>
      </w:r>
    </w:p>
    <w:p w14:paraId="518579DB" w14:textId="77777777" w:rsidR="009A54F3" w:rsidRDefault="009A54F3" w:rsidP="00133BEC">
      <w:pPr>
        <w:spacing w:line="276" w:lineRule="auto"/>
        <w:rPr>
          <w:rFonts w:ascii="Georgia" w:hAnsi="Georgia"/>
          <w:sz w:val="22"/>
          <w:szCs w:val="22"/>
        </w:rPr>
      </w:pPr>
    </w:p>
    <w:p w14:paraId="085C934F" w14:textId="628BFA64" w:rsidR="00306AE8" w:rsidRDefault="009A54F3" w:rsidP="009A54F3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“Does Training Translate? </w:t>
      </w:r>
      <w:r w:rsidRPr="009A54F3">
        <w:rPr>
          <w:rFonts w:ascii="Georgia" w:hAnsi="Georgia"/>
          <w:sz w:val="22"/>
          <w:szCs w:val="22"/>
        </w:rPr>
        <w:t>An Assessment of Human Rights Training Utilizing Novel Data on U.S.</w:t>
      </w:r>
      <w:r>
        <w:rPr>
          <w:rFonts w:ascii="Georgia" w:hAnsi="Georgia"/>
          <w:sz w:val="22"/>
          <w:szCs w:val="22"/>
        </w:rPr>
        <w:t xml:space="preserve"> </w:t>
      </w:r>
      <w:r w:rsidRPr="009A54F3">
        <w:rPr>
          <w:rFonts w:ascii="Georgia" w:hAnsi="Georgia"/>
          <w:sz w:val="22"/>
          <w:szCs w:val="22"/>
        </w:rPr>
        <w:t>Foreign Military Training Programs</w:t>
      </w:r>
      <w:r>
        <w:rPr>
          <w:rFonts w:ascii="Georgia" w:hAnsi="Georgia"/>
          <w:sz w:val="22"/>
          <w:szCs w:val="22"/>
        </w:rPr>
        <w:t xml:space="preserve">.” Paper presented at the annual meeting of the Southern Political Science Association, San Juan Puerto Rico (January 2025). </w:t>
      </w:r>
    </w:p>
    <w:p w14:paraId="137AE1DD" w14:textId="77777777" w:rsidR="00306AE8" w:rsidRDefault="00306AE8" w:rsidP="009A54F3">
      <w:pPr>
        <w:spacing w:line="276" w:lineRule="auto"/>
        <w:rPr>
          <w:rFonts w:ascii="Georgia" w:hAnsi="Georgia"/>
          <w:sz w:val="22"/>
          <w:szCs w:val="22"/>
        </w:rPr>
      </w:pPr>
    </w:p>
    <w:p w14:paraId="263D7F32" w14:textId="0D7F05D1" w:rsidR="00306AE8" w:rsidRPr="00306AE8" w:rsidRDefault="00306AE8" w:rsidP="00306AE8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306AE8">
        <w:rPr>
          <w:rFonts w:ascii="Georgia" w:hAnsi="Georgia"/>
        </w:rPr>
        <w:t>“</w:t>
      </w:r>
      <w:r w:rsidRPr="00306AE8">
        <w:rPr>
          <w:rFonts w:ascii="Georgia" w:hAnsi="Georgia"/>
          <w:sz w:val="22"/>
          <w:szCs w:val="22"/>
        </w:rPr>
        <w:t xml:space="preserve">Does Training Translate? </w:t>
      </w:r>
      <w:r w:rsidRPr="00306AE8">
        <w:rPr>
          <w:rFonts w:ascii="Georgia" w:hAnsi="Georgia"/>
          <w:color w:val="000000"/>
          <w:sz w:val="22"/>
          <w:szCs w:val="22"/>
        </w:rPr>
        <w:t>Evaluating the Effects of US Human Rights Training on Foreign Militaries</w:t>
      </w:r>
      <w:r w:rsidRPr="00306AE8">
        <w:rPr>
          <w:rFonts w:ascii="Georgia" w:hAnsi="Georgia"/>
          <w:sz w:val="22"/>
          <w:szCs w:val="22"/>
        </w:rPr>
        <w:t xml:space="preserve">.” Paper presented at the annual meeting of the </w:t>
      </w:r>
      <w:r w:rsidRPr="00306AE8">
        <w:rPr>
          <w:rFonts w:ascii="Georgia" w:hAnsi="Georgia"/>
          <w:sz w:val="22"/>
          <w:szCs w:val="22"/>
        </w:rPr>
        <w:t xml:space="preserve">Peace Science Conference, Orlando, FL. </w:t>
      </w:r>
      <w:r w:rsidRPr="00306AE8">
        <w:rPr>
          <w:rFonts w:ascii="Georgia" w:hAnsi="Georgia"/>
          <w:sz w:val="22"/>
          <w:szCs w:val="22"/>
        </w:rPr>
        <w:t xml:space="preserve"> (</w:t>
      </w:r>
      <w:r w:rsidRPr="00306AE8">
        <w:rPr>
          <w:rFonts w:ascii="Georgia" w:hAnsi="Georgia"/>
          <w:sz w:val="22"/>
          <w:szCs w:val="22"/>
        </w:rPr>
        <w:t>November</w:t>
      </w:r>
      <w:r w:rsidRPr="00306AE8">
        <w:rPr>
          <w:rFonts w:ascii="Georgia" w:hAnsi="Georgia"/>
          <w:sz w:val="22"/>
          <w:szCs w:val="22"/>
        </w:rPr>
        <w:t xml:space="preserve"> 2025). </w:t>
      </w:r>
    </w:p>
    <w:p w14:paraId="2AD41BDC" w14:textId="77777777" w:rsidR="00306AE8" w:rsidRPr="007767E4" w:rsidRDefault="00306AE8" w:rsidP="009A54F3">
      <w:pPr>
        <w:spacing w:line="276" w:lineRule="auto"/>
        <w:rPr>
          <w:rFonts w:ascii="Georgia" w:hAnsi="Georgia"/>
          <w:sz w:val="22"/>
          <w:szCs w:val="22"/>
        </w:rPr>
      </w:pPr>
    </w:p>
    <w:p w14:paraId="6E7DEA12" w14:textId="6F899B7D" w:rsidR="003400BD" w:rsidRDefault="003400BD" w:rsidP="00322CCB">
      <w:pPr>
        <w:rPr>
          <w:rFonts w:ascii="Georgia" w:hAnsi="Georgia"/>
          <w:sz w:val="22"/>
          <w:szCs w:val="22"/>
        </w:rPr>
      </w:pPr>
    </w:p>
    <w:p w14:paraId="0D1EFA6E" w14:textId="73E4DD3D" w:rsidR="003400BD" w:rsidRDefault="003400BD" w:rsidP="00322CCB">
      <w:pPr>
        <w:rPr>
          <w:rFonts w:ascii="Georgia" w:hAnsi="Georgia"/>
          <w:b/>
          <w:bCs/>
        </w:rPr>
      </w:pPr>
      <w:r w:rsidRPr="003400BD">
        <w:rPr>
          <w:rFonts w:ascii="Georgia" w:hAnsi="Georgia"/>
          <w:b/>
          <w:bCs/>
        </w:rPr>
        <w:t xml:space="preserve">RESEARCH </w:t>
      </w:r>
    </w:p>
    <w:p w14:paraId="2E08572F" w14:textId="110580D1" w:rsidR="003400BD" w:rsidRDefault="003400BD" w:rsidP="00322CCB">
      <w:pPr>
        <w:rPr>
          <w:rFonts w:ascii="Georgia" w:hAnsi="Georgia"/>
          <w:b/>
          <w:bCs/>
        </w:rPr>
      </w:pPr>
    </w:p>
    <w:p w14:paraId="1B2B8421" w14:textId="0E6CACFF" w:rsidR="003400BD" w:rsidRDefault="00126939" w:rsidP="00322CCB">
      <w:pPr>
        <w:rPr>
          <w:rFonts w:ascii="Georgia" w:hAnsi="Georgia"/>
          <w:b/>
          <w:bCs/>
          <w:sz w:val="22"/>
          <w:szCs w:val="22"/>
        </w:rPr>
      </w:pPr>
      <w:r w:rsidRPr="00126939">
        <w:rPr>
          <w:rFonts w:ascii="Georgia" w:hAnsi="Georgia"/>
          <w:b/>
          <w:bCs/>
          <w:sz w:val="22"/>
          <w:szCs w:val="22"/>
        </w:rPr>
        <w:t>Research Interests</w:t>
      </w:r>
    </w:p>
    <w:p w14:paraId="5A3E6E73" w14:textId="5BA02DEA" w:rsidR="00F93E03" w:rsidRPr="002047D8" w:rsidRDefault="002047D8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</w:t>
      </w:r>
      <w:r w:rsidR="00126939">
        <w:rPr>
          <w:rFonts w:ascii="Georgia" w:hAnsi="Georgia"/>
          <w:sz w:val="22"/>
          <w:szCs w:val="22"/>
        </w:rPr>
        <w:t xml:space="preserve">oreign military training, military </w:t>
      </w:r>
      <w:r>
        <w:rPr>
          <w:rFonts w:ascii="Georgia" w:hAnsi="Georgia"/>
          <w:sz w:val="22"/>
          <w:szCs w:val="22"/>
        </w:rPr>
        <w:t>aid</w:t>
      </w:r>
      <w:r w:rsidR="00126939">
        <w:rPr>
          <w:rFonts w:ascii="Georgia" w:hAnsi="Georgia"/>
          <w:sz w:val="22"/>
          <w:szCs w:val="22"/>
        </w:rPr>
        <w:t xml:space="preserve">, </w:t>
      </w:r>
      <w:r>
        <w:rPr>
          <w:rFonts w:ascii="Georgia" w:hAnsi="Georgia"/>
          <w:sz w:val="22"/>
          <w:szCs w:val="22"/>
        </w:rPr>
        <w:t xml:space="preserve">coup </w:t>
      </w:r>
      <w:r w:rsidRPr="002047D8">
        <w:rPr>
          <w:rStyle w:val="ykmvie"/>
          <w:rFonts w:ascii="Georgia" w:hAnsi="Georgia"/>
          <w:color w:val="000000" w:themeColor="text1"/>
          <w:sz w:val="22"/>
          <w:szCs w:val="22"/>
        </w:rPr>
        <w:t>d'état</w:t>
      </w:r>
      <w:r>
        <w:rPr>
          <w:rStyle w:val="ykmvie"/>
          <w:rFonts w:ascii="Georgia" w:hAnsi="Georgia"/>
          <w:color w:val="000000" w:themeColor="text1"/>
          <w:sz w:val="22"/>
          <w:szCs w:val="22"/>
        </w:rPr>
        <w:t xml:space="preserve">, norm transmission, political instability, and political violence. </w:t>
      </w:r>
    </w:p>
    <w:p w14:paraId="5FC465D5" w14:textId="0C839637" w:rsidR="00F65C8C" w:rsidRDefault="00F65C8C" w:rsidP="00322CCB">
      <w:pPr>
        <w:rPr>
          <w:rFonts w:ascii="Georgia" w:hAnsi="Georgia"/>
          <w:sz w:val="22"/>
          <w:szCs w:val="22"/>
        </w:rPr>
      </w:pPr>
    </w:p>
    <w:p w14:paraId="1E3FFEBB" w14:textId="2C24ED42" w:rsidR="007D181E" w:rsidRDefault="00481AE9" w:rsidP="00322CCB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 xml:space="preserve">Quantitative </w:t>
      </w:r>
      <w:r w:rsidRPr="00481AE9">
        <w:rPr>
          <w:rFonts w:ascii="Georgia" w:hAnsi="Georgia"/>
          <w:b/>
          <w:bCs/>
          <w:sz w:val="22"/>
          <w:szCs w:val="22"/>
        </w:rPr>
        <w:t xml:space="preserve">Research Skills </w:t>
      </w:r>
      <w:r>
        <w:rPr>
          <w:rFonts w:ascii="Georgia" w:hAnsi="Georgia"/>
          <w:b/>
          <w:bCs/>
          <w:sz w:val="22"/>
          <w:szCs w:val="22"/>
        </w:rPr>
        <w:t>and Software</w:t>
      </w:r>
    </w:p>
    <w:p w14:paraId="1FAECFD9" w14:textId="67A0474C" w:rsidR="00481AE9" w:rsidRDefault="00481AE9" w:rsidP="00481AE9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 w:rsidRPr="00481AE9">
        <w:rPr>
          <w:rFonts w:ascii="Georgia" w:hAnsi="Georgia"/>
          <w:sz w:val="22"/>
          <w:szCs w:val="22"/>
        </w:rPr>
        <w:t>OLS R</w:t>
      </w:r>
      <w:r>
        <w:rPr>
          <w:rFonts w:ascii="Georgia" w:hAnsi="Georgia"/>
          <w:sz w:val="22"/>
          <w:szCs w:val="22"/>
        </w:rPr>
        <w:t>egression, Logistic Regression, Negative Binomials, Fixed and Random Effects</w:t>
      </w:r>
    </w:p>
    <w:p w14:paraId="782AFF65" w14:textId="61EE9556" w:rsidR="0024455D" w:rsidRDefault="0024455D" w:rsidP="00481AE9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STATA and SPSS (</w:t>
      </w:r>
      <w:r w:rsidR="00AB75E9">
        <w:rPr>
          <w:rFonts w:ascii="Georgia" w:hAnsi="Georgia"/>
          <w:sz w:val="22"/>
          <w:szCs w:val="22"/>
        </w:rPr>
        <w:t>Advanced</w:t>
      </w:r>
      <w:r>
        <w:rPr>
          <w:rFonts w:ascii="Georgia" w:hAnsi="Georgia"/>
          <w:sz w:val="22"/>
          <w:szCs w:val="22"/>
        </w:rPr>
        <w:t xml:space="preserve">) </w:t>
      </w:r>
    </w:p>
    <w:p w14:paraId="0F9577A0" w14:textId="4CFCFAB5" w:rsidR="0024455D" w:rsidRDefault="0024455D" w:rsidP="00481AE9">
      <w:pPr>
        <w:pStyle w:val="ListParagraph"/>
        <w:numPr>
          <w:ilvl w:val="0"/>
          <w:numId w:val="4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Python and R (Beginner) </w:t>
      </w:r>
    </w:p>
    <w:p w14:paraId="315BA00F" w14:textId="77777777" w:rsidR="0024455D" w:rsidRDefault="0024455D" w:rsidP="0024455D">
      <w:pPr>
        <w:rPr>
          <w:rFonts w:ascii="Georgia" w:hAnsi="Georgia"/>
          <w:b/>
          <w:bCs/>
          <w:sz w:val="22"/>
          <w:szCs w:val="22"/>
        </w:rPr>
      </w:pPr>
    </w:p>
    <w:p w14:paraId="202AD58D" w14:textId="1E81ECC4" w:rsidR="0024455D" w:rsidRDefault="0024455D" w:rsidP="0024455D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Qualitative Skills</w:t>
      </w:r>
    </w:p>
    <w:p w14:paraId="7964E2FB" w14:textId="38F68742" w:rsidR="0024455D" w:rsidRDefault="0024455D" w:rsidP="0024455D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Data collection leveraging primary and secondary sources through archival research</w:t>
      </w:r>
    </w:p>
    <w:p w14:paraId="64AFCCA3" w14:textId="65CE76DD" w:rsidR="0024455D" w:rsidRDefault="00870792" w:rsidP="0024455D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Structured and open-ended i</w:t>
      </w:r>
      <w:r w:rsidR="0024455D">
        <w:rPr>
          <w:rFonts w:ascii="Georgia" w:hAnsi="Georgia"/>
          <w:sz w:val="22"/>
          <w:szCs w:val="22"/>
        </w:rPr>
        <w:t xml:space="preserve">nterviews </w:t>
      </w:r>
    </w:p>
    <w:p w14:paraId="3CB2E6FC" w14:textId="4748C09F" w:rsidR="00870792" w:rsidRDefault="00870792" w:rsidP="0024455D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Case study analysis </w:t>
      </w:r>
    </w:p>
    <w:p w14:paraId="75750F05" w14:textId="7397C64B" w:rsidR="00AF380C" w:rsidRDefault="00870792" w:rsidP="00AF380C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Process tracing </w:t>
      </w:r>
    </w:p>
    <w:p w14:paraId="209F31F8" w14:textId="749ED0D1" w:rsidR="00AF380C" w:rsidRDefault="00AF380C" w:rsidP="00AF380C">
      <w:pPr>
        <w:pStyle w:val="ListParagraph"/>
        <w:numPr>
          <w:ilvl w:val="0"/>
          <w:numId w:val="5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Languages: English (native); Spanish (intermediate) </w:t>
      </w:r>
    </w:p>
    <w:p w14:paraId="772425E6" w14:textId="400EACBA" w:rsidR="00481AE9" w:rsidRDefault="00481AE9" w:rsidP="00322CCB">
      <w:pPr>
        <w:rPr>
          <w:rFonts w:ascii="Georgia" w:hAnsi="Georgia"/>
          <w:sz w:val="22"/>
          <w:szCs w:val="22"/>
        </w:rPr>
      </w:pPr>
    </w:p>
    <w:p w14:paraId="2BA38D09" w14:textId="3ED73403" w:rsidR="00F93E03" w:rsidRPr="00133BEC" w:rsidRDefault="00133BEC" w:rsidP="00322CCB">
      <w:pPr>
        <w:rPr>
          <w:rFonts w:ascii="Georgia" w:hAnsi="Georgia"/>
          <w:b/>
          <w:bCs/>
        </w:rPr>
      </w:pPr>
      <w:r w:rsidRPr="00133BEC">
        <w:rPr>
          <w:rFonts w:ascii="Georgia" w:hAnsi="Georgia"/>
          <w:b/>
          <w:bCs/>
        </w:rPr>
        <w:t xml:space="preserve">REFERENCES </w:t>
      </w:r>
    </w:p>
    <w:p w14:paraId="691EF174" w14:textId="77777777" w:rsidR="00133BEC" w:rsidRDefault="00133BEC" w:rsidP="00322CCB">
      <w:pPr>
        <w:rPr>
          <w:rFonts w:ascii="Georgia" w:hAnsi="Georgia"/>
          <w:b/>
          <w:bCs/>
          <w:sz w:val="22"/>
          <w:szCs w:val="22"/>
        </w:rPr>
      </w:pPr>
    </w:p>
    <w:p w14:paraId="0E0534F7" w14:textId="523BA2E8" w:rsidR="00F93E03" w:rsidRDefault="0002657A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Andrew Boutton, University of Central Florida, </w:t>
      </w:r>
      <w:hyperlink r:id="rId6" w:history="1">
        <w:r w:rsidRPr="00176D15">
          <w:rPr>
            <w:rStyle w:val="Hyperlink"/>
            <w:rFonts w:ascii="Georgia" w:hAnsi="Georgia"/>
            <w:sz w:val="22"/>
            <w:szCs w:val="22"/>
          </w:rPr>
          <w:t>andrew.boutton@ucf.edu</w:t>
        </w:r>
      </w:hyperlink>
      <w:r>
        <w:rPr>
          <w:rFonts w:ascii="Georgia" w:hAnsi="Georgia"/>
          <w:sz w:val="22"/>
          <w:szCs w:val="22"/>
        </w:rPr>
        <w:t xml:space="preserve"> </w:t>
      </w:r>
    </w:p>
    <w:p w14:paraId="21D5FF1D" w14:textId="77777777" w:rsidR="0002657A" w:rsidRDefault="0002657A" w:rsidP="00322CCB">
      <w:pPr>
        <w:rPr>
          <w:rFonts w:ascii="Georgia" w:hAnsi="Georgia"/>
          <w:sz w:val="22"/>
          <w:szCs w:val="22"/>
        </w:rPr>
      </w:pPr>
    </w:p>
    <w:p w14:paraId="4CA71A34" w14:textId="3A5648DF" w:rsidR="0002657A" w:rsidRDefault="0002657A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Thomas Dolan, University of Central Florida, </w:t>
      </w:r>
      <w:hyperlink r:id="rId7" w:history="1">
        <w:r w:rsidRPr="00176D15">
          <w:rPr>
            <w:rStyle w:val="Hyperlink"/>
            <w:rFonts w:ascii="Georgia" w:hAnsi="Georgia"/>
            <w:sz w:val="22"/>
            <w:szCs w:val="22"/>
          </w:rPr>
          <w:t>thomas.dolan@ucf.edu</w:t>
        </w:r>
      </w:hyperlink>
      <w:r>
        <w:rPr>
          <w:rFonts w:ascii="Georgia" w:hAnsi="Georgia"/>
          <w:sz w:val="22"/>
          <w:szCs w:val="22"/>
        </w:rPr>
        <w:t xml:space="preserve"> </w:t>
      </w:r>
    </w:p>
    <w:p w14:paraId="1402C690" w14:textId="77777777" w:rsidR="0002657A" w:rsidRDefault="0002657A" w:rsidP="00322CCB">
      <w:pPr>
        <w:rPr>
          <w:rFonts w:ascii="Georgia" w:hAnsi="Georgia"/>
          <w:sz w:val="22"/>
          <w:szCs w:val="22"/>
        </w:rPr>
      </w:pPr>
    </w:p>
    <w:p w14:paraId="09C39537" w14:textId="494750F8" w:rsidR="0002657A" w:rsidRDefault="0002657A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Kelsey Larsen, University of Central Florida, </w:t>
      </w:r>
      <w:hyperlink r:id="rId8" w:history="1">
        <w:r w:rsidRPr="00176D15">
          <w:rPr>
            <w:rStyle w:val="Hyperlink"/>
            <w:rFonts w:ascii="Georgia" w:hAnsi="Georgia"/>
            <w:sz w:val="22"/>
            <w:szCs w:val="22"/>
          </w:rPr>
          <w:t>kelsey.larsen@ucf.edu</w:t>
        </w:r>
      </w:hyperlink>
      <w:r>
        <w:rPr>
          <w:rFonts w:ascii="Georgia" w:hAnsi="Georgia"/>
          <w:sz w:val="22"/>
          <w:szCs w:val="22"/>
        </w:rPr>
        <w:t xml:space="preserve"> </w:t>
      </w:r>
    </w:p>
    <w:p w14:paraId="757D6CBF" w14:textId="77777777" w:rsidR="0002657A" w:rsidRDefault="0002657A" w:rsidP="00322CCB">
      <w:pPr>
        <w:rPr>
          <w:rFonts w:ascii="Georgia" w:hAnsi="Georgia"/>
          <w:sz w:val="22"/>
          <w:szCs w:val="22"/>
        </w:rPr>
      </w:pPr>
    </w:p>
    <w:p w14:paraId="13935BB6" w14:textId="590A407F" w:rsidR="0002657A" w:rsidRDefault="0002657A" w:rsidP="00322CC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Rachel Cremona, Flagler College, </w:t>
      </w:r>
      <w:hyperlink r:id="rId9" w:history="1">
        <w:r w:rsidRPr="00176D15">
          <w:rPr>
            <w:rStyle w:val="Hyperlink"/>
            <w:rFonts w:ascii="Georgia" w:hAnsi="Georgia"/>
            <w:sz w:val="22"/>
            <w:szCs w:val="22"/>
          </w:rPr>
          <w:t>rcremona@flagler.edu</w:t>
        </w:r>
      </w:hyperlink>
      <w:r>
        <w:rPr>
          <w:rFonts w:ascii="Georgia" w:hAnsi="Georgia"/>
          <w:sz w:val="22"/>
          <w:szCs w:val="22"/>
        </w:rPr>
        <w:t xml:space="preserve"> </w:t>
      </w:r>
    </w:p>
    <w:p w14:paraId="38089EDD" w14:textId="77777777" w:rsidR="0002657A" w:rsidRDefault="0002657A" w:rsidP="00322CCB">
      <w:pPr>
        <w:rPr>
          <w:rFonts w:ascii="Georgia" w:hAnsi="Georgia"/>
          <w:sz w:val="22"/>
          <w:szCs w:val="22"/>
        </w:rPr>
      </w:pPr>
    </w:p>
    <w:p w14:paraId="082D43C3" w14:textId="77777777" w:rsidR="0002657A" w:rsidRPr="00F93E03" w:rsidRDefault="0002657A" w:rsidP="00322CCB">
      <w:pPr>
        <w:rPr>
          <w:rFonts w:ascii="Georgia" w:hAnsi="Georgia"/>
          <w:sz w:val="22"/>
          <w:szCs w:val="22"/>
        </w:rPr>
      </w:pPr>
    </w:p>
    <w:p w14:paraId="63C2432C" w14:textId="77777777" w:rsidR="00481AE9" w:rsidRPr="00481AE9" w:rsidRDefault="00481AE9" w:rsidP="00322CCB">
      <w:pPr>
        <w:rPr>
          <w:rFonts w:ascii="Georgia" w:hAnsi="Georgia"/>
          <w:sz w:val="22"/>
          <w:szCs w:val="22"/>
        </w:rPr>
      </w:pPr>
    </w:p>
    <w:p w14:paraId="085E0B93" w14:textId="77777777" w:rsidR="007D181E" w:rsidRPr="007D181E" w:rsidRDefault="007D181E" w:rsidP="00322CCB">
      <w:pPr>
        <w:rPr>
          <w:rFonts w:ascii="Georgia" w:hAnsi="Georgia"/>
        </w:rPr>
      </w:pPr>
    </w:p>
    <w:p w14:paraId="660062CF" w14:textId="37DB858D" w:rsidR="00F65C8C" w:rsidRDefault="00F65C8C" w:rsidP="00322CCB">
      <w:pPr>
        <w:rPr>
          <w:rFonts w:ascii="Georgia" w:hAnsi="Georgia"/>
          <w:sz w:val="22"/>
          <w:szCs w:val="22"/>
        </w:rPr>
      </w:pPr>
    </w:p>
    <w:p w14:paraId="68050062" w14:textId="22ECA9A9" w:rsidR="003400BD" w:rsidRDefault="003400BD" w:rsidP="00322CCB">
      <w:pPr>
        <w:rPr>
          <w:rFonts w:ascii="Georgia" w:hAnsi="Georgia"/>
          <w:sz w:val="22"/>
          <w:szCs w:val="22"/>
        </w:rPr>
      </w:pPr>
    </w:p>
    <w:p w14:paraId="6C358E1C" w14:textId="77777777" w:rsidR="003400BD" w:rsidRPr="003400BD" w:rsidRDefault="003400BD" w:rsidP="00322CCB">
      <w:pPr>
        <w:rPr>
          <w:rFonts w:ascii="Georgia" w:hAnsi="Georgia"/>
        </w:rPr>
      </w:pPr>
    </w:p>
    <w:p w14:paraId="17BAA09E" w14:textId="6DB07F39" w:rsidR="003400BD" w:rsidRDefault="003400BD" w:rsidP="00322CCB">
      <w:pPr>
        <w:rPr>
          <w:rFonts w:ascii="Georgia" w:hAnsi="Georgia"/>
          <w:sz w:val="22"/>
          <w:szCs w:val="22"/>
        </w:rPr>
      </w:pPr>
    </w:p>
    <w:p w14:paraId="270DA5E5" w14:textId="4814B3A2" w:rsidR="003400BD" w:rsidRPr="003400BD" w:rsidRDefault="003400BD" w:rsidP="00322CCB">
      <w:pPr>
        <w:rPr>
          <w:rFonts w:ascii="Georgia" w:hAnsi="Georgia"/>
          <w:b/>
          <w:bCs/>
          <w:sz w:val="22"/>
          <w:szCs w:val="22"/>
        </w:rPr>
      </w:pPr>
    </w:p>
    <w:p w14:paraId="30114623" w14:textId="21BC8236" w:rsidR="003400BD" w:rsidRDefault="003400BD" w:rsidP="00322CCB">
      <w:pPr>
        <w:rPr>
          <w:rFonts w:ascii="Georgia" w:hAnsi="Georgia"/>
          <w:sz w:val="22"/>
          <w:szCs w:val="22"/>
        </w:rPr>
      </w:pPr>
    </w:p>
    <w:p w14:paraId="57DC0EC2" w14:textId="77777777" w:rsidR="003400BD" w:rsidRPr="00297C17" w:rsidRDefault="003400BD" w:rsidP="00322CCB">
      <w:pPr>
        <w:rPr>
          <w:rFonts w:ascii="Georgia" w:hAnsi="Georgia"/>
          <w:sz w:val="22"/>
          <w:szCs w:val="22"/>
        </w:rPr>
      </w:pPr>
    </w:p>
    <w:p w14:paraId="6F4A4B70" w14:textId="103CFC6E" w:rsidR="00322CCB" w:rsidRDefault="00322CCB" w:rsidP="00322CCB">
      <w:pPr>
        <w:spacing w:line="276" w:lineRule="auto"/>
        <w:rPr>
          <w:rFonts w:ascii="Georgia" w:hAnsi="Georgia"/>
        </w:rPr>
      </w:pPr>
    </w:p>
    <w:p w14:paraId="0EACBB71" w14:textId="77777777" w:rsidR="00322CCB" w:rsidRDefault="00322CCB" w:rsidP="00322CCB">
      <w:pPr>
        <w:spacing w:line="276" w:lineRule="auto"/>
        <w:rPr>
          <w:rFonts w:ascii="Georgia" w:hAnsi="Georgia"/>
        </w:rPr>
      </w:pPr>
    </w:p>
    <w:p w14:paraId="72E26600" w14:textId="77777777" w:rsidR="00322CCB" w:rsidRPr="00322CCB" w:rsidRDefault="00322CCB" w:rsidP="00322CCB">
      <w:pPr>
        <w:spacing w:line="276" w:lineRule="auto"/>
        <w:rPr>
          <w:rFonts w:ascii="Georgia" w:hAnsi="Georgia"/>
        </w:rPr>
      </w:pPr>
    </w:p>
    <w:p w14:paraId="492C894B" w14:textId="77777777" w:rsidR="004522DF" w:rsidRPr="004522DF" w:rsidRDefault="004522DF" w:rsidP="00220B3F">
      <w:pPr>
        <w:spacing w:line="276" w:lineRule="auto"/>
        <w:rPr>
          <w:rFonts w:ascii="Georgia" w:hAnsi="Georgia"/>
          <w:i/>
          <w:iCs/>
        </w:rPr>
      </w:pPr>
    </w:p>
    <w:p w14:paraId="30C7542E" w14:textId="69F52C4B" w:rsidR="004522DF" w:rsidRDefault="004522DF" w:rsidP="00220B3F">
      <w:pPr>
        <w:spacing w:line="276" w:lineRule="auto"/>
        <w:rPr>
          <w:rFonts w:ascii="Georgia" w:hAnsi="Georgia"/>
          <w:b/>
          <w:bCs/>
          <w:i/>
          <w:iCs/>
        </w:rPr>
      </w:pPr>
    </w:p>
    <w:p w14:paraId="7DB1334D" w14:textId="77777777" w:rsidR="004522DF" w:rsidRPr="004522DF" w:rsidRDefault="004522DF" w:rsidP="00220B3F">
      <w:pPr>
        <w:spacing w:line="276" w:lineRule="auto"/>
        <w:rPr>
          <w:rFonts w:ascii="Georgia" w:hAnsi="Georgia"/>
          <w:b/>
          <w:bCs/>
        </w:rPr>
      </w:pPr>
    </w:p>
    <w:p w14:paraId="3985D322" w14:textId="77777777" w:rsidR="004522DF" w:rsidRPr="004522DF" w:rsidRDefault="004522DF" w:rsidP="00220B3F">
      <w:pPr>
        <w:spacing w:line="276" w:lineRule="auto"/>
        <w:rPr>
          <w:rFonts w:ascii="Georgia" w:hAnsi="Georgia"/>
          <w:b/>
          <w:bCs/>
          <w:i/>
          <w:iCs/>
          <w:sz w:val="22"/>
          <w:szCs w:val="22"/>
        </w:rPr>
      </w:pPr>
    </w:p>
    <w:sectPr w:rsidR="004522DF" w:rsidRPr="00452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3A7"/>
    <w:multiLevelType w:val="hybridMultilevel"/>
    <w:tmpl w:val="030A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D4C54"/>
    <w:multiLevelType w:val="hybridMultilevel"/>
    <w:tmpl w:val="DD8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8EC"/>
    <w:multiLevelType w:val="hybridMultilevel"/>
    <w:tmpl w:val="EBA47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460"/>
    <w:multiLevelType w:val="hybridMultilevel"/>
    <w:tmpl w:val="0852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40EAF"/>
    <w:multiLevelType w:val="hybridMultilevel"/>
    <w:tmpl w:val="117E4E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133451"/>
    <w:multiLevelType w:val="hybridMultilevel"/>
    <w:tmpl w:val="D0DAFC72"/>
    <w:lvl w:ilvl="0" w:tplc="E88E14A8">
      <w:start w:val="2023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25B3F"/>
    <w:multiLevelType w:val="hybridMultilevel"/>
    <w:tmpl w:val="921C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44560">
    <w:abstractNumId w:val="6"/>
  </w:num>
  <w:num w:numId="2" w16cid:durableId="20396419">
    <w:abstractNumId w:val="4"/>
  </w:num>
  <w:num w:numId="3" w16cid:durableId="707532281">
    <w:abstractNumId w:val="0"/>
  </w:num>
  <w:num w:numId="4" w16cid:durableId="1401708662">
    <w:abstractNumId w:val="3"/>
  </w:num>
  <w:num w:numId="5" w16cid:durableId="1355496506">
    <w:abstractNumId w:val="2"/>
  </w:num>
  <w:num w:numId="6" w16cid:durableId="1868441685">
    <w:abstractNumId w:val="1"/>
  </w:num>
  <w:num w:numId="7" w16cid:durableId="673647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57"/>
    <w:rsid w:val="0002657A"/>
    <w:rsid w:val="000C23C6"/>
    <w:rsid w:val="00124A2D"/>
    <w:rsid w:val="00126939"/>
    <w:rsid w:val="00133BEC"/>
    <w:rsid w:val="00147C57"/>
    <w:rsid w:val="001B03C0"/>
    <w:rsid w:val="001E74F6"/>
    <w:rsid w:val="002035B7"/>
    <w:rsid w:val="002047D8"/>
    <w:rsid w:val="00220B3F"/>
    <w:rsid w:val="0024455D"/>
    <w:rsid w:val="00273A03"/>
    <w:rsid w:val="00297C17"/>
    <w:rsid w:val="002A15FA"/>
    <w:rsid w:val="00306AE8"/>
    <w:rsid w:val="00322CCB"/>
    <w:rsid w:val="003400BD"/>
    <w:rsid w:val="004150CF"/>
    <w:rsid w:val="004522DF"/>
    <w:rsid w:val="00481AE9"/>
    <w:rsid w:val="005E06CA"/>
    <w:rsid w:val="006872F4"/>
    <w:rsid w:val="006A23D4"/>
    <w:rsid w:val="006C66CE"/>
    <w:rsid w:val="006E5871"/>
    <w:rsid w:val="007767E4"/>
    <w:rsid w:val="007D181E"/>
    <w:rsid w:val="00802D4C"/>
    <w:rsid w:val="00870792"/>
    <w:rsid w:val="008F242F"/>
    <w:rsid w:val="00906809"/>
    <w:rsid w:val="00913C50"/>
    <w:rsid w:val="009A54F3"/>
    <w:rsid w:val="00AB75E9"/>
    <w:rsid w:val="00AF380C"/>
    <w:rsid w:val="00B34181"/>
    <w:rsid w:val="00C83B10"/>
    <w:rsid w:val="00CD3F1E"/>
    <w:rsid w:val="00D40445"/>
    <w:rsid w:val="00DB7F9D"/>
    <w:rsid w:val="00E268B9"/>
    <w:rsid w:val="00E81E0E"/>
    <w:rsid w:val="00EA03DE"/>
    <w:rsid w:val="00F4389D"/>
    <w:rsid w:val="00F65C8C"/>
    <w:rsid w:val="00F93E03"/>
    <w:rsid w:val="00F94085"/>
    <w:rsid w:val="00FA5C7D"/>
    <w:rsid w:val="00FB3CAA"/>
    <w:rsid w:val="00FE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D6570"/>
  <w15:chartTrackingRefBased/>
  <w15:docId w15:val="{4B9A0E3C-76EC-5E40-9A7D-7C7F7EF3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A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124A2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7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C5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B3CAA"/>
  </w:style>
  <w:style w:type="character" w:styleId="Emphasis">
    <w:name w:val="Emphasis"/>
    <w:basedOn w:val="DefaultParagraphFont"/>
    <w:uiPriority w:val="20"/>
    <w:qFormat/>
    <w:rsid w:val="00FB3CAA"/>
    <w:rPr>
      <w:i/>
      <w:iCs/>
    </w:rPr>
  </w:style>
  <w:style w:type="character" w:customStyle="1" w:styleId="al-author-name-more">
    <w:name w:val="al-author-name-more"/>
    <w:basedOn w:val="DefaultParagraphFont"/>
    <w:rsid w:val="00FB3CAA"/>
  </w:style>
  <w:style w:type="character" w:customStyle="1" w:styleId="delimiter">
    <w:name w:val="delimiter"/>
    <w:basedOn w:val="DefaultParagraphFont"/>
    <w:rsid w:val="00FB3CAA"/>
  </w:style>
  <w:style w:type="character" w:customStyle="1" w:styleId="Heading5Char">
    <w:name w:val="Heading 5 Char"/>
    <w:basedOn w:val="DefaultParagraphFont"/>
    <w:link w:val="Heading5"/>
    <w:uiPriority w:val="9"/>
    <w:rsid w:val="00124A2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24A2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A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ykmvie">
    <w:name w:val="ykmvie"/>
    <w:basedOn w:val="DefaultParagraphFont"/>
    <w:rsid w:val="00204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sey.larsen@ucf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omas.dolan@ucf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w.boutton@ucf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iley.sellers@ucf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cremona@flagl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800</Words>
  <Characters>5232</Characters>
  <Application>Microsoft Office Word</Application>
  <DocSecurity>0</DocSecurity>
  <Lines>186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Sellers</dc:creator>
  <cp:keywords/>
  <dc:description/>
  <cp:lastModifiedBy>Sellers, Bailey</cp:lastModifiedBy>
  <cp:revision>2</cp:revision>
  <cp:lastPrinted>2024-02-23T02:00:00Z</cp:lastPrinted>
  <dcterms:created xsi:type="dcterms:W3CDTF">2026-04-21T18:06:00Z</dcterms:created>
  <dcterms:modified xsi:type="dcterms:W3CDTF">2026-04-21T18:06:00Z</dcterms:modified>
</cp:coreProperties>
</file>