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6E83" w14:textId="77777777" w:rsidR="00005664" w:rsidRPr="00005664" w:rsidRDefault="00005664" w:rsidP="3C0B5C02">
      <w:pPr>
        <w:pStyle w:val="Header"/>
        <w:ind w:left="0" w:firstLine="0"/>
        <w:jc w:val="center"/>
        <w:rPr>
          <w:b/>
          <w:bCs/>
          <w:sz w:val="28"/>
          <w:szCs w:val="28"/>
        </w:rPr>
      </w:pPr>
      <w:r w:rsidRPr="3C0B5C02">
        <w:rPr>
          <w:b/>
          <w:bCs/>
          <w:sz w:val="28"/>
          <w:szCs w:val="28"/>
        </w:rPr>
        <w:t>India Angelique Simmons</w:t>
      </w:r>
    </w:p>
    <w:p w14:paraId="0DFFFD6C" w14:textId="449DD9E2" w:rsidR="00005664" w:rsidRPr="00005664" w:rsidRDefault="0076058B" w:rsidP="3C0B5C02">
      <w:pPr>
        <w:pStyle w:val="Header"/>
        <w:ind w:left="0" w:firstLine="0"/>
        <w:jc w:val="center"/>
      </w:pPr>
      <w:hyperlink r:id="rId7" w:history="1">
        <w:r w:rsidRPr="3C0B5C02">
          <w:rPr>
            <w:rStyle w:val="Hyperlink"/>
          </w:rPr>
          <w:t>isimmons@smu.edu</w:t>
        </w:r>
      </w:hyperlink>
      <w:r w:rsidR="00005664" w:rsidRPr="3C0B5C02">
        <w:t xml:space="preserve"> </w:t>
      </w:r>
      <w:r w:rsidR="00005664" w:rsidRPr="3C0B5C02">
        <w:rPr>
          <w:position w:val="-1"/>
        </w:rPr>
        <w:t xml:space="preserve">  ▪     </w:t>
      </w:r>
      <w:r w:rsidR="00005664" w:rsidRPr="3C0B5C02">
        <w:t xml:space="preserve">210-284-2281    </w:t>
      </w:r>
      <w:r w:rsidR="00005664" w:rsidRPr="3C0B5C02">
        <w:rPr>
          <w:position w:val="-1"/>
        </w:rPr>
        <w:t xml:space="preserve">▪     </w:t>
      </w:r>
      <w:r w:rsidRPr="3C0B5C02">
        <w:rPr>
          <w:position w:val="-1"/>
        </w:rPr>
        <w:t>Orlando, FL, 32801</w:t>
      </w:r>
    </w:p>
    <w:p w14:paraId="72DCDE77" w14:textId="77777777" w:rsidR="00153135" w:rsidRDefault="00153135" w:rsidP="3C0B5C02">
      <w:pPr>
        <w:spacing w:after="0" w:line="240" w:lineRule="auto"/>
        <w:rPr>
          <w:rFonts w:ascii="Times New Roman" w:hAnsi="Times New Roman" w:cs="Times New Roman"/>
        </w:rPr>
      </w:pPr>
    </w:p>
    <w:p w14:paraId="0FAFD796" w14:textId="77777777" w:rsidR="00835984" w:rsidRDefault="00835984" w:rsidP="00835984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7EE4166" w14:textId="77777777" w:rsidR="00835984" w:rsidRDefault="00835984" w:rsidP="00835984">
      <w:pPr>
        <w:spacing w:after="0" w:line="240" w:lineRule="auto"/>
        <w:rPr>
          <w:rFonts w:ascii="Times New Roman" w:hAnsi="Times New Roman" w:cs="Times New Roman"/>
          <w:caps/>
          <w:u w:val="single"/>
        </w:rPr>
      </w:pPr>
      <w:r w:rsidRPr="3C0B5C02">
        <w:rPr>
          <w:rFonts w:ascii="Times New Roman" w:hAnsi="Times New Roman" w:cs="Times New Roman"/>
          <w:b/>
          <w:bCs/>
          <w:caps/>
          <w:u w:val="single"/>
        </w:rPr>
        <w:t>Education</w:t>
      </w:r>
    </w:p>
    <w:p w14:paraId="3A4FD0D4" w14:textId="77777777" w:rsidR="00835984" w:rsidRDefault="00835984" w:rsidP="0083598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Central Florida, SPSIA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2025- Present </w:t>
      </w:r>
    </w:p>
    <w:p w14:paraId="230B28A3" w14:textId="6C732082" w:rsidR="00835984" w:rsidRPr="00ED7CDF" w:rsidRDefault="00835984" w:rsidP="00835984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</w:rPr>
      </w:pPr>
      <w:r w:rsidRPr="00ED7CDF">
        <w:rPr>
          <w:rFonts w:ascii="Times New Roman" w:hAnsi="Times New Roman" w:cs="Times New Roman"/>
          <w:i/>
          <w:iCs/>
        </w:rPr>
        <w:tab/>
        <w:t>Ph.D. in Security Studies</w:t>
      </w:r>
      <w:r w:rsidR="001E43A1">
        <w:rPr>
          <w:rFonts w:ascii="Times New Roman" w:hAnsi="Times New Roman" w:cs="Times New Roman"/>
          <w:i/>
          <w:iCs/>
        </w:rPr>
        <w:t xml:space="preserve"> </w:t>
      </w:r>
    </w:p>
    <w:p w14:paraId="7E22C3F6" w14:textId="2ACB59FE" w:rsidR="00835984" w:rsidRDefault="00835984" w:rsidP="001E43A1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American University, </w:t>
      </w:r>
      <w:r>
        <w:rPr>
          <w:rFonts w:ascii="Times New Roman" w:hAnsi="Times New Roman" w:cs="Times New Roman"/>
        </w:rPr>
        <w:t>School of International Service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43A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May 2022</w:t>
      </w:r>
    </w:p>
    <w:p w14:paraId="16C4B0E7" w14:textId="77777777" w:rsidR="00835984" w:rsidRDefault="00835984" w:rsidP="00835984">
      <w:pPr>
        <w:spacing w:after="0" w:line="240" w:lineRule="auto"/>
        <w:ind w:left="720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  <w:i/>
          <w:iCs/>
        </w:rPr>
        <w:t>M.A. in Intercultural and International Communication</w:t>
      </w:r>
    </w:p>
    <w:p w14:paraId="12C33D33" w14:textId="5DF56C9B" w:rsidR="00835984" w:rsidRDefault="00835984" w:rsidP="0083598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Southern Methodist University</w:t>
      </w:r>
      <w:r>
        <w:rPr>
          <w:rFonts w:ascii="Times New Roman" w:hAnsi="Times New Roman" w:cs="Times New Roman"/>
        </w:rPr>
        <w:t>, Dallas, TX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43A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May 2020</w:t>
      </w:r>
    </w:p>
    <w:p w14:paraId="670F989A" w14:textId="77777777" w:rsidR="00835984" w:rsidRDefault="00835984" w:rsidP="00835984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3C0B5C02">
        <w:rPr>
          <w:rFonts w:ascii="Times New Roman" w:hAnsi="Times New Roman" w:cs="Times New Roman"/>
          <w:i/>
          <w:iCs/>
        </w:rPr>
        <w:t>B.A. in Human Rights, Political Science, International Studies</w:t>
      </w:r>
    </w:p>
    <w:p w14:paraId="338B8300" w14:textId="77777777" w:rsidR="00835984" w:rsidRDefault="00835984" w:rsidP="7403744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3EC2F37" w14:textId="1E656975" w:rsidR="002A2F86" w:rsidRPr="00570406" w:rsidRDefault="00EB12BA" w:rsidP="7403744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74037440">
        <w:rPr>
          <w:rFonts w:ascii="Times New Roman" w:hAnsi="Times New Roman" w:cs="Times New Roman"/>
          <w:b/>
          <w:bCs/>
          <w:u w:val="single"/>
        </w:rPr>
        <w:t>PROFESSIONAL EXPERIENCE</w:t>
      </w:r>
    </w:p>
    <w:p w14:paraId="1BB0D402" w14:textId="77777777" w:rsidR="001E43A1" w:rsidRPr="00570406" w:rsidRDefault="001E43A1" w:rsidP="001E43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74037440">
        <w:rPr>
          <w:rFonts w:ascii="Times New Roman" w:hAnsi="Times New Roman" w:cs="Times New Roman"/>
          <w:b/>
          <w:bCs/>
        </w:rPr>
        <w:t xml:space="preserve">American Political Science Association, Washington, D.C. </w:t>
      </w:r>
    </w:p>
    <w:p w14:paraId="43372D17" w14:textId="4A895E84" w:rsidR="002A2F86" w:rsidRPr="001E43A1" w:rsidRDefault="6893F2AA" w:rsidP="74037440">
      <w:pPr>
        <w:spacing w:after="0" w:line="240" w:lineRule="auto"/>
        <w:rPr>
          <w:rFonts w:ascii="Times New Roman" w:hAnsi="Times New Roman" w:cs="Times New Roman"/>
        </w:rPr>
      </w:pPr>
      <w:r w:rsidRPr="001E43A1">
        <w:rPr>
          <w:rFonts w:ascii="Times New Roman" w:hAnsi="Times New Roman" w:cs="Times New Roman"/>
          <w:i/>
          <w:iCs/>
        </w:rPr>
        <w:t>Program Manager, Diversity, Equity and Inclusion Programs</w:t>
      </w:r>
      <w:r w:rsidR="002A2F86">
        <w:tab/>
      </w:r>
      <w:r w:rsidR="002A2F86">
        <w:tab/>
      </w:r>
      <w:r w:rsidR="001E43A1">
        <w:tab/>
        <w:t xml:space="preserve">        </w:t>
      </w:r>
      <w:r w:rsidR="15BF9EDD" w:rsidRPr="001E43A1">
        <w:rPr>
          <w:rFonts w:ascii="Times New Roman" w:hAnsi="Times New Roman" w:cs="Times New Roman"/>
        </w:rPr>
        <w:t>April 2023- Present</w:t>
      </w:r>
    </w:p>
    <w:p w14:paraId="0541854A" w14:textId="7590082C" w:rsidR="001E43A1" w:rsidRPr="001E43A1" w:rsidRDefault="001E43A1" w:rsidP="001E43A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E43A1">
        <w:rPr>
          <w:rFonts w:ascii="Times New Roman" w:hAnsi="Times New Roman" w:cs="Times New Roman"/>
          <w:i/>
          <w:iCs/>
        </w:rPr>
        <w:t>Program Associate, Diversity and Inclusion Programs</w:t>
      </w:r>
      <w:r w:rsidRPr="001E43A1">
        <w:rPr>
          <w:i/>
          <w:iCs/>
        </w:rPr>
        <w:tab/>
      </w:r>
      <w:r w:rsidRPr="001E43A1">
        <w:rPr>
          <w:i/>
          <w:iCs/>
        </w:rPr>
        <w:tab/>
      </w:r>
      <w:r w:rsidRPr="001E43A1">
        <w:rPr>
          <w:i/>
          <w:iCs/>
        </w:rPr>
        <w:tab/>
      </w:r>
      <w:r>
        <w:rPr>
          <w:i/>
          <w:iCs/>
        </w:rPr>
        <w:tab/>
        <w:t xml:space="preserve">   </w:t>
      </w:r>
      <w:r w:rsidRPr="001E43A1">
        <w:rPr>
          <w:rFonts w:ascii="Times New Roman" w:hAnsi="Times New Roman" w:cs="Times New Roman"/>
        </w:rPr>
        <w:t>May 2022- April 2023</w:t>
      </w:r>
    </w:p>
    <w:p w14:paraId="648F7EA8" w14:textId="3D83B432" w:rsidR="001E43A1" w:rsidRDefault="001E43A1" w:rsidP="7403744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E43A1">
        <w:rPr>
          <w:rFonts w:ascii="Times New Roman" w:hAnsi="Times New Roman" w:cs="Times New Roman"/>
          <w:i/>
          <w:iCs/>
        </w:rPr>
        <w:t>Program Assistant, Diversity and Inclusion Programs</w:t>
      </w:r>
      <w:r w:rsidRPr="001E43A1">
        <w:rPr>
          <w:i/>
          <w:iCs/>
        </w:rPr>
        <w:tab/>
      </w:r>
      <w:r w:rsidRPr="001E43A1">
        <w:rPr>
          <w:i/>
          <w:iCs/>
        </w:rPr>
        <w:tab/>
      </w:r>
      <w:r w:rsidRPr="001E43A1">
        <w:rPr>
          <w:i/>
          <w:iCs/>
        </w:rPr>
        <w:tab/>
      </w:r>
      <w:r w:rsidRPr="001E43A1">
        <w:rPr>
          <w:rFonts w:ascii="Times New Roman" w:hAnsi="Times New Roman" w:cs="Times New Roman"/>
          <w:i/>
          <w:iCs/>
        </w:rPr>
        <w:t xml:space="preserve">  </w:t>
      </w:r>
      <w:r w:rsidRPr="001E43A1">
        <w:rPr>
          <w:i/>
          <w:iCs/>
        </w:rPr>
        <w:tab/>
      </w:r>
      <w:r>
        <w:rPr>
          <w:i/>
          <w:iCs/>
        </w:rPr>
        <w:t xml:space="preserve">     </w:t>
      </w:r>
      <w:r w:rsidRPr="001E43A1">
        <w:rPr>
          <w:rFonts w:ascii="Times New Roman" w:hAnsi="Times New Roman" w:cs="Times New Roman"/>
        </w:rPr>
        <w:t>July 2021- May 2022</w:t>
      </w:r>
    </w:p>
    <w:p w14:paraId="48A55CDE" w14:textId="77777777" w:rsidR="001E43A1" w:rsidRPr="001E43A1" w:rsidRDefault="001E43A1" w:rsidP="7403744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AF0B2A7" w14:textId="4713C41E" w:rsidR="00570406" w:rsidRDefault="00570406" w:rsidP="3C0B5C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Manages</w:t>
      </w:r>
      <w:r w:rsidR="385D7251" w:rsidRPr="3C0B5C02">
        <w:rPr>
          <w:rFonts w:ascii="Times New Roman" w:hAnsi="Times New Roman" w:cs="Times New Roman"/>
        </w:rPr>
        <w:t xml:space="preserve"> day-to-day operation </w:t>
      </w:r>
      <w:r w:rsidR="460A5F8D" w:rsidRPr="3C0B5C02">
        <w:rPr>
          <w:rFonts w:ascii="Times New Roman" w:hAnsi="Times New Roman" w:cs="Times New Roman"/>
        </w:rPr>
        <w:t>of DEI programs</w:t>
      </w:r>
      <w:r w:rsidR="10298C71" w:rsidRPr="3C0B5C02">
        <w:rPr>
          <w:rFonts w:ascii="Times New Roman" w:hAnsi="Times New Roman" w:cs="Times New Roman"/>
        </w:rPr>
        <w:t xml:space="preserve"> and </w:t>
      </w:r>
      <w:r w:rsidRPr="3C0B5C02">
        <w:rPr>
          <w:rFonts w:ascii="Times New Roman" w:hAnsi="Times New Roman" w:cs="Times New Roman"/>
        </w:rPr>
        <w:t xml:space="preserve">provides </w:t>
      </w:r>
      <w:r w:rsidR="195D4FC8" w:rsidRPr="3C0B5C02">
        <w:rPr>
          <w:rFonts w:ascii="Times New Roman" w:hAnsi="Times New Roman" w:cs="Times New Roman"/>
        </w:rPr>
        <w:t>administrative and</w:t>
      </w:r>
      <w:r w:rsidR="002A2F86" w:rsidRPr="3C0B5C02">
        <w:rPr>
          <w:rFonts w:ascii="Times New Roman" w:hAnsi="Times New Roman" w:cs="Times New Roman"/>
        </w:rPr>
        <w:t xml:space="preserve"> research support on a variety of initiatives related to promoting diversity and inclusion, mentoring and professional ethics in the discipline of political science</w:t>
      </w:r>
      <w:r w:rsidR="36FD580A" w:rsidRPr="3C0B5C02">
        <w:rPr>
          <w:rFonts w:ascii="Times New Roman" w:hAnsi="Times New Roman" w:cs="Times New Roman"/>
        </w:rPr>
        <w:t>.</w:t>
      </w:r>
    </w:p>
    <w:p w14:paraId="076AC961" w14:textId="3CA3F138" w:rsidR="4F64D031" w:rsidRDefault="4F64D031" w:rsidP="3C0B5C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Supervises</w:t>
      </w:r>
      <w:r w:rsidR="741B2078" w:rsidRPr="3C0B5C02">
        <w:rPr>
          <w:rFonts w:ascii="Times New Roman" w:hAnsi="Times New Roman" w:cs="Times New Roman"/>
        </w:rPr>
        <w:t xml:space="preserve"> </w:t>
      </w:r>
      <w:r w:rsidRPr="3C0B5C02">
        <w:rPr>
          <w:rFonts w:ascii="Times New Roman" w:hAnsi="Times New Roman" w:cs="Times New Roman"/>
        </w:rPr>
        <w:t>Program Assistant</w:t>
      </w:r>
      <w:r w:rsidR="0CABA79C" w:rsidRPr="3C0B5C02">
        <w:rPr>
          <w:rFonts w:ascii="Times New Roman" w:hAnsi="Times New Roman" w:cs="Times New Roman"/>
        </w:rPr>
        <w:t xml:space="preserve"> for Diversity, Equity and Inclusion Programs. </w:t>
      </w:r>
    </w:p>
    <w:p w14:paraId="67738110" w14:textId="7684352B" w:rsidR="368DD971" w:rsidRDefault="368DD971" w:rsidP="3C0B5C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Supports relevant task force implementation projects</w:t>
      </w:r>
      <w:r w:rsidR="003A4D54">
        <w:rPr>
          <w:rFonts w:ascii="Times New Roman" w:hAnsi="Times New Roman" w:cs="Times New Roman"/>
        </w:rPr>
        <w:t xml:space="preserve"> and </w:t>
      </w:r>
      <w:r w:rsidRPr="3C0B5C02">
        <w:rPr>
          <w:rFonts w:ascii="Times New Roman" w:hAnsi="Times New Roman" w:cs="Times New Roman"/>
        </w:rPr>
        <w:t>equity and anti-racism projects</w:t>
      </w:r>
      <w:r w:rsidR="003A4D54">
        <w:rPr>
          <w:rFonts w:ascii="Times New Roman" w:hAnsi="Times New Roman" w:cs="Times New Roman"/>
        </w:rPr>
        <w:t>.</w:t>
      </w:r>
    </w:p>
    <w:p w14:paraId="7A59ADD1" w14:textId="123F7422" w:rsidR="3396B60C" w:rsidRDefault="3396B60C" w:rsidP="3C0B5C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Assists Senior Director with </w:t>
      </w:r>
      <w:r w:rsidR="6A7DD3BA" w:rsidRPr="3C0B5C02">
        <w:rPr>
          <w:rFonts w:ascii="Times New Roman" w:hAnsi="Times New Roman" w:cs="Times New Roman"/>
        </w:rPr>
        <w:t xml:space="preserve">program budgeting; preparation of Annual Reports and Council Memos; and </w:t>
      </w:r>
      <w:r w:rsidRPr="3C0B5C02">
        <w:rPr>
          <w:rFonts w:ascii="Times New Roman" w:hAnsi="Times New Roman" w:cs="Times New Roman"/>
        </w:rPr>
        <w:t>Annual Meeting event planning and facilitation</w:t>
      </w:r>
      <w:r w:rsidR="6AAFDFBF" w:rsidRPr="3C0B5C02">
        <w:rPr>
          <w:rFonts w:ascii="Times New Roman" w:hAnsi="Times New Roman" w:cs="Times New Roman"/>
        </w:rPr>
        <w:t>.</w:t>
      </w:r>
    </w:p>
    <w:p w14:paraId="371A7090" w14:textId="3F601118" w:rsidR="6AAFDFBF" w:rsidRDefault="6AAFDFBF" w:rsidP="3C0B5C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Conducts regular program evaluations through the use of participant surveys, member demographic metrics, and review of program trend data.</w:t>
      </w:r>
    </w:p>
    <w:p w14:paraId="58407BC7" w14:textId="77777777" w:rsidR="00835984" w:rsidRDefault="00835984" w:rsidP="7403744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1C7609" w14:textId="2E1FB151" w:rsidR="00421528" w:rsidRDefault="00421528" w:rsidP="001E43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Central Florida, Orlando, FL.</w:t>
      </w:r>
    </w:p>
    <w:p w14:paraId="7858A0C0" w14:textId="152CC474" w:rsidR="00421528" w:rsidRDefault="00421528" w:rsidP="004215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Teaching</w:t>
      </w:r>
      <w:r w:rsidRPr="001E43A1">
        <w:rPr>
          <w:rFonts w:ascii="Times New Roman" w:hAnsi="Times New Roman" w:cs="Times New Roman"/>
          <w:i/>
          <w:iCs/>
        </w:rPr>
        <w:t xml:space="preserve"> Assistant, School of </w:t>
      </w:r>
      <w:r>
        <w:rPr>
          <w:rFonts w:ascii="Times New Roman" w:hAnsi="Times New Roman" w:cs="Times New Roman"/>
          <w:i/>
          <w:iCs/>
        </w:rPr>
        <w:t>Politics, Security, and International Affairs</w:t>
      </w:r>
      <w:r w:rsidRPr="001E43A1">
        <w:tab/>
      </w:r>
      <w:r w:rsidRPr="001E43A1">
        <w:tab/>
      </w:r>
      <w:r w:rsidRPr="001E43A1">
        <w:tab/>
      </w:r>
      <w:r>
        <w:t xml:space="preserve">     </w:t>
      </w:r>
      <w:r>
        <w:rPr>
          <w:rFonts w:ascii="Times New Roman" w:hAnsi="Times New Roman" w:cs="Times New Roman"/>
        </w:rPr>
        <w:t>2025-Present</w:t>
      </w:r>
    </w:p>
    <w:p w14:paraId="6EB86990" w14:textId="77777777" w:rsidR="00421528" w:rsidRPr="001E43A1" w:rsidRDefault="00421528" w:rsidP="00421528">
      <w:pPr>
        <w:spacing w:after="0" w:line="240" w:lineRule="auto"/>
        <w:rPr>
          <w:rFonts w:ascii="Times New Roman" w:hAnsi="Times New Roman" w:cs="Times New Roman"/>
        </w:rPr>
      </w:pPr>
    </w:p>
    <w:p w14:paraId="5461C336" w14:textId="690579E0" w:rsidR="00421528" w:rsidRPr="00421528" w:rsidRDefault="00421528" w:rsidP="0042152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Manages 60-85 students enrolled in undergraduate political science courses.</w:t>
      </w:r>
    </w:p>
    <w:p w14:paraId="38CE63FA" w14:textId="008F38F0" w:rsidR="00421528" w:rsidRPr="00421528" w:rsidRDefault="00421528" w:rsidP="001E43A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Regularly grades written assignments; responsible for providing feedback, meeting deadlines, and record keeping in a highly regulated environment. </w:t>
      </w:r>
    </w:p>
    <w:p w14:paraId="49E31667" w14:textId="77777777" w:rsidR="00421528" w:rsidRDefault="00421528" w:rsidP="001E4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5F27C3" w14:textId="0741B07E" w:rsidR="001E43A1" w:rsidRDefault="001E43A1" w:rsidP="001E43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74037440">
        <w:rPr>
          <w:rFonts w:ascii="Times New Roman" w:hAnsi="Times New Roman" w:cs="Times New Roman"/>
          <w:b/>
          <w:bCs/>
        </w:rPr>
        <w:t>American University, Washington, D.C.</w:t>
      </w:r>
    </w:p>
    <w:p w14:paraId="129B89C1" w14:textId="79B9FF8E" w:rsidR="74037440" w:rsidRDefault="3153CC2F" w:rsidP="74037440">
      <w:pPr>
        <w:spacing w:after="0" w:line="240" w:lineRule="auto"/>
        <w:rPr>
          <w:rFonts w:ascii="Times New Roman" w:hAnsi="Times New Roman" w:cs="Times New Roman"/>
        </w:rPr>
      </w:pPr>
      <w:r w:rsidRPr="001E43A1">
        <w:rPr>
          <w:rFonts w:ascii="Times New Roman" w:hAnsi="Times New Roman" w:cs="Times New Roman"/>
          <w:i/>
          <w:iCs/>
        </w:rPr>
        <w:t xml:space="preserve">Research Assistant, </w:t>
      </w:r>
      <w:r w:rsidR="00C7651A" w:rsidRPr="001E43A1">
        <w:rPr>
          <w:rFonts w:ascii="Times New Roman" w:hAnsi="Times New Roman" w:cs="Times New Roman"/>
          <w:i/>
          <w:iCs/>
        </w:rPr>
        <w:t>School of International Service</w:t>
      </w:r>
      <w:r w:rsidR="00C7651A" w:rsidRPr="001E43A1">
        <w:tab/>
      </w:r>
      <w:r w:rsidR="00C7651A" w:rsidRPr="001E43A1">
        <w:tab/>
      </w:r>
      <w:r w:rsidR="00C7651A" w:rsidRPr="001E43A1">
        <w:tab/>
      </w:r>
      <w:r w:rsidR="00C7651A" w:rsidRPr="001E43A1">
        <w:tab/>
      </w:r>
      <w:r w:rsidR="00C7651A" w:rsidRPr="001E43A1">
        <w:tab/>
      </w:r>
      <w:r w:rsidR="249AB4A1" w:rsidRPr="001E43A1">
        <w:rPr>
          <w:rFonts w:ascii="Times New Roman" w:hAnsi="Times New Roman" w:cs="Times New Roman"/>
        </w:rPr>
        <w:t xml:space="preserve">       </w:t>
      </w:r>
      <w:r w:rsidR="00421528">
        <w:rPr>
          <w:rFonts w:ascii="Times New Roman" w:hAnsi="Times New Roman" w:cs="Times New Roman"/>
        </w:rPr>
        <w:t xml:space="preserve"> </w:t>
      </w:r>
      <w:r w:rsidR="249AB4A1" w:rsidRPr="001E43A1">
        <w:rPr>
          <w:rFonts w:ascii="Times New Roman" w:hAnsi="Times New Roman" w:cs="Times New Roman"/>
        </w:rPr>
        <w:t>2020-2022</w:t>
      </w:r>
    </w:p>
    <w:p w14:paraId="004EC740" w14:textId="77777777" w:rsidR="00421528" w:rsidRPr="001E43A1" w:rsidRDefault="00421528" w:rsidP="74037440">
      <w:pPr>
        <w:spacing w:after="0" w:line="240" w:lineRule="auto"/>
        <w:rPr>
          <w:rFonts w:ascii="Times New Roman" w:hAnsi="Times New Roman" w:cs="Times New Roman"/>
        </w:rPr>
      </w:pPr>
    </w:p>
    <w:p w14:paraId="4C6E45AC" w14:textId="20B720E3" w:rsidR="00C7651A" w:rsidRPr="0076058B" w:rsidRDefault="00C7651A" w:rsidP="3C0B5C0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3C0B5C02">
        <w:rPr>
          <w:rFonts w:ascii="Times New Roman" w:hAnsi="Times New Roman" w:cs="Times New Roman"/>
        </w:rPr>
        <w:t>Aid</w:t>
      </w:r>
      <w:r w:rsidR="002A2F86" w:rsidRPr="3C0B5C02">
        <w:rPr>
          <w:rFonts w:ascii="Times New Roman" w:hAnsi="Times New Roman" w:cs="Times New Roman"/>
        </w:rPr>
        <w:t>ed</w:t>
      </w:r>
      <w:r w:rsidRPr="3C0B5C02">
        <w:rPr>
          <w:rFonts w:ascii="Times New Roman" w:hAnsi="Times New Roman" w:cs="Times New Roman"/>
        </w:rPr>
        <w:t xml:space="preserve"> in publication of the </w:t>
      </w:r>
      <w:r w:rsidRPr="3C0B5C02">
        <w:rPr>
          <w:rFonts w:ascii="Times New Roman" w:hAnsi="Times New Roman" w:cs="Times New Roman"/>
          <w:i/>
          <w:iCs/>
        </w:rPr>
        <w:t>Fourth Edition of a U.S. Foreign Policy Reade</w:t>
      </w:r>
      <w:r w:rsidRPr="3C0B5C02">
        <w:rPr>
          <w:rFonts w:ascii="Times New Roman" w:hAnsi="Times New Roman" w:cs="Times New Roman"/>
        </w:rPr>
        <w:t>r</w:t>
      </w:r>
      <w:r w:rsidR="7F9BDCCD" w:rsidRPr="3C0B5C02">
        <w:rPr>
          <w:rFonts w:ascii="Times New Roman" w:hAnsi="Times New Roman" w:cs="Times New Roman"/>
        </w:rPr>
        <w:t>.</w:t>
      </w:r>
    </w:p>
    <w:p w14:paraId="6B6C95B5" w14:textId="72E1E74E" w:rsidR="002A2F86" w:rsidRPr="0076058B" w:rsidRDefault="002E6C99" w:rsidP="3C0B5C0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3C0B5C02">
        <w:rPr>
          <w:rFonts w:ascii="Times New Roman" w:hAnsi="Times New Roman" w:cs="Times New Roman"/>
        </w:rPr>
        <w:t>Compile</w:t>
      </w:r>
      <w:r w:rsidR="0033172E" w:rsidRPr="3C0B5C02">
        <w:rPr>
          <w:rFonts w:ascii="Times New Roman" w:hAnsi="Times New Roman" w:cs="Times New Roman"/>
        </w:rPr>
        <w:t>d</w:t>
      </w:r>
      <w:r w:rsidRPr="3C0B5C02">
        <w:rPr>
          <w:rFonts w:ascii="Times New Roman" w:hAnsi="Times New Roman" w:cs="Times New Roman"/>
        </w:rPr>
        <w:t xml:space="preserve"> literature reviews</w:t>
      </w:r>
      <w:r w:rsidR="002A2F86" w:rsidRPr="3C0B5C02">
        <w:rPr>
          <w:rFonts w:ascii="Times New Roman" w:hAnsi="Times New Roman" w:cs="Times New Roman"/>
        </w:rPr>
        <w:t xml:space="preserve"> and </w:t>
      </w:r>
      <w:r w:rsidR="1C16DDFE" w:rsidRPr="3C0B5C02">
        <w:rPr>
          <w:rFonts w:ascii="Times New Roman" w:hAnsi="Times New Roman" w:cs="Times New Roman"/>
        </w:rPr>
        <w:t>c</w:t>
      </w:r>
      <w:r w:rsidR="002A2F86" w:rsidRPr="3C0B5C02">
        <w:rPr>
          <w:rFonts w:ascii="Times New Roman" w:hAnsi="Times New Roman" w:cs="Times New Roman"/>
        </w:rPr>
        <w:t>onduct</w:t>
      </w:r>
      <w:r w:rsidR="0033172E" w:rsidRPr="3C0B5C02">
        <w:rPr>
          <w:rFonts w:ascii="Times New Roman" w:hAnsi="Times New Roman" w:cs="Times New Roman"/>
        </w:rPr>
        <w:t>ed</w:t>
      </w:r>
      <w:r w:rsidR="002A2F86" w:rsidRPr="3C0B5C02">
        <w:rPr>
          <w:rFonts w:ascii="Times New Roman" w:hAnsi="Times New Roman" w:cs="Times New Roman"/>
        </w:rPr>
        <w:t xml:space="preserve"> quantitative and qualitative data collection</w:t>
      </w:r>
      <w:r w:rsidR="7909D2FD" w:rsidRPr="3C0B5C02">
        <w:rPr>
          <w:rFonts w:ascii="Times New Roman" w:hAnsi="Times New Roman" w:cs="Times New Roman"/>
        </w:rPr>
        <w:t>.</w:t>
      </w:r>
    </w:p>
    <w:p w14:paraId="5924AA5E" w14:textId="77777777" w:rsidR="00C7651A" w:rsidRPr="00C7651A" w:rsidRDefault="00C7651A" w:rsidP="3C0B5C0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i/>
          <w:iCs/>
        </w:rPr>
      </w:pPr>
    </w:p>
    <w:p w14:paraId="5590FC81" w14:textId="77777777" w:rsidR="00421528" w:rsidRDefault="00421528" w:rsidP="0042152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74037440">
        <w:rPr>
          <w:rFonts w:ascii="Times New Roman" w:eastAsia="Times New Roman" w:hAnsi="Times New Roman" w:cs="Times New Roman"/>
          <w:b/>
          <w:bCs/>
        </w:rPr>
        <w:t>Southern Methodist University, Dallas, Texas.</w:t>
      </w:r>
    </w:p>
    <w:p w14:paraId="4331CC1E" w14:textId="333B7022" w:rsidR="00570406" w:rsidRPr="00421528" w:rsidRDefault="712A70F1" w:rsidP="7403744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421528">
        <w:rPr>
          <w:rFonts w:ascii="Times New Roman" w:hAnsi="Times New Roman" w:cs="Times New Roman"/>
          <w:i/>
          <w:iCs/>
        </w:rPr>
        <w:t xml:space="preserve">Project Manager, </w:t>
      </w:r>
      <w:r w:rsidR="00C7651A" w:rsidRPr="00421528">
        <w:rPr>
          <w:rFonts w:ascii="Times New Roman" w:hAnsi="Times New Roman" w:cs="Times New Roman"/>
          <w:i/>
          <w:iCs/>
        </w:rPr>
        <w:t>Southern Methodist University</w:t>
      </w:r>
      <w:r w:rsidR="007E6657" w:rsidRPr="00421528">
        <w:rPr>
          <w:rFonts w:ascii="Times New Roman" w:eastAsia="Times New Roman" w:hAnsi="Times New Roman" w:cs="Times New Roman"/>
          <w:i/>
          <w:iCs/>
        </w:rPr>
        <w:t xml:space="preserve"> Library and Archives</w:t>
      </w:r>
      <w:r w:rsidR="00C7651A" w:rsidRPr="00421528">
        <w:rPr>
          <w:i/>
          <w:iCs/>
        </w:rPr>
        <w:tab/>
      </w:r>
      <w:r w:rsidR="00C7651A" w:rsidRPr="00421528">
        <w:rPr>
          <w:i/>
          <w:iCs/>
        </w:rPr>
        <w:tab/>
      </w:r>
      <w:r w:rsidR="721B46F1" w:rsidRPr="00421528">
        <w:rPr>
          <w:rFonts w:ascii="Times New Roman" w:eastAsia="Times New Roman" w:hAnsi="Times New Roman" w:cs="Times New Roman"/>
        </w:rPr>
        <w:t xml:space="preserve">     </w:t>
      </w:r>
      <w:r w:rsidR="00421528">
        <w:rPr>
          <w:rFonts w:ascii="Times New Roman" w:eastAsia="Times New Roman" w:hAnsi="Times New Roman" w:cs="Times New Roman"/>
        </w:rPr>
        <w:tab/>
        <w:t xml:space="preserve">      </w:t>
      </w:r>
      <w:r w:rsidR="721B46F1" w:rsidRPr="00421528">
        <w:rPr>
          <w:rFonts w:ascii="Times New Roman" w:eastAsia="Times New Roman" w:hAnsi="Times New Roman" w:cs="Times New Roman"/>
        </w:rPr>
        <w:t xml:space="preserve"> 2018- 2021</w:t>
      </w:r>
    </w:p>
    <w:p w14:paraId="10A0AF22" w14:textId="19266AF3" w:rsidR="74037440" w:rsidRDefault="74037440" w:rsidP="7403744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31E0A69" w14:textId="43FE8EB4" w:rsidR="002A2F86" w:rsidRPr="00570406" w:rsidRDefault="00634395" w:rsidP="3C0B5C0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>Oversaw workflow and aided in production of 300+ oral history interviews for diversifying the university archives</w:t>
      </w:r>
      <w:r w:rsidR="252B3761" w:rsidRPr="74037440">
        <w:rPr>
          <w:rFonts w:ascii="Times New Roman" w:hAnsi="Times New Roman" w:cs="Times New Roman"/>
        </w:rPr>
        <w:t>.</w:t>
      </w:r>
    </w:p>
    <w:p w14:paraId="5F9B905A" w14:textId="6261C85F" w:rsidR="73940886" w:rsidRDefault="73940886" w:rsidP="3C0B5C0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>Worked on university issues regarding diversity and inclusion</w:t>
      </w:r>
      <w:r w:rsidR="7670C57C" w:rsidRPr="74037440">
        <w:rPr>
          <w:rFonts w:ascii="Times New Roman" w:hAnsi="Times New Roman" w:cs="Times New Roman"/>
        </w:rPr>
        <w:t xml:space="preserve">, which included collecting data for the </w:t>
      </w:r>
      <w:r w:rsidR="148F7639" w:rsidRPr="74037440">
        <w:rPr>
          <w:rFonts w:ascii="Times New Roman" w:hAnsi="Times New Roman" w:cs="Times New Roman"/>
        </w:rPr>
        <w:t>Office of th</w:t>
      </w:r>
      <w:r w:rsidR="7670C57C" w:rsidRPr="74037440">
        <w:rPr>
          <w:rFonts w:ascii="Times New Roman" w:hAnsi="Times New Roman" w:cs="Times New Roman"/>
        </w:rPr>
        <w:t xml:space="preserve">e </w:t>
      </w:r>
      <w:r w:rsidR="148F7639" w:rsidRPr="74037440">
        <w:rPr>
          <w:rFonts w:ascii="Times New Roman" w:hAnsi="Times New Roman" w:cs="Times New Roman"/>
        </w:rPr>
        <w:t>Provost</w:t>
      </w:r>
      <w:r w:rsidR="2C92E5D1" w:rsidRPr="74037440">
        <w:rPr>
          <w:rFonts w:ascii="Times New Roman" w:hAnsi="Times New Roman" w:cs="Times New Roman"/>
        </w:rPr>
        <w:t xml:space="preserve">. Provided </w:t>
      </w:r>
      <w:r w:rsidR="148F7639" w:rsidRPr="74037440">
        <w:rPr>
          <w:rFonts w:ascii="Times New Roman" w:hAnsi="Times New Roman" w:cs="Times New Roman"/>
        </w:rPr>
        <w:t xml:space="preserve">recommendations for improving the campus climate for </w:t>
      </w:r>
      <w:r w:rsidR="70BD02C7" w:rsidRPr="74037440">
        <w:rPr>
          <w:rFonts w:ascii="Times New Roman" w:hAnsi="Times New Roman" w:cs="Times New Roman"/>
        </w:rPr>
        <w:t>students from underrepresented backgrounds</w:t>
      </w:r>
      <w:r w:rsidR="452C5EEF" w:rsidRPr="74037440">
        <w:rPr>
          <w:rFonts w:ascii="Times New Roman" w:hAnsi="Times New Roman" w:cs="Times New Roman"/>
        </w:rPr>
        <w:t xml:space="preserve"> and for improving retention rates for students of color</w:t>
      </w:r>
      <w:r w:rsidR="6B9D3FC7" w:rsidRPr="74037440">
        <w:rPr>
          <w:rFonts w:ascii="Times New Roman" w:hAnsi="Times New Roman" w:cs="Times New Roman"/>
        </w:rPr>
        <w:t xml:space="preserve"> based on qualitative data collected. </w:t>
      </w:r>
    </w:p>
    <w:p w14:paraId="3A34AD92" w14:textId="0B118058" w:rsidR="08431283" w:rsidRDefault="08431283" w:rsidP="7403744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74037440">
        <w:rPr>
          <w:rFonts w:ascii="Times New Roman" w:eastAsia="Times New Roman" w:hAnsi="Times New Roman" w:cs="Times New Roman"/>
        </w:rPr>
        <w:lastRenderedPageBreak/>
        <w:t xml:space="preserve">Delivered public presentations which included recommendations for improving </w:t>
      </w:r>
      <w:r w:rsidR="128C702A" w:rsidRPr="74037440">
        <w:rPr>
          <w:rFonts w:ascii="Times New Roman" w:eastAsia="Times New Roman" w:hAnsi="Times New Roman" w:cs="Times New Roman"/>
        </w:rPr>
        <w:t>campus climate and retention rates for students from historically underrepresented racial and ethnic groups</w:t>
      </w:r>
      <w:r w:rsidR="23477CC2" w:rsidRPr="74037440">
        <w:rPr>
          <w:rFonts w:ascii="Times New Roman" w:eastAsia="Times New Roman" w:hAnsi="Times New Roman" w:cs="Times New Roman"/>
        </w:rPr>
        <w:t xml:space="preserve"> and engaged with </w:t>
      </w:r>
      <w:r w:rsidR="128C702A" w:rsidRPr="74037440">
        <w:rPr>
          <w:rFonts w:ascii="Times New Roman" w:eastAsia="Times New Roman" w:hAnsi="Times New Roman" w:cs="Times New Roman"/>
        </w:rPr>
        <w:t xml:space="preserve">different project partners, including alumni associations, </w:t>
      </w:r>
      <w:r w:rsidR="44F15AD0" w:rsidRPr="74037440">
        <w:rPr>
          <w:rFonts w:ascii="Times New Roman" w:eastAsia="Times New Roman" w:hAnsi="Times New Roman" w:cs="Times New Roman"/>
        </w:rPr>
        <w:t xml:space="preserve">the Dean of SMU Libraries, and the Office of the Provost. </w:t>
      </w:r>
    </w:p>
    <w:p w14:paraId="597A6389" w14:textId="78486607" w:rsidR="15FEEA73" w:rsidRDefault="15FEEA73" w:rsidP="7403744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74037440">
        <w:rPr>
          <w:rFonts w:ascii="Times New Roman" w:hAnsi="Times New Roman" w:cs="Times New Roman"/>
        </w:rPr>
        <w:t>Critically assessed the terminology, ethics and language used in public presentations and throughout the interview process.</w:t>
      </w:r>
    </w:p>
    <w:p w14:paraId="416859C6" w14:textId="77777777" w:rsidR="00634395" w:rsidRPr="004B5B90" w:rsidRDefault="00634395" w:rsidP="3C0B5C02">
      <w:pPr>
        <w:pStyle w:val="ListParagraph"/>
        <w:spacing w:after="0" w:line="240" w:lineRule="auto"/>
        <w:ind w:left="2160"/>
        <w:rPr>
          <w:rFonts w:ascii="TimesNewRomanPSMT" w:hAnsi="TimesNewRomanPSMT"/>
        </w:rPr>
      </w:pPr>
    </w:p>
    <w:p w14:paraId="05B63480" w14:textId="0B768592" w:rsidR="00EB4028" w:rsidRDefault="00EB4028" w:rsidP="3C0B5C0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3C0B5C02">
        <w:rPr>
          <w:rFonts w:ascii="Times New Roman" w:hAnsi="Times New Roman" w:cs="Times New Roman"/>
          <w:b/>
          <w:bCs/>
          <w:u w:val="single"/>
        </w:rPr>
        <w:t>RELEVANT SKILLS</w:t>
      </w:r>
    </w:p>
    <w:p w14:paraId="0DE692B3" w14:textId="1636C378" w:rsidR="00EB4028" w:rsidRDefault="753E1F1E" w:rsidP="3C0B5C02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  <w:b/>
          <w:bCs/>
        </w:rPr>
        <w:t xml:space="preserve">Certification: </w:t>
      </w:r>
      <w:r w:rsidRPr="3C0B5C02">
        <w:rPr>
          <w:rFonts w:ascii="Times New Roman" w:hAnsi="Times New Roman" w:cs="Times New Roman"/>
        </w:rPr>
        <w:t>Diversity, Equity and Inclusion for Public Managers. Rutgers University Center for Executive Leadership in Government. January 2024 – May 2024.</w:t>
      </w:r>
      <w:r w:rsidRPr="3C0B5C02">
        <w:rPr>
          <w:rFonts w:ascii="Times New Roman" w:hAnsi="Times New Roman" w:cs="Times New Roman"/>
          <w:b/>
          <w:bCs/>
        </w:rPr>
        <w:t xml:space="preserve"> </w:t>
      </w:r>
    </w:p>
    <w:p w14:paraId="55F9D025" w14:textId="629D2952" w:rsidR="00EB4028" w:rsidRDefault="00EB4028" w:rsidP="3C0B5C02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  <w:b/>
          <w:bCs/>
        </w:rPr>
        <w:t>Certification</w:t>
      </w:r>
      <w:r w:rsidRPr="3C0B5C02">
        <w:rPr>
          <w:rFonts w:ascii="Times New Roman" w:hAnsi="Times New Roman" w:cs="Times New Roman"/>
        </w:rPr>
        <w:t>: Project Management for Results (PM4R) Agile methodology by the Social Project Institute (SPI)</w:t>
      </w:r>
      <w:r w:rsidR="66409B48" w:rsidRPr="3C0B5C02">
        <w:rPr>
          <w:rFonts w:ascii="Times New Roman" w:hAnsi="Times New Roman" w:cs="Times New Roman"/>
        </w:rPr>
        <w:t>.</w:t>
      </w:r>
      <w:r w:rsidR="00C040AF" w:rsidRPr="3C0B5C02">
        <w:rPr>
          <w:rFonts w:ascii="Times New Roman" w:hAnsi="Times New Roman" w:cs="Times New Roman"/>
        </w:rPr>
        <w:t xml:space="preserve"> American University</w:t>
      </w:r>
      <w:r w:rsidR="25EDAAA4" w:rsidRPr="3C0B5C02">
        <w:rPr>
          <w:rFonts w:ascii="Times New Roman" w:hAnsi="Times New Roman" w:cs="Times New Roman"/>
        </w:rPr>
        <w:t>.</w:t>
      </w:r>
      <w:r w:rsidR="00C040AF" w:rsidRPr="3C0B5C02">
        <w:rPr>
          <w:rFonts w:ascii="Times New Roman" w:hAnsi="Times New Roman" w:cs="Times New Roman"/>
        </w:rPr>
        <w:t xml:space="preserve"> 2022</w:t>
      </w:r>
      <w:r w:rsidR="5C150DF8" w:rsidRPr="3C0B5C02">
        <w:rPr>
          <w:rFonts w:ascii="Times New Roman" w:hAnsi="Times New Roman" w:cs="Times New Roman"/>
        </w:rPr>
        <w:t>.</w:t>
      </w:r>
    </w:p>
    <w:p w14:paraId="7DC817AE" w14:textId="4B52254E" w:rsidR="00EB4028" w:rsidRDefault="5C150DF8" w:rsidP="3C0B5C02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  <w:b/>
          <w:bCs/>
        </w:rPr>
        <w:t>Language:</w:t>
      </w:r>
      <w:r w:rsidRPr="3C0B5C02">
        <w:rPr>
          <w:rFonts w:ascii="Times New Roman" w:hAnsi="Times New Roman" w:cs="Times New Roman"/>
        </w:rPr>
        <w:t xml:space="preserve"> Intermediate Arabic</w:t>
      </w:r>
      <w:r w:rsidR="7D9211D8" w:rsidRPr="3C0B5C02">
        <w:rPr>
          <w:rFonts w:ascii="Times New Roman" w:hAnsi="Times New Roman" w:cs="Times New Roman"/>
        </w:rPr>
        <w:t>.</w:t>
      </w:r>
      <w:r w:rsidRPr="3C0B5C02">
        <w:rPr>
          <w:rFonts w:ascii="Times New Roman" w:hAnsi="Times New Roman" w:cs="Times New Roman"/>
        </w:rPr>
        <w:t xml:space="preserve"> </w:t>
      </w:r>
      <w:r w:rsidR="05931255" w:rsidRPr="3C0B5C02">
        <w:rPr>
          <w:rFonts w:ascii="Times New Roman" w:hAnsi="Times New Roman" w:cs="Times New Roman"/>
        </w:rPr>
        <w:t xml:space="preserve">Graduate Language Tool of Research Examination. </w:t>
      </w:r>
      <w:r w:rsidRPr="3C0B5C02">
        <w:rPr>
          <w:rFonts w:ascii="Times New Roman" w:hAnsi="Times New Roman" w:cs="Times New Roman"/>
        </w:rPr>
        <w:t>American University</w:t>
      </w:r>
      <w:r w:rsidR="7FCD566E" w:rsidRPr="3C0B5C02">
        <w:rPr>
          <w:rFonts w:ascii="Times New Roman" w:hAnsi="Times New Roman" w:cs="Times New Roman"/>
        </w:rPr>
        <w:t>.</w:t>
      </w:r>
      <w:r w:rsidRPr="3C0B5C02">
        <w:rPr>
          <w:rFonts w:ascii="Times New Roman" w:hAnsi="Times New Roman" w:cs="Times New Roman"/>
        </w:rPr>
        <w:t xml:space="preserve"> 2022</w:t>
      </w:r>
      <w:r w:rsidR="3F62FE75" w:rsidRPr="3C0B5C02">
        <w:rPr>
          <w:rFonts w:ascii="Times New Roman" w:hAnsi="Times New Roman" w:cs="Times New Roman"/>
        </w:rPr>
        <w:t xml:space="preserve">. </w:t>
      </w:r>
    </w:p>
    <w:p w14:paraId="489EE4F5" w14:textId="7ABC5914" w:rsidR="00EB4028" w:rsidRDefault="00EB4028" w:rsidP="3C0B5C02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  <w:b/>
          <w:bCs/>
        </w:rPr>
        <w:t>Computer</w:t>
      </w:r>
      <w:r w:rsidRPr="3C0B5C02">
        <w:rPr>
          <w:rFonts w:ascii="Times New Roman" w:hAnsi="Times New Roman" w:cs="Times New Roman"/>
        </w:rPr>
        <w:t xml:space="preserve">: </w:t>
      </w:r>
      <w:r w:rsidR="00AA7B18" w:rsidRPr="3C0B5C02">
        <w:rPr>
          <w:rFonts w:ascii="Times New Roman" w:hAnsi="Times New Roman" w:cs="Times New Roman"/>
        </w:rPr>
        <w:t>Proficient</w:t>
      </w:r>
      <w:r w:rsidRPr="3C0B5C02">
        <w:rPr>
          <w:rFonts w:ascii="Times New Roman" w:hAnsi="Times New Roman" w:cs="Times New Roman"/>
        </w:rPr>
        <w:t xml:space="preserve"> in STATA statistical analysis, database management, closed captioning, video and audio management, Microsoft Office, oral history and interviewing</w:t>
      </w:r>
      <w:r w:rsidR="0033172E" w:rsidRPr="3C0B5C02">
        <w:rPr>
          <w:rFonts w:ascii="Times New Roman" w:hAnsi="Times New Roman" w:cs="Times New Roman"/>
        </w:rPr>
        <w:t>.</w:t>
      </w:r>
    </w:p>
    <w:p w14:paraId="63ECF39D" w14:textId="77777777" w:rsidR="00FA447C" w:rsidRPr="006C62FC" w:rsidRDefault="00FA447C" w:rsidP="3C0B5C02">
      <w:pPr>
        <w:spacing w:after="0" w:line="240" w:lineRule="auto"/>
        <w:rPr>
          <w:rFonts w:ascii="Times New Roman" w:hAnsi="Times New Roman" w:cs="Times New Roman"/>
        </w:rPr>
      </w:pPr>
    </w:p>
    <w:p w14:paraId="67881F53" w14:textId="3BB1173B" w:rsidR="0082000C" w:rsidRDefault="0082000C" w:rsidP="3C0B5C0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3C0B5C02">
        <w:rPr>
          <w:rFonts w:ascii="Times New Roman" w:hAnsi="Times New Roman" w:cs="Times New Roman"/>
          <w:b/>
          <w:bCs/>
          <w:u w:val="single"/>
        </w:rPr>
        <w:t>FELLOWSHIPS/GRANTS</w:t>
      </w:r>
    </w:p>
    <w:p w14:paraId="490A5B2F" w14:textId="0DBE27F6" w:rsidR="0082000C" w:rsidRDefault="00C7651A" w:rsidP="74037440">
      <w:p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 xml:space="preserve">2019-2020 </w:t>
      </w:r>
      <w:r w:rsidR="0082000C">
        <w:tab/>
      </w:r>
      <w:r w:rsidRPr="74037440">
        <w:rPr>
          <w:rFonts w:ascii="Times New Roman" w:hAnsi="Times New Roman" w:cs="Times New Roman"/>
        </w:rPr>
        <w:t>Gerald J. Ford Research Fellow</w:t>
      </w:r>
      <w:r w:rsidR="0082000C" w:rsidRPr="74037440">
        <w:rPr>
          <w:rFonts w:ascii="Times New Roman" w:hAnsi="Times New Roman" w:cs="Times New Roman"/>
        </w:rPr>
        <w:t>ship</w:t>
      </w:r>
      <w:r w:rsidR="300F4A9F" w:rsidRPr="74037440">
        <w:rPr>
          <w:rFonts w:ascii="Times New Roman" w:hAnsi="Times New Roman" w:cs="Times New Roman"/>
        </w:rPr>
        <w:t>,</w:t>
      </w:r>
      <w:r w:rsidR="3DB1F612" w:rsidRPr="74037440">
        <w:rPr>
          <w:rFonts w:ascii="Times New Roman" w:hAnsi="Times New Roman" w:cs="Times New Roman"/>
        </w:rPr>
        <w:t xml:space="preserve"> </w:t>
      </w:r>
      <w:r w:rsidR="0082000C" w:rsidRPr="74037440">
        <w:rPr>
          <w:rFonts w:ascii="Times New Roman" w:hAnsi="Times New Roman" w:cs="Times New Roman"/>
        </w:rPr>
        <w:t>Research Fellow</w:t>
      </w:r>
      <w:r w:rsidR="6EF2F45F" w:rsidRPr="74037440">
        <w:rPr>
          <w:rFonts w:ascii="Times New Roman" w:hAnsi="Times New Roman" w:cs="Times New Roman"/>
        </w:rPr>
        <w:t>.</w:t>
      </w:r>
    </w:p>
    <w:p w14:paraId="61DD0769" w14:textId="3A2C317E" w:rsidR="0082000C" w:rsidRDefault="0082000C" w:rsidP="3C0B5C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Competitive fellowship awarded for independent research</w:t>
      </w:r>
      <w:r w:rsidR="4399F13B" w:rsidRPr="3C0B5C02">
        <w:rPr>
          <w:rFonts w:ascii="Times New Roman" w:hAnsi="Times New Roman" w:cs="Times New Roman"/>
        </w:rPr>
        <w:t>.</w:t>
      </w:r>
    </w:p>
    <w:p w14:paraId="469B3751" w14:textId="0F2F1D17" w:rsidR="0082000C" w:rsidRDefault="0082000C" w:rsidP="3C0B5C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Conducted and published in-depth research over </w:t>
      </w:r>
      <w:r w:rsidR="007675D5">
        <w:rPr>
          <w:rFonts w:ascii="Times New Roman" w:hAnsi="Times New Roman" w:cs="Times New Roman"/>
        </w:rPr>
        <w:t>global</w:t>
      </w:r>
      <w:r w:rsidRPr="3C0B5C02">
        <w:rPr>
          <w:rFonts w:ascii="Times New Roman" w:hAnsi="Times New Roman" w:cs="Times New Roman"/>
        </w:rPr>
        <w:t xml:space="preserve"> </w:t>
      </w:r>
      <w:r w:rsidR="007675D5">
        <w:rPr>
          <w:rFonts w:ascii="Times New Roman" w:hAnsi="Times New Roman" w:cs="Times New Roman"/>
        </w:rPr>
        <w:t>governance and human rights abuses.</w:t>
      </w:r>
    </w:p>
    <w:p w14:paraId="2E3C64D8" w14:textId="078E8919" w:rsidR="0082000C" w:rsidRDefault="00C7651A" w:rsidP="74037440">
      <w:p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 xml:space="preserve">2019 </w:t>
      </w:r>
      <w:r w:rsidR="0082000C">
        <w:tab/>
      </w:r>
      <w:r w:rsidR="0082000C">
        <w:tab/>
      </w:r>
      <w:r w:rsidR="0082000C" w:rsidRPr="74037440">
        <w:rPr>
          <w:rFonts w:ascii="Times New Roman" w:hAnsi="Times New Roman" w:cs="Times New Roman"/>
        </w:rPr>
        <w:t xml:space="preserve">Ronald E. </w:t>
      </w:r>
      <w:r w:rsidRPr="74037440">
        <w:rPr>
          <w:rFonts w:ascii="Times New Roman" w:hAnsi="Times New Roman" w:cs="Times New Roman"/>
        </w:rPr>
        <w:t xml:space="preserve">McNair </w:t>
      </w:r>
      <w:r w:rsidR="0082000C" w:rsidRPr="74037440">
        <w:rPr>
          <w:rFonts w:ascii="Times New Roman" w:hAnsi="Times New Roman" w:cs="Times New Roman"/>
        </w:rPr>
        <w:t xml:space="preserve">Post-Baccalaureate </w:t>
      </w:r>
      <w:r w:rsidRPr="74037440">
        <w:rPr>
          <w:rFonts w:ascii="Times New Roman" w:hAnsi="Times New Roman" w:cs="Times New Roman"/>
        </w:rPr>
        <w:t>Scholar</w:t>
      </w:r>
      <w:r w:rsidR="0082000C" w:rsidRPr="74037440">
        <w:rPr>
          <w:rFonts w:ascii="Times New Roman" w:hAnsi="Times New Roman" w:cs="Times New Roman"/>
        </w:rPr>
        <w:t>s Program</w:t>
      </w:r>
      <w:r w:rsidR="5ABB2C42" w:rsidRPr="74037440">
        <w:rPr>
          <w:rFonts w:ascii="Times New Roman" w:hAnsi="Times New Roman" w:cs="Times New Roman"/>
        </w:rPr>
        <w:t xml:space="preserve">, </w:t>
      </w:r>
      <w:r w:rsidR="0082000C" w:rsidRPr="74037440">
        <w:rPr>
          <w:rFonts w:ascii="Times New Roman" w:hAnsi="Times New Roman" w:cs="Times New Roman"/>
        </w:rPr>
        <w:t>McNair Scholar</w:t>
      </w:r>
      <w:r w:rsidR="69993BF9" w:rsidRPr="74037440">
        <w:rPr>
          <w:rFonts w:ascii="Times New Roman" w:hAnsi="Times New Roman" w:cs="Times New Roman"/>
        </w:rPr>
        <w:t>.</w:t>
      </w:r>
    </w:p>
    <w:p w14:paraId="33831810" w14:textId="78294B53" w:rsidR="0082000C" w:rsidRPr="0082000C" w:rsidRDefault="002E6C99" w:rsidP="3C0B5C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Conducted and presented in-depth research </w:t>
      </w:r>
      <w:bookmarkStart w:id="0" w:name="_Int_y4BlbIvI"/>
      <w:r w:rsidRPr="3C0B5C02">
        <w:rPr>
          <w:rFonts w:ascii="Times New Roman" w:hAnsi="Times New Roman" w:cs="Times New Roman"/>
        </w:rPr>
        <w:t>over</w:t>
      </w:r>
      <w:bookmarkEnd w:id="0"/>
      <w:r w:rsidRPr="3C0B5C02">
        <w:rPr>
          <w:rFonts w:ascii="Times New Roman" w:hAnsi="Times New Roman" w:cs="Times New Roman"/>
        </w:rPr>
        <w:t xml:space="preserve"> international politics</w:t>
      </w:r>
      <w:r w:rsidR="007675D5">
        <w:rPr>
          <w:rFonts w:ascii="Times New Roman" w:hAnsi="Times New Roman" w:cs="Times New Roman"/>
        </w:rPr>
        <w:t xml:space="preserve"> </w:t>
      </w:r>
      <w:r w:rsidRPr="3C0B5C02">
        <w:rPr>
          <w:rFonts w:ascii="Times New Roman" w:hAnsi="Times New Roman" w:cs="Times New Roman"/>
        </w:rPr>
        <w:t>and race relations</w:t>
      </w:r>
      <w:r w:rsidR="2EBE0EF3" w:rsidRPr="3C0B5C02">
        <w:rPr>
          <w:rFonts w:ascii="Times New Roman" w:hAnsi="Times New Roman" w:cs="Times New Roman"/>
        </w:rPr>
        <w:t>.</w:t>
      </w:r>
    </w:p>
    <w:p w14:paraId="74959DA4" w14:textId="557F5ED3" w:rsidR="0082000C" w:rsidRDefault="00EB12BA" w:rsidP="74037440">
      <w:p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 xml:space="preserve">2018-2019 </w:t>
      </w:r>
      <w:r w:rsidR="0082000C">
        <w:tab/>
      </w:r>
      <w:r w:rsidR="0082000C" w:rsidRPr="74037440">
        <w:rPr>
          <w:rFonts w:ascii="Times New Roman" w:hAnsi="Times New Roman" w:cs="Times New Roman"/>
        </w:rPr>
        <w:t>Southern Methodist University</w:t>
      </w:r>
      <w:r w:rsidR="5A54DAFE" w:rsidRPr="74037440">
        <w:rPr>
          <w:rFonts w:ascii="Times New Roman" w:hAnsi="Times New Roman" w:cs="Times New Roman"/>
        </w:rPr>
        <w:t>,</w:t>
      </w:r>
      <w:r w:rsidR="370F5270" w:rsidRPr="74037440">
        <w:rPr>
          <w:rFonts w:ascii="Times New Roman" w:hAnsi="Times New Roman" w:cs="Times New Roman"/>
        </w:rPr>
        <w:t xml:space="preserve"> Embrey</w:t>
      </w:r>
      <w:r w:rsidR="5A54DAFE" w:rsidRPr="74037440">
        <w:rPr>
          <w:rFonts w:ascii="Times New Roman" w:hAnsi="Times New Roman" w:cs="Times New Roman"/>
        </w:rPr>
        <w:t xml:space="preserve"> </w:t>
      </w:r>
      <w:r w:rsidR="0082000C">
        <w:tab/>
      </w:r>
      <w:r w:rsidR="0082000C" w:rsidRPr="74037440">
        <w:rPr>
          <w:rFonts w:ascii="Times New Roman" w:hAnsi="Times New Roman" w:cs="Times New Roman"/>
        </w:rPr>
        <w:t>Human Rights Fellow</w:t>
      </w:r>
      <w:r w:rsidR="00302458" w:rsidRPr="74037440">
        <w:rPr>
          <w:rFonts w:ascii="Times New Roman" w:hAnsi="Times New Roman" w:cs="Times New Roman"/>
        </w:rPr>
        <w:t>ship</w:t>
      </w:r>
      <w:r w:rsidR="62369968" w:rsidRPr="74037440">
        <w:rPr>
          <w:rFonts w:ascii="Times New Roman" w:hAnsi="Times New Roman" w:cs="Times New Roman"/>
        </w:rPr>
        <w:t>.</w:t>
      </w:r>
    </w:p>
    <w:p w14:paraId="6E2C85C1" w14:textId="72FE492A" w:rsidR="0082000C" w:rsidRDefault="002E6C99" w:rsidP="3C0B5C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Created a community organization, Redefining Mental Illness, to target mental health issues through this social innovation project</w:t>
      </w:r>
      <w:r w:rsidR="3E34634A" w:rsidRPr="3C0B5C02">
        <w:rPr>
          <w:rFonts w:ascii="Times New Roman" w:hAnsi="Times New Roman" w:cs="Times New Roman"/>
        </w:rPr>
        <w:t>.</w:t>
      </w:r>
    </w:p>
    <w:p w14:paraId="06D0AD73" w14:textId="0979FC6F" w:rsidR="0082000C" w:rsidRDefault="00EB12BA" w:rsidP="74037440">
      <w:pPr>
        <w:spacing w:after="0" w:line="240" w:lineRule="auto"/>
        <w:rPr>
          <w:rFonts w:ascii="Times New Roman" w:hAnsi="Times New Roman" w:cs="Times New Roman"/>
        </w:rPr>
      </w:pPr>
      <w:r w:rsidRPr="74037440">
        <w:rPr>
          <w:rFonts w:ascii="Times New Roman" w:hAnsi="Times New Roman" w:cs="Times New Roman"/>
        </w:rPr>
        <w:t xml:space="preserve">2018 </w:t>
      </w:r>
      <w:r w:rsidR="0082000C">
        <w:tab/>
      </w:r>
      <w:r w:rsidR="0082000C">
        <w:tab/>
      </w:r>
      <w:r w:rsidRPr="74037440">
        <w:rPr>
          <w:rFonts w:ascii="Times New Roman" w:hAnsi="Times New Roman" w:cs="Times New Roman"/>
        </w:rPr>
        <w:t>Sisterhood is Global Institute</w:t>
      </w:r>
      <w:r w:rsidR="00C7651A" w:rsidRPr="74037440">
        <w:rPr>
          <w:rFonts w:ascii="Times New Roman" w:hAnsi="Times New Roman" w:cs="Times New Roman"/>
        </w:rPr>
        <w:t xml:space="preserve">, </w:t>
      </w:r>
      <w:r w:rsidRPr="74037440">
        <w:rPr>
          <w:rFonts w:ascii="Times New Roman" w:hAnsi="Times New Roman" w:cs="Times New Roman"/>
        </w:rPr>
        <w:t>Amman, Jordan</w:t>
      </w:r>
      <w:r w:rsidR="32A5B269" w:rsidRPr="74037440">
        <w:rPr>
          <w:rFonts w:ascii="Times New Roman" w:hAnsi="Times New Roman" w:cs="Times New Roman"/>
        </w:rPr>
        <w:t xml:space="preserve">, </w:t>
      </w:r>
      <w:r w:rsidR="0082000C" w:rsidRPr="74037440">
        <w:rPr>
          <w:rFonts w:ascii="Times New Roman" w:hAnsi="Times New Roman" w:cs="Times New Roman"/>
        </w:rPr>
        <w:t>Research Intern</w:t>
      </w:r>
      <w:r w:rsidR="121061EB" w:rsidRPr="74037440">
        <w:rPr>
          <w:rFonts w:ascii="Times New Roman" w:hAnsi="Times New Roman" w:cs="Times New Roman"/>
        </w:rPr>
        <w:t>.</w:t>
      </w:r>
    </w:p>
    <w:p w14:paraId="73B075EB" w14:textId="55AB732D" w:rsidR="0082000C" w:rsidRPr="0082000C" w:rsidRDefault="002E6C99" w:rsidP="3C0B5C0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>Researched and created policy recommendations over the death penalty in Jordan with an emphasis on women’s issues</w:t>
      </w:r>
      <w:r w:rsidR="1DF1F838" w:rsidRPr="3C0B5C02">
        <w:rPr>
          <w:rFonts w:ascii="Times New Roman" w:hAnsi="Times New Roman" w:cs="Times New Roman"/>
        </w:rPr>
        <w:t>.</w:t>
      </w:r>
    </w:p>
    <w:p w14:paraId="1D80124B" w14:textId="60169021" w:rsidR="00125D5E" w:rsidRDefault="00125D5E" w:rsidP="3C0B5C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398D2" w14:textId="77777777" w:rsidR="00C7651A" w:rsidRDefault="00C7651A" w:rsidP="3C0B5C0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3C0B5C02">
        <w:rPr>
          <w:rFonts w:ascii="Times New Roman" w:hAnsi="Times New Roman" w:cs="Times New Roman"/>
          <w:b/>
          <w:bCs/>
          <w:u w:val="single"/>
        </w:rPr>
        <w:t>PUBLICATIONS</w:t>
      </w:r>
    </w:p>
    <w:p w14:paraId="36F0C24E" w14:textId="4CA95E92" w:rsidR="00C7651A" w:rsidRPr="00626761" w:rsidRDefault="52007B98" w:rsidP="3C0B5C02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“The Failure of the United Nations: An Explanation for the Reoccurrence of Genocide,” </w:t>
      </w:r>
      <w:r w:rsidRPr="3C0B5C02">
        <w:rPr>
          <w:rFonts w:ascii="Times New Roman" w:hAnsi="Times New Roman" w:cs="Times New Roman"/>
          <w:i/>
          <w:iCs/>
        </w:rPr>
        <w:t>Dialogue: Undergraduate Journal of Political Science</w:t>
      </w:r>
      <w:r w:rsidRPr="3C0B5C02">
        <w:rPr>
          <w:rFonts w:ascii="Times New Roman" w:hAnsi="Times New Roman" w:cs="Times New Roman"/>
        </w:rPr>
        <w:t xml:space="preserve">, Vol. 9, Spring 2021. </w:t>
      </w:r>
    </w:p>
    <w:p w14:paraId="4E323A0C" w14:textId="36B7405F" w:rsidR="00C7651A" w:rsidRPr="00626761" w:rsidRDefault="00C7651A" w:rsidP="3C0B5C02">
      <w:pPr>
        <w:spacing w:after="0" w:line="240" w:lineRule="auto"/>
        <w:rPr>
          <w:rFonts w:ascii="Times New Roman" w:hAnsi="Times New Roman" w:cs="Times New Roman"/>
        </w:rPr>
      </w:pPr>
    </w:p>
    <w:p w14:paraId="30B00388" w14:textId="4818EA91" w:rsidR="1E9E613E" w:rsidRDefault="00C7651A" w:rsidP="5A9CDC84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“Voices of SMU: Exploring Race Relations Through the Decades in Higher Education in the South,” </w:t>
      </w:r>
      <w:r w:rsidRPr="3C0B5C02">
        <w:rPr>
          <w:rFonts w:ascii="Times New Roman" w:hAnsi="Times New Roman" w:cs="Times New Roman"/>
          <w:i/>
          <w:iCs/>
        </w:rPr>
        <w:t>Sound Historian: Journal of the Texas Oral History Association</w:t>
      </w:r>
      <w:r w:rsidRPr="3C0B5C02">
        <w:rPr>
          <w:rFonts w:ascii="Times New Roman" w:hAnsi="Times New Roman" w:cs="Times New Roman"/>
        </w:rPr>
        <w:t>, Fall 202</w:t>
      </w:r>
      <w:r w:rsidR="00BE699E">
        <w:rPr>
          <w:rFonts w:ascii="Times New Roman" w:hAnsi="Times New Roman" w:cs="Times New Roman"/>
        </w:rPr>
        <w:t>0.</w:t>
      </w:r>
    </w:p>
    <w:p w14:paraId="7D0E4C12" w14:textId="2889575C" w:rsidR="00421528" w:rsidRDefault="00421528" w:rsidP="00421528">
      <w:pPr>
        <w:tabs>
          <w:tab w:val="left" w:pos="71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CF106A" w14:textId="77777777" w:rsidR="00421528" w:rsidRDefault="00421528" w:rsidP="0042152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3C0B5C02">
        <w:rPr>
          <w:rFonts w:ascii="Times New Roman" w:hAnsi="Times New Roman" w:cs="Times New Roman"/>
          <w:b/>
          <w:bCs/>
          <w:u w:val="single"/>
        </w:rPr>
        <w:t>AWARDS AND HONORS</w:t>
      </w:r>
    </w:p>
    <w:p w14:paraId="7EB569A7" w14:textId="77777777" w:rsidR="00421528" w:rsidRDefault="00421528" w:rsidP="00421528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2020-2022 </w:t>
      </w:r>
      <w:r>
        <w:tab/>
      </w:r>
      <w:r w:rsidRPr="3C0B5C02">
        <w:rPr>
          <w:rFonts w:ascii="Times New Roman" w:hAnsi="Times New Roman" w:cs="Times New Roman"/>
        </w:rPr>
        <w:t>School of International Service Dean’s Award</w:t>
      </w:r>
    </w:p>
    <w:p w14:paraId="10A31FE3" w14:textId="77777777" w:rsidR="00421528" w:rsidRDefault="00421528" w:rsidP="00421528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2019 </w:t>
      </w:r>
      <w:r>
        <w:tab/>
      </w:r>
      <w:r>
        <w:tab/>
      </w:r>
      <w:r w:rsidRPr="3C0B5C02">
        <w:rPr>
          <w:rFonts w:ascii="Times New Roman" w:hAnsi="Times New Roman" w:cs="Times New Roman"/>
        </w:rPr>
        <w:t>Maynard Women and Gender Studies Scholarship</w:t>
      </w:r>
    </w:p>
    <w:p w14:paraId="5D0AF073" w14:textId="77777777" w:rsidR="00421528" w:rsidRDefault="00421528" w:rsidP="00421528">
      <w:pPr>
        <w:spacing w:after="0" w:line="240" w:lineRule="auto"/>
        <w:rPr>
          <w:rFonts w:ascii="Times New Roman" w:hAnsi="Times New Roman" w:cs="Times New Roman"/>
        </w:rPr>
      </w:pPr>
      <w:r w:rsidRPr="3C0B5C02">
        <w:rPr>
          <w:rFonts w:ascii="Times New Roman" w:hAnsi="Times New Roman" w:cs="Times New Roman"/>
        </w:rPr>
        <w:t xml:space="preserve">2016-2020 </w:t>
      </w:r>
      <w:r>
        <w:tab/>
      </w:r>
      <w:r w:rsidRPr="3C0B5C02">
        <w:rPr>
          <w:rFonts w:ascii="Times New Roman" w:hAnsi="Times New Roman" w:cs="Times New Roman"/>
        </w:rPr>
        <w:t>Women’s Track and Field Full Scholarship</w:t>
      </w:r>
    </w:p>
    <w:p w14:paraId="082EF73A" w14:textId="77777777" w:rsidR="00421528" w:rsidRPr="00421528" w:rsidRDefault="00421528" w:rsidP="00421528">
      <w:pPr>
        <w:tabs>
          <w:tab w:val="left" w:pos="7137"/>
        </w:tabs>
        <w:rPr>
          <w:rFonts w:ascii="Times New Roman" w:hAnsi="Times New Roman" w:cs="Times New Roman"/>
        </w:rPr>
      </w:pPr>
    </w:p>
    <w:sectPr w:rsidR="00421528" w:rsidRPr="00421528" w:rsidSect="0063225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9B22" w14:textId="77777777" w:rsidR="006A5573" w:rsidRDefault="006A5573" w:rsidP="00632251">
      <w:pPr>
        <w:spacing w:after="0" w:line="240" w:lineRule="auto"/>
      </w:pPr>
      <w:r>
        <w:separator/>
      </w:r>
    </w:p>
  </w:endnote>
  <w:endnote w:type="continuationSeparator" w:id="0">
    <w:p w14:paraId="1ED08520" w14:textId="77777777" w:rsidR="006A5573" w:rsidRDefault="006A5573" w:rsidP="0063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69FF" w14:textId="77777777" w:rsidR="006A5573" w:rsidRDefault="006A5573" w:rsidP="00632251">
      <w:pPr>
        <w:spacing w:after="0" w:line="240" w:lineRule="auto"/>
      </w:pPr>
      <w:r>
        <w:separator/>
      </w:r>
    </w:p>
  </w:footnote>
  <w:footnote w:type="continuationSeparator" w:id="0">
    <w:p w14:paraId="0A144553" w14:textId="77777777" w:rsidR="006A5573" w:rsidRDefault="006A5573" w:rsidP="0063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9AFD" w14:textId="15588E1C" w:rsidR="00632251" w:rsidRDefault="00632251" w:rsidP="00125D5E">
    <w:pPr>
      <w:pStyle w:val="Header"/>
      <w:jc w:val="right"/>
    </w:pPr>
    <w:r>
      <w:t xml:space="preserve"> </w:t>
    </w:r>
  </w:p>
  <w:p w14:paraId="3D7DBD78" w14:textId="77777777" w:rsidR="00632251" w:rsidRDefault="00632251" w:rsidP="00632251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4BlbIvI" int2:invalidationBookmarkName="" int2:hashCode="8P7X5JMjApFrTp" int2:id="mU2fGk2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DF"/>
    <w:multiLevelType w:val="hybridMultilevel"/>
    <w:tmpl w:val="F70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D0B"/>
    <w:multiLevelType w:val="hybridMultilevel"/>
    <w:tmpl w:val="B9C67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C4E4C"/>
    <w:multiLevelType w:val="hybridMultilevel"/>
    <w:tmpl w:val="E750A63E"/>
    <w:lvl w:ilvl="0" w:tplc="78C23FEA">
      <w:start w:val="2020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3F024E"/>
    <w:multiLevelType w:val="hybridMultilevel"/>
    <w:tmpl w:val="1B2CC3D8"/>
    <w:lvl w:ilvl="0" w:tplc="2BF83A8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F24D"/>
    <w:multiLevelType w:val="hybridMultilevel"/>
    <w:tmpl w:val="BEB6D346"/>
    <w:lvl w:ilvl="0" w:tplc="C3E49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20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A5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F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7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C7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01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8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49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76680"/>
    <w:multiLevelType w:val="hybridMultilevel"/>
    <w:tmpl w:val="35AE9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C06434"/>
    <w:multiLevelType w:val="multilevel"/>
    <w:tmpl w:val="B99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624132"/>
    <w:multiLevelType w:val="hybridMultilevel"/>
    <w:tmpl w:val="5A108E38"/>
    <w:lvl w:ilvl="0" w:tplc="78C23FEA">
      <w:start w:val="202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4F64DE"/>
    <w:multiLevelType w:val="hybridMultilevel"/>
    <w:tmpl w:val="C60C6A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AD0BC3"/>
    <w:multiLevelType w:val="hybridMultilevel"/>
    <w:tmpl w:val="F044E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A2557"/>
    <w:multiLevelType w:val="hybridMultilevel"/>
    <w:tmpl w:val="62AE3688"/>
    <w:lvl w:ilvl="0" w:tplc="78C23FEA">
      <w:start w:val="202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D31B6"/>
    <w:multiLevelType w:val="hybridMultilevel"/>
    <w:tmpl w:val="BEAAF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791A85"/>
    <w:multiLevelType w:val="hybridMultilevel"/>
    <w:tmpl w:val="287C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C866"/>
    <w:multiLevelType w:val="hybridMultilevel"/>
    <w:tmpl w:val="8182E988"/>
    <w:lvl w:ilvl="0" w:tplc="8E34E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8E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44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5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26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45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69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E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6B3"/>
    <w:multiLevelType w:val="hybridMultilevel"/>
    <w:tmpl w:val="230260D6"/>
    <w:lvl w:ilvl="0" w:tplc="3C4A6B7E">
      <w:start w:val="7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E523F"/>
    <w:multiLevelType w:val="hybridMultilevel"/>
    <w:tmpl w:val="26FA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910F5"/>
    <w:multiLevelType w:val="hybridMultilevel"/>
    <w:tmpl w:val="6CCEA5E6"/>
    <w:lvl w:ilvl="0" w:tplc="DB24A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01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EC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E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EA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4A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46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C3B42"/>
    <w:multiLevelType w:val="hybridMultilevel"/>
    <w:tmpl w:val="08FA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8DC5"/>
    <w:multiLevelType w:val="hybridMultilevel"/>
    <w:tmpl w:val="1D6647F4"/>
    <w:lvl w:ilvl="0" w:tplc="D640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0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C5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7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05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26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C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67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4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775CC"/>
    <w:multiLevelType w:val="hybridMultilevel"/>
    <w:tmpl w:val="E25C8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BA6BF8"/>
    <w:multiLevelType w:val="hybridMultilevel"/>
    <w:tmpl w:val="D3E82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AB428ED"/>
    <w:multiLevelType w:val="hybridMultilevel"/>
    <w:tmpl w:val="8E666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42398B"/>
    <w:multiLevelType w:val="hybridMultilevel"/>
    <w:tmpl w:val="9200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7313">
    <w:abstractNumId w:val="16"/>
  </w:num>
  <w:num w:numId="2" w16cid:durableId="201526942">
    <w:abstractNumId w:val="18"/>
  </w:num>
  <w:num w:numId="3" w16cid:durableId="333383739">
    <w:abstractNumId w:val="13"/>
  </w:num>
  <w:num w:numId="4" w16cid:durableId="62611165">
    <w:abstractNumId w:val="4"/>
  </w:num>
  <w:num w:numId="5" w16cid:durableId="2012950432">
    <w:abstractNumId w:val="7"/>
  </w:num>
  <w:num w:numId="6" w16cid:durableId="1668943556">
    <w:abstractNumId w:val="2"/>
  </w:num>
  <w:num w:numId="7" w16cid:durableId="856390657">
    <w:abstractNumId w:val="10"/>
  </w:num>
  <w:num w:numId="8" w16cid:durableId="1746368398">
    <w:abstractNumId w:val="22"/>
  </w:num>
  <w:num w:numId="9" w16cid:durableId="438181816">
    <w:abstractNumId w:val="1"/>
  </w:num>
  <w:num w:numId="10" w16cid:durableId="1872910934">
    <w:abstractNumId w:val="21"/>
  </w:num>
  <w:num w:numId="11" w16cid:durableId="2074500571">
    <w:abstractNumId w:val="19"/>
  </w:num>
  <w:num w:numId="12" w16cid:durableId="1509368671">
    <w:abstractNumId w:val="20"/>
  </w:num>
  <w:num w:numId="13" w16cid:durableId="1473598354">
    <w:abstractNumId w:val="11"/>
  </w:num>
  <w:num w:numId="14" w16cid:durableId="1533952657">
    <w:abstractNumId w:val="5"/>
  </w:num>
  <w:num w:numId="15" w16cid:durableId="748045458">
    <w:abstractNumId w:val="6"/>
  </w:num>
  <w:num w:numId="16" w16cid:durableId="1299722775">
    <w:abstractNumId w:val="8"/>
  </w:num>
  <w:num w:numId="17" w16cid:durableId="703142227">
    <w:abstractNumId w:val="9"/>
  </w:num>
  <w:num w:numId="18" w16cid:durableId="2041466044">
    <w:abstractNumId w:val="14"/>
  </w:num>
  <w:num w:numId="19" w16cid:durableId="1935355920">
    <w:abstractNumId w:val="3"/>
  </w:num>
  <w:num w:numId="20" w16cid:durableId="92210102">
    <w:abstractNumId w:val="0"/>
  </w:num>
  <w:num w:numId="21" w16cid:durableId="490634490">
    <w:abstractNumId w:val="12"/>
  </w:num>
  <w:num w:numId="22" w16cid:durableId="1205947372">
    <w:abstractNumId w:val="15"/>
  </w:num>
  <w:num w:numId="23" w16cid:durableId="265777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64"/>
    <w:rsid w:val="00001DA6"/>
    <w:rsid w:val="00005664"/>
    <w:rsid w:val="00073518"/>
    <w:rsid w:val="000752A6"/>
    <w:rsid w:val="0008003B"/>
    <w:rsid w:val="000909D7"/>
    <w:rsid w:val="000E2C94"/>
    <w:rsid w:val="00125D5E"/>
    <w:rsid w:val="00147CB5"/>
    <w:rsid w:val="00153135"/>
    <w:rsid w:val="001B2856"/>
    <w:rsid w:val="001D3222"/>
    <w:rsid w:val="001E43A1"/>
    <w:rsid w:val="00214FE6"/>
    <w:rsid w:val="002A2F86"/>
    <w:rsid w:val="002E6C99"/>
    <w:rsid w:val="003018D1"/>
    <w:rsid w:val="00302458"/>
    <w:rsid w:val="003202E1"/>
    <w:rsid w:val="003256CB"/>
    <w:rsid w:val="0033172E"/>
    <w:rsid w:val="00333EF6"/>
    <w:rsid w:val="003A4D54"/>
    <w:rsid w:val="00413AC7"/>
    <w:rsid w:val="00421528"/>
    <w:rsid w:val="00443472"/>
    <w:rsid w:val="004B2F9D"/>
    <w:rsid w:val="004B30D0"/>
    <w:rsid w:val="004B5B90"/>
    <w:rsid w:val="004F5BDC"/>
    <w:rsid w:val="00563599"/>
    <w:rsid w:val="00570406"/>
    <w:rsid w:val="00626761"/>
    <w:rsid w:val="006306AC"/>
    <w:rsid w:val="00632251"/>
    <w:rsid w:val="00634395"/>
    <w:rsid w:val="00647CE0"/>
    <w:rsid w:val="006A5573"/>
    <w:rsid w:val="006B0AC3"/>
    <w:rsid w:val="006B0D68"/>
    <w:rsid w:val="006C62FC"/>
    <w:rsid w:val="006D5E21"/>
    <w:rsid w:val="0076058B"/>
    <w:rsid w:val="007675D5"/>
    <w:rsid w:val="00777B4A"/>
    <w:rsid w:val="0078384B"/>
    <w:rsid w:val="00794438"/>
    <w:rsid w:val="007A5F08"/>
    <w:rsid w:val="007C787F"/>
    <w:rsid w:val="007E6657"/>
    <w:rsid w:val="0082000C"/>
    <w:rsid w:val="00835984"/>
    <w:rsid w:val="008954E8"/>
    <w:rsid w:val="008B32CA"/>
    <w:rsid w:val="008B3F7A"/>
    <w:rsid w:val="008D6DB5"/>
    <w:rsid w:val="008D75FD"/>
    <w:rsid w:val="009658CC"/>
    <w:rsid w:val="00980A40"/>
    <w:rsid w:val="009C40CE"/>
    <w:rsid w:val="009F0B0F"/>
    <w:rsid w:val="00A04E12"/>
    <w:rsid w:val="00A06049"/>
    <w:rsid w:val="00A82148"/>
    <w:rsid w:val="00AA6522"/>
    <w:rsid w:val="00AA7B18"/>
    <w:rsid w:val="00B33064"/>
    <w:rsid w:val="00B602D3"/>
    <w:rsid w:val="00BC0AA8"/>
    <w:rsid w:val="00BE699E"/>
    <w:rsid w:val="00C040AF"/>
    <w:rsid w:val="00C40EBE"/>
    <w:rsid w:val="00C46DFA"/>
    <w:rsid w:val="00C608DF"/>
    <w:rsid w:val="00C72191"/>
    <w:rsid w:val="00C7651A"/>
    <w:rsid w:val="00CA3400"/>
    <w:rsid w:val="00D35FD4"/>
    <w:rsid w:val="00D661CC"/>
    <w:rsid w:val="00D81BE8"/>
    <w:rsid w:val="00DA4C48"/>
    <w:rsid w:val="00DB6F29"/>
    <w:rsid w:val="00DE2F9B"/>
    <w:rsid w:val="00E12A68"/>
    <w:rsid w:val="00E83B6E"/>
    <w:rsid w:val="00E86DC3"/>
    <w:rsid w:val="00EA291B"/>
    <w:rsid w:val="00EB12BA"/>
    <w:rsid w:val="00EB4028"/>
    <w:rsid w:val="00ED7CDF"/>
    <w:rsid w:val="00EF2873"/>
    <w:rsid w:val="00EF6490"/>
    <w:rsid w:val="00F23862"/>
    <w:rsid w:val="00FA447C"/>
    <w:rsid w:val="02033C61"/>
    <w:rsid w:val="0207D58D"/>
    <w:rsid w:val="02925D7A"/>
    <w:rsid w:val="029F8504"/>
    <w:rsid w:val="02D13B5C"/>
    <w:rsid w:val="02E28922"/>
    <w:rsid w:val="03A60CF0"/>
    <w:rsid w:val="03B3767C"/>
    <w:rsid w:val="03E0D42B"/>
    <w:rsid w:val="05931255"/>
    <w:rsid w:val="072F74AD"/>
    <w:rsid w:val="08431283"/>
    <w:rsid w:val="097CD5F8"/>
    <w:rsid w:val="0C15AF73"/>
    <w:rsid w:val="0CABA79C"/>
    <w:rsid w:val="0EBCBAE2"/>
    <w:rsid w:val="10298C71"/>
    <w:rsid w:val="117C555E"/>
    <w:rsid w:val="11AFB173"/>
    <w:rsid w:val="11BCAE09"/>
    <w:rsid w:val="121061EB"/>
    <w:rsid w:val="128C702A"/>
    <w:rsid w:val="13BF748E"/>
    <w:rsid w:val="148F7639"/>
    <w:rsid w:val="151F5EB4"/>
    <w:rsid w:val="15870668"/>
    <w:rsid w:val="15B57015"/>
    <w:rsid w:val="15BF9EDD"/>
    <w:rsid w:val="15FEEA73"/>
    <w:rsid w:val="16C382EC"/>
    <w:rsid w:val="17A99CCD"/>
    <w:rsid w:val="1807EE09"/>
    <w:rsid w:val="195D4FC8"/>
    <w:rsid w:val="19741B8D"/>
    <w:rsid w:val="1A736901"/>
    <w:rsid w:val="1AB73CFF"/>
    <w:rsid w:val="1ACFE367"/>
    <w:rsid w:val="1ADF43B9"/>
    <w:rsid w:val="1C113ED5"/>
    <w:rsid w:val="1C16DDFE"/>
    <w:rsid w:val="1C6487E3"/>
    <w:rsid w:val="1C725ABB"/>
    <w:rsid w:val="1CDD5CAC"/>
    <w:rsid w:val="1D9F95D1"/>
    <w:rsid w:val="1DF1F838"/>
    <w:rsid w:val="1E9E613E"/>
    <w:rsid w:val="1F215E2A"/>
    <w:rsid w:val="2011A10D"/>
    <w:rsid w:val="21B225EB"/>
    <w:rsid w:val="21E94F5D"/>
    <w:rsid w:val="22376647"/>
    <w:rsid w:val="2263D021"/>
    <w:rsid w:val="2292F688"/>
    <w:rsid w:val="23477CC2"/>
    <w:rsid w:val="2410CAD8"/>
    <w:rsid w:val="24295E8B"/>
    <w:rsid w:val="249AB4A1"/>
    <w:rsid w:val="252B3761"/>
    <w:rsid w:val="259F8C71"/>
    <w:rsid w:val="25C075F4"/>
    <w:rsid w:val="25EDAAA4"/>
    <w:rsid w:val="2740762B"/>
    <w:rsid w:val="277718D9"/>
    <w:rsid w:val="27A8D663"/>
    <w:rsid w:val="289CBFBD"/>
    <w:rsid w:val="29ACF6ED"/>
    <w:rsid w:val="2A484991"/>
    <w:rsid w:val="2C3519C9"/>
    <w:rsid w:val="2C84178A"/>
    <w:rsid w:val="2C92E5D1"/>
    <w:rsid w:val="2D2A5F71"/>
    <w:rsid w:val="2D2B558B"/>
    <w:rsid w:val="2D84D174"/>
    <w:rsid w:val="2D8AAC04"/>
    <w:rsid w:val="2DBBAC96"/>
    <w:rsid w:val="2EBE0EF3"/>
    <w:rsid w:val="2F90D6E8"/>
    <w:rsid w:val="2FE5E1D5"/>
    <w:rsid w:val="300F4A9F"/>
    <w:rsid w:val="30AA7435"/>
    <w:rsid w:val="3153CC2F"/>
    <w:rsid w:val="319E7B63"/>
    <w:rsid w:val="3215CA9D"/>
    <w:rsid w:val="3271C952"/>
    <w:rsid w:val="32A5B269"/>
    <w:rsid w:val="3396B60C"/>
    <w:rsid w:val="344CD92B"/>
    <w:rsid w:val="344EFB8A"/>
    <w:rsid w:val="368DD971"/>
    <w:rsid w:val="36BC2B1F"/>
    <w:rsid w:val="36FD580A"/>
    <w:rsid w:val="370F5270"/>
    <w:rsid w:val="3763CD6F"/>
    <w:rsid w:val="37D0ED6A"/>
    <w:rsid w:val="385D7251"/>
    <w:rsid w:val="3B04D3C4"/>
    <w:rsid w:val="3BA9962D"/>
    <w:rsid w:val="3BCF8A93"/>
    <w:rsid w:val="3C0B5C02"/>
    <w:rsid w:val="3C7C8A71"/>
    <w:rsid w:val="3D3F186D"/>
    <w:rsid w:val="3D49E020"/>
    <w:rsid w:val="3D8914C1"/>
    <w:rsid w:val="3DB1F612"/>
    <w:rsid w:val="3E0A115D"/>
    <w:rsid w:val="3E34634A"/>
    <w:rsid w:val="3F62FE75"/>
    <w:rsid w:val="4086D60A"/>
    <w:rsid w:val="412BADFE"/>
    <w:rsid w:val="41506746"/>
    <w:rsid w:val="42021702"/>
    <w:rsid w:val="422FAB57"/>
    <w:rsid w:val="4399F13B"/>
    <w:rsid w:val="44956B21"/>
    <w:rsid w:val="44F15AD0"/>
    <w:rsid w:val="452C5EEF"/>
    <w:rsid w:val="460A5F8D"/>
    <w:rsid w:val="46F279BE"/>
    <w:rsid w:val="479012E8"/>
    <w:rsid w:val="47D83C4F"/>
    <w:rsid w:val="48ABE3CD"/>
    <w:rsid w:val="4992BCCE"/>
    <w:rsid w:val="4A5AC9BB"/>
    <w:rsid w:val="4A753A39"/>
    <w:rsid w:val="4B1114D3"/>
    <w:rsid w:val="4BF69C24"/>
    <w:rsid w:val="4E7EA449"/>
    <w:rsid w:val="4E968384"/>
    <w:rsid w:val="4E9FABD7"/>
    <w:rsid w:val="4EAE2F3B"/>
    <w:rsid w:val="4F1D6E55"/>
    <w:rsid w:val="4F64D031"/>
    <w:rsid w:val="50AEFC01"/>
    <w:rsid w:val="50CC07C3"/>
    <w:rsid w:val="50E3E755"/>
    <w:rsid w:val="5141F284"/>
    <w:rsid w:val="52007B98"/>
    <w:rsid w:val="5330D95F"/>
    <w:rsid w:val="551BEFE3"/>
    <w:rsid w:val="559A53C3"/>
    <w:rsid w:val="55E3D62A"/>
    <w:rsid w:val="55EAC25A"/>
    <w:rsid w:val="562DEA72"/>
    <w:rsid w:val="5810821D"/>
    <w:rsid w:val="5910F07D"/>
    <w:rsid w:val="59D3775C"/>
    <w:rsid w:val="5A54DAFE"/>
    <w:rsid w:val="5A9CDC84"/>
    <w:rsid w:val="5ABB2C42"/>
    <w:rsid w:val="5B01C846"/>
    <w:rsid w:val="5B4466F0"/>
    <w:rsid w:val="5C150DF8"/>
    <w:rsid w:val="5C3BA078"/>
    <w:rsid w:val="5FFB467F"/>
    <w:rsid w:val="60A8905E"/>
    <w:rsid w:val="61100F7F"/>
    <w:rsid w:val="61147013"/>
    <w:rsid w:val="6196B684"/>
    <w:rsid w:val="61D9EDE7"/>
    <w:rsid w:val="62369968"/>
    <w:rsid w:val="62BF320A"/>
    <w:rsid w:val="6393224D"/>
    <w:rsid w:val="64EC3A04"/>
    <w:rsid w:val="64F73731"/>
    <w:rsid w:val="65780DD3"/>
    <w:rsid w:val="6598A153"/>
    <w:rsid w:val="661E3FBA"/>
    <w:rsid w:val="66409B48"/>
    <w:rsid w:val="66BA3029"/>
    <w:rsid w:val="68369721"/>
    <w:rsid w:val="6893F2AA"/>
    <w:rsid w:val="695A3354"/>
    <w:rsid w:val="697607A3"/>
    <w:rsid w:val="69993BF9"/>
    <w:rsid w:val="69CBA838"/>
    <w:rsid w:val="6A7DD3BA"/>
    <w:rsid w:val="6AAFDFBF"/>
    <w:rsid w:val="6B044E9C"/>
    <w:rsid w:val="6B9D3FC7"/>
    <w:rsid w:val="6CDF5E31"/>
    <w:rsid w:val="6E6D4ACE"/>
    <w:rsid w:val="6EA892EC"/>
    <w:rsid w:val="6EF2F45F"/>
    <w:rsid w:val="70350A6E"/>
    <w:rsid w:val="70BD02C7"/>
    <w:rsid w:val="712A70F1"/>
    <w:rsid w:val="7130FCB3"/>
    <w:rsid w:val="721B46F1"/>
    <w:rsid w:val="72BF9B61"/>
    <w:rsid w:val="73940886"/>
    <w:rsid w:val="73D788CC"/>
    <w:rsid w:val="74037440"/>
    <w:rsid w:val="740DCBD8"/>
    <w:rsid w:val="741B2078"/>
    <w:rsid w:val="74E90D97"/>
    <w:rsid w:val="753E1F1E"/>
    <w:rsid w:val="7670C57C"/>
    <w:rsid w:val="7794BAFB"/>
    <w:rsid w:val="7883A9C4"/>
    <w:rsid w:val="788A9D6C"/>
    <w:rsid w:val="78A87D1B"/>
    <w:rsid w:val="78E2B8EF"/>
    <w:rsid w:val="7909D2FD"/>
    <w:rsid w:val="792E7C2C"/>
    <w:rsid w:val="797A1DC2"/>
    <w:rsid w:val="7BE4AEB9"/>
    <w:rsid w:val="7CBA409D"/>
    <w:rsid w:val="7CE67986"/>
    <w:rsid w:val="7D63DA20"/>
    <w:rsid w:val="7D742151"/>
    <w:rsid w:val="7D9211D8"/>
    <w:rsid w:val="7EC9B1D7"/>
    <w:rsid w:val="7F9BDCCD"/>
    <w:rsid w:val="7FCD566E"/>
    <w:rsid w:val="7FF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1020"/>
  <w15:chartTrackingRefBased/>
  <w15:docId w15:val="{3B093014-A655-40BE-856D-7ACC028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64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005664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05664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3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51"/>
  </w:style>
  <w:style w:type="character" w:styleId="CommentReference">
    <w:name w:val="annotation reference"/>
    <w:basedOn w:val="DefaultParagraphFont"/>
    <w:uiPriority w:val="99"/>
    <w:semiHidden/>
    <w:unhideWhenUsed/>
    <w:rsid w:val="0063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2F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EA2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5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immons@s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Jill</dc:creator>
  <cp:keywords/>
  <dc:description/>
  <cp:lastModifiedBy>Simmons, India</cp:lastModifiedBy>
  <cp:revision>3</cp:revision>
  <cp:lastPrinted>2021-03-11T18:18:00Z</cp:lastPrinted>
  <dcterms:created xsi:type="dcterms:W3CDTF">2026-02-09T23:19:00Z</dcterms:created>
  <dcterms:modified xsi:type="dcterms:W3CDTF">2026-03-10T21:25:00Z</dcterms:modified>
</cp:coreProperties>
</file>